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22F51" w14:textId="68A02F3D" w:rsidR="005C6D45" w:rsidRPr="002216B5" w:rsidRDefault="002216B5" w:rsidP="00EB41A8">
      <w:pPr>
        <w:pStyle w:val="Title"/>
        <w:rPr>
          <w:rFonts w:ascii="Calibri" w:hAnsi="Calibri" w:cs="Calibri"/>
          <w:b/>
          <w:bCs/>
          <w:sz w:val="32"/>
          <w:szCs w:val="32"/>
          <w:lang w:val="en-GB"/>
        </w:rPr>
      </w:pPr>
      <w:bookmarkStart w:id="0" w:name="_GoBack"/>
      <w:bookmarkEnd w:id="0"/>
      <w:r w:rsidRPr="002216B5">
        <w:rPr>
          <w:rFonts w:ascii="FreeSansBold" w:hAnsi="FreeSansBold" w:cs="FreeSansBold"/>
          <w:b/>
          <w:sz w:val="32"/>
          <w:szCs w:val="32"/>
          <w:lang w:val="en-GB"/>
        </w:rPr>
        <w:t>Declaration</w:t>
      </w:r>
    </w:p>
    <w:p w14:paraId="3C647C68" w14:textId="3D755516" w:rsidR="0057567C" w:rsidRPr="002216B5" w:rsidRDefault="002216B5" w:rsidP="00462CC4">
      <w:pPr>
        <w:ind w:right="-143"/>
        <w:rPr>
          <w:rFonts w:ascii="Calibri" w:hAnsi="Calibri" w:cs="Calibri"/>
          <w:b/>
          <w:bCs/>
          <w:sz w:val="25"/>
          <w:szCs w:val="25"/>
          <w:lang w:val="en-GB" w:bidi="fi-FI"/>
        </w:rPr>
      </w:pPr>
      <w:r w:rsidRPr="002216B5">
        <w:rPr>
          <w:rFonts w:ascii="Calibri" w:hAnsi="Calibri" w:cs="Calibri"/>
          <w:b/>
          <w:bCs/>
          <w:sz w:val="25"/>
          <w:szCs w:val="25"/>
          <w:lang w:val="en-GB" w:bidi="fi-FI"/>
        </w:rPr>
        <w:t>Green t</w:t>
      </w:r>
      <w:r>
        <w:rPr>
          <w:rFonts w:ascii="Calibri" w:hAnsi="Calibri" w:cs="Calibri"/>
          <w:b/>
          <w:bCs/>
          <w:sz w:val="25"/>
          <w:szCs w:val="25"/>
          <w:lang w:val="en-GB" w:bidi="fi-FI"/>
        </w:rPr>
        <w:t>ravel in the Erasmus+ programme</w:t>
      </w:r>
    </w:p>
    <w:p w14:paraId="5BC0B97F" w14:textId="29F33072" w:rsidR="0077676A" w:rsidRPr="0077676A" w:rsidRDefault="0077676A" w:rsidP="003771FE">
      <w:p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Green travel means travelling in which the journey or part of the journey is made using low-emissions means of transport (such as bus, train, or car-pooling) with the aim of minimising the emissions related to the mobility period by reducing flying for example. The participant is entitled to the green travel grant when </w:t>
      </w:r>
      <w:r w:rsidRPr="0077676A">
        <w:rPr>
          <w:rFonts w:ascii="Calibri" w:eastAsia="Times New Roman" w:hAnsi="Calibri" w:cs="Calibri"/>
          <w:b/>
          <w:bCs/>
          <w:sz w:val="20"/>
          <w:szCs w:val="20"/>
          <w:lang w:val="en-GB"/>
        </w:rPr>
        <w:t>the main part of the travel or at least one direction of the round trip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has been made using low-emissions means of transport.</w:t>
      </w:r>
    </w:p>
    <w:p w14:paraId="1DEED069" w14:textId="60DDF247" w:rsidR="009415F8" w:rsidRPr="0077676A" w:rsidRDefault="009415F8" w:rsidP="003771FE">
      <w:p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>In the Erasmus+ programme the green travel grant is higher than a standard travel grant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. Students who are not entitled to distance-based travel support are eligible for a fixed-sum travel grant on top of their normal grant. Additionally, </w:t>
      </w:r>
      <w:r w:rsidR="00491A8F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a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maximum </w:t>
      </w:r>
      <w:r w:rsidR="00491A8F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of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four (4) </w:t>
      </w:r>
      <w:r w:rsidR="007C5BB5" w:rsidRPr="0077676A">
        <w:rPr>
          <w:rFonts w:ascii="Calibri" w:eastAsia="Times New Roman" w:hAnsi="Calibri" w:cs="Calibri"/>
          <w:sz w:val="20"/>
          <w:szCs w:val="20"/>
          <w:lang w:val="en-GB"/>
        </w:rPr>
        <w:t>extra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travel days can be added</w:t>
      </w:r>
      <w:r w:rsidR="00491A8F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to the duration of mobility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>. T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he individual support 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is paid to the participant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for 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>each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actual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>travel day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>:</w:t>
      </w:r>
    </w:p>
    <w:p w14:paraId="1FF02AF2" w14:textId="27412732" w:rsidR="0077676A" w:rsidRPr="0077676A" w:rsidRDefault="0077676A" w:rsidP="0077676A">
      <w:pPr>
        <w:pStyle w:val="ListParagraph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hAnsi="Calibri"/>
          <w:sz w:val="20"/>
          <w:szCs w:val="20"/>
          <w:lang w:val="en-GB"/>
        </w:rPr>
        <w:t>when</w:t>
      </w:r>
      <w:r w:rsidRPr="0077676A">
        <w:rPr>
          <w:rFonts w:ascii="Calibri" w:hAnsi="Calibri"/>
          <w:b/>
          <w:bCs/>
          <w:sz w:val="20"/>
          <w:szCs w:val="20"/>
          <w:lang w:val="en-GB"/>
        </w:rPr>
        <w:t xml:space="preserve"> the whole journey</w:t>
      </w:r>
      <w:r w:rsidRPr="0077676A">
        <w:rPr>
          <w:rFonts w:ascii="Calibri" w:hAnsi="Calibri"/>
          <w:sz w:val="20"/>
          <w:szCs w:val="20"/>
          <w:lang w:val="en-GB"/>
        </w:rPr>
        <w:t xml:space="preserve"> is made using low-emissions transport, in addition to the</w:t>
      </w:r>
      <w:r w:rsidR="00B62A90">
        <w:rPr>
          <w:rFonts w:ascii="Calibri" w:hAnsi="Calibri"/>
          <w:sz w:val="20"/>
          <w:szCs w:val="20"/>
          <w:lang w:val="en-GB"/>
        </w:rPr>
        <w:t xml:space="preserve"> normal zero (0) or</w:t>
      </w:r>
      <w:r w:rsidRPr="0077676A">
        <w:rPr>
          <w:rFonts w:ascii="Calibri" w:hAnsi="Calibri"/>
          <w:sz w:val="20"/>
          <w:szCs w:val="20"/>
          <w:lang w:val="en-GB"/>
        </w:rPr>
        <w:t xml:space="preserve"> two (2) travel days, the participant is entitled to four (4) additional travel days (</w:t>
      </w:r>
      <w:r>
        <w:rPr>
          <w:rFonts w:ascii="Calibri" w:hAnsi="Calibri"/>
          <w:sz w:val="20"/>
          <w:szCs w:val="20"/>
          <w:lang w:val="en-GB"/>
        </w:rPr>
        <w:t xml:space="preserve">0 + 4, or </w:t>
      </w:r>
      <w:r w:rsidRPr="0077676A">
        <w:rPr>
          <w:rFonts w:ascii="Calibri" w:hAnsi="Calibri"/>
          <w:sz w:val="20"/>
          <w:szCs w:val="20"/>
          <w:lang w:val="en-GB"/>
        </w:rPr>
        <w:t>2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Pr="0077676A">
        <w:rPr>
          <w:rFonts w:ascii="Calibri" w:hAnsi="Calibri"/>
          <w:sz w:val="20"/>
          <w:szCs w:val="20"/>
          <w:lang w:val="en-GB"/>
        </w:rPr>
        <w:t>+</w:t>
      </w:r>
      <w:r>
        <w:rPr>
          <w:rFonts w:ascii="Calibri" w:hAnsi="Calibri"/>
          <w:sz w:val="20"/>
          <w:szCs w:val="20"/>
          <w:lang w:val="en-GB"/>
        </w:rPr>
        <w:t xml:space="preserve"> </w:t>
      </w:r>
      <w:r w:rsidRPr="0077676A">
        <w:rPr>
          <w:rFonts w:ascii="Calibri" w:hAnsi="Calibri"/>
          <w:sz w:val="20"/>
          <w:szCs w:val="20"/>
          <w:lang w:val="en-GB"/>
        </w:rPr>
        <w:t>4).</w:t>
      </w:r>
    </w:p>
    <w:p w14:paraId="5BAC5603" w14:textId="390BE00F" w:rsidR="0077676A" w:rsidRPr="0077676A" w:rsidRDefault="0077676A" w:rsidP="0077676A">
      <w:pPr>
        <w:pStyle w:val="ListParagraph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hAnsi="Calibri"/>
          <w:sz w:val="20"/>
          <w:szCs w:val="20"/>
          <w:lang w:val="en-GB"/>
        </w:rPr>
        <w:t xml:space="preserve">when </w:t>
      </w:r>
      <w:r w:rsidRPr="0077676A">
        <w:rPr>
          <w:rFonts w:ascii="Calibri" w:hAnsi="Calibri"/>
          <w:b/>
          <w:bCs/>
          <w:sz w:val="20"/>
          <w:szCs w:val="20"/>
          <w:lang w:val="en-GB"/>
        </w:rPr>
        <w:t>the main part of the travelled journey or at least one direction of the round tri</w:t>
      </w:r>
      <w:r w:rsidRPr="0077676A">
        <w:rPr>
          <w:rFonts w:ascii="Calibri" w:hAnsi="Calibri"/>
          <w:sz w:val="20"/>
          <w:szCs w:val="20"/>
          <w:lang w:val="en-GB"/>
        </w:rPr>
        <w:t>p has been made using low-emission transport, the grant will be paid according to the actual travel days, however, for a maximum of four (4) or six (6) travel days.</w:t>
      </w:r>
    </w:p>
    <w:p w14:paraId="0787E080" w14:textId="77777777" w:rsidR="0077676A" w:rsidRPr="0077676A" w:rsidRDefault="0077676A" w:rsidP="0077676A">
      <w:pPr>
        <w:ind w:right="-143"/>
        <w:jc w:val="both"/>
        <w:rPr>
          <w:rFonts w:ascii="Calibri" w:eastAsia="Times New Roman" w:hAnsi="Calibri" w:cs="Calibri"/>
          <w:b/>
          <w:bCs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b/>
          <w:bCs/>
          <w:sz w:val="20"/>
          <w:szCs w:val="20"/>
          <w:lang w:val="en-GB"/>
        </w:rPr>
        <w:t>The green travel grant and the maximum total number of travel days depend on the mobility type:</w:t>
      </w:r>
    </w:p>
    <w:p w14:paraId="02BC3637" w14:textId="77777777" w:rsidR="0077676A" w:rsidRPr="0077676A" w:rsidRDefault="0077676A" w:rsidP="0077676A">
      <w:pPr>
        <w:pStyle w:val="ListParagraph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>For students on long-term mobilities (2 – 12 months) to programme countries: 50 EUR fixed green travel grant + max. four (4) travel days</w:t>
      </w:r>
    </w:p>
    <w:p w14:paraId="097899CD" w14:textId="77777777" w:rsidR="0077676A" w:rsidRPr="0077676A" w:rsidRDefault="0077676A" w:rsidP="0077676A">
      <w:pPr>
        <w:pStyle w:val="ListParagraph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>For students on long-term mobilities to partner countries (2 – 12 months): green travel grant based on the distance + max. four (4) travel days</w:t>
      </w:r>
      <w:r w:rsidRPr="0077676A">
        <w:rPr>
          <w:rStyle w:val="FootnoteReference"/>
          <w:rFonts w:eastAsia="Times New Roman"/>
          <w:sz w:val="20"/>
          <w:szCs w:val="20"/>
          <w:lang w:val="en-GB"/>
        </w:rPr>
        <w:footnoteReference w:id="2"/>
      </w:r>
    </w:p>
    <w:p w14:paraId="72B0FB54" w14:textId="77777777" w:rsidR="0077676A" w:rsidRPr="0077676A" w:rsidRDefault="0077676A" w:rsidP="0077676A">
      <w:pPr>
        <w:pStyle w:val="ListParagraph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>For students on short-term (blended) mobilities to any country (5 – 30 days of physical mobility): 50 EUR fixed green travel grant + max. six (6) travel days</w:t>
      </w:r>
    </w:p>
    <w:p w14:paraId="0AA6BCA5" w14:textId="77777777" w:rsidR="0077676A" w:rsidRPr="0077676A" w:rsidRDefault="0077676A" w:rsidP="0077676A">
      <w:pPr>
        <w:pStyle w:val="ListParagraph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>For students with fewer opportunities</w:t>
      </w:r>
      <w:r w:rsidRPr="0077676A">
        <w:rPr>
          <w:rStyle w:val="FootnoteReference"/>
          <w:rFonts w:eastAsia="Times New Roman"/>
          <w:sz w:val="20"/>
          <w:szCs w:val="20"/>
          <w:lang w:val="en-GB"/>
        </w:rPr>
        <w:footnoteReference w:id="3"/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on short-term (blended) mobilities to any country (5 – 30 days of physical mobility): green travel grant based on the distance + max. six (6) travel days</w:t>
      </w:r>
    </w:p>
    <w:p w14:paraId="399FC94D" w14:textId="77777777" w:rsidR="0077676A" w:rsidRPr="0077676A" w:rsidRDefault="0077676A" w:rsidP="0077676A">
      <w:pPr>
        <w:pStyle w:val="ListParagraph"/>
        <w:numPr>
          <w:ilvl w:val="0"/>
          <w:numId w:val="50"/>
        </w:num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>For staff on mobilities to all countries: green travel grant based on the distance + max. 6 travel days</w:t>
      </w:r>
    </w:p>
    <w:p w14:paraId="2548F093" w14:textId="09B1D99B" w:rsidR="009415F8" w:rsidRPr="0077676A" w:rsidRDefault="009415F8" w:rsidP="007A7086">
      <w:pPr>
        <w:ind w:right="-143"/>
        <w:jc w:val="both"/>
        <w:rPr>
          <w:rFonts w:ascii="Calibri" w:eastAsia="Times New Roman" w:hAnsi="Calibri" w:cs="Calibri"/>
          <w:sz w:val="20"/>
          <w:szCs w:val="20"/>
          <w:lang w:val="en-GB"/>
        </w:rPr>
      </w:pP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In 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the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>case of</w:t>
      </w:r>
      <w:r w:rsidR="00B6137C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group mobility, the 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person 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responsible for the group 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>completes and signs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the form and </w:t>
      </w:r>
      <w:r w:rsidRPr="0077676A">
        <w:rPr>
          <w:rFonts w:ascii="Calibri" w:eastAsia="Times New Roman" w:hAnsi="Calibri" w:cs="Calibri"/>
          <w:b/>
          <w:bCs/>
          <w:sz w:val="20"/>
          <w:szCs w:val="20"/>
          <w:lang w:val="en-GB"/>
        </w:rPr>
        <w:t>annexes a list of participants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to th</w:t>
      </w:r>
      <w:r w:rsidR="0077676A" w:rsidRPr="0077676A">
        <w:rPr>
          <w:rFonts w:ascii="Calibri" w:eastAsia="Times New Roman" w:hAnsi="Calibri" w:cs="Calibri"/>
          <w:sz w:val="20"/>
          <w:szCs w:val="20"/>
          <w:lang w:val="en-GB"/>
        </w:rPr>
        <w:t>e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 xml:space="preserve"> decla</w:t>
      </w:r>
      <w:r w:rsidR="0089370A" w:rsidRPr="0077676A">
        <w:rPr>
          <w:rFonts w:ascii="Calibri" w:eastAsia="Times New Roman" w:hAnsi="Calibri" w:cs="Calibri"/>
          <w:sz w:val="20"/>
          <w:szCs w:val="20"/>
          <w:lang w:val="en-GB"/>
        </w:rPr>
        <w:t>ra</w:t>
      </w:r>
      <w:r w:rsidRPr="0077676A">
        <w:rPr>
          <w:rFonts w:ascii="Calibri" w:eastAsia="Times New Roman" w:hAnsi="Calibri" w:cs="Calibri"/>
          <w:sz w:val="20"/>
          <w:szCs w:val="20"/>
          <w:lang w:val="en-GB"/>
        </w:rPr>
        <w:t>tion.</w:t>
      </w:r>
    </w:p>
    <w:p w14:paraId="1BCA6E82" w14:textId="77777777" w:rsidR="00565C7A" w:rsidRPr="0089370A" w:rsidRDefault="00565C7A" w:rsidP="007A7086">
      <w:pPr>
        <w:ind w:right="-143"/>
        <w:jc w:val="both"/>
        <w:rPr>
          <w:rFonts w:ascii="Calibri" w:eastAsia="Times New Roman" w:hAnsi="Calibri" w:cs="Calibri"/>
          <w:lang w:val="en-GB"/>
        </w:rPr>
      </w:pPr>
    </w:p>
    <w:tbl>
      <w:tblPr>
        <w:tblStyle w:val="PlainTable2"/>
        <w:tblW w:w="10065" w:type="dxa"/>
        <w:tblLook w:val="04A0" w:firstRow="1" w:lastRow="0" w:firstColumn="1" w:lastColumn="0" w:noHBand="0" w:noVBand="1"/>
      </w:tblPr>
      <w:tblGrid>
        <w:gridCol w:w="3397"/>
        <w:gridCol w:w="6668"/>
      </w:tblGrid>
      <w:tr w:rsidR="00D1590E" w:rsidRPr="0029524E" w14:paraId="275F9F32" w14:textId="77777777" w:rsidTr="00FF4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D324E" w14:textId="4A0F5A61" w:rsidR="00D1590E" w:rsidRPr="00CD591C" w:rsidRDefault="0077676A" w:rsidP="00462CC4">
            <w:pPr>
              <w:ind w:right="-143"/>
              <w:rPr>
                <w:rFonts w:ascii="Calibri" w:hAnsi="Calibri" w:cs="Calibri"/>
                <w:b w:val="0"/>
                <w:bCs w:val="0"/>
                <w:lang w:bidi="fi-FI"/>
              </w:rPr>
            </w:pPr>
            <w:proofErr w:type="spellStart"/>
            <w:r>
              <w:rPr>
                <w:rFonts w:ascii="Calibri" w:hAnsi="Calibri" w:cs="Calibri"/>
                <w:lang w:bidi="fi-FI"/>
              </w:rPr>
              <w:t>Details</w:t>
            </w:r>
            <w:proofErr w:type="spellEnd"/>
            <w:r>
              <w:rPr>
                <w:rFonts w:ascii="Calibri" w:hAnsi="Calibri" w:cs="Calibri"/>
                <w:lang w:bidi="fi-FI"/>
              </w:rPr>
              <w:t xml:space="preserve"> of </w:t>
            </w:r>
            <w:proofErr w:type="spellStart"/>
            <w:r w:rsidR="009415F8">
              <w:rPr>
                <w:rFonts w:ascii="Calibri" w:hAnsi="Calibri" w:cs="Calibri"/>
                <w:lang w:bidi="fi-FI"/>
              </w:rPr>
              <w:t>green</w:t>
            </w:r>
            <w:proofErr w:type="spellEnd"/>
            <w:r w:rsidR="009415F8">
              <w:rPr>
                <w:rFonts w:ascii="Calibri" w:hAnsi="Calibri" w:cs="Calibri"/>
                <w:lang w:bidi="fi-FI"/>
              </w:rPr>
              <w:t xml:space="preserve"> </w:t>
            </w:r>
            <w:proofErr w:type="spellStart"/>
            <w:r w:rsidR="009415F8">
              <w:rPr>
                <w:rFonts w:ascii="Calibri" w:hAnsi="Calibri" w:cs="Calibri"/>
                <w:lang w:bidi="fi-FI"/>
              </w:rPr>
              <w:t>travel</w:t>
            </w:r>
            <w:proofErr w:type="spellEnd"/>
          </w:p>
        </w:tc>
      </w:tr>
      <w:tr w:rsidR="00D1590E" w:rsidRPr="0029524E" w14:paraId="6714BDDC" w14:textId="77777777" w:rsidTr="00944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6DEC3003" w14:textId="0D4751DF" w:rsidR="00D1590E" w:rsidRPr="009B5DF7" w:rsidRDefault="00565C7A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Or</w:t>
            </w:r>
            <w:r w:rsidR="00125F95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g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anisation</w:t>
            </w:r>
            <w:proofErr w:type="spellEnd"/>
            <w:r w:rsidR="00D1590E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668" w:type="dxa"/>
            <w:tcBorders>
              <w:left w:val="single" w:sz="4" w:space="0" w:color="auto"/>
              <w:right w:val="single" w:sz="4" w:space="0" w:color="auto"/>
            </w:tcBorders>
          </w:tcPr>
          <w:p w14:paraId="18FAC2ED" w14:textId="77777777" w:rsidR="00D1590E" w:rsidRPr="0029524E" w:rsidRDefault="00D1590E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0B6C2A" w:rsidRPr="0029524E" w14:paraId="56B6680A" w14:textId="77777777" w:rsidTr="009448C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471D1E0D" w14:textId="6320B73A" w:rsidR="000B6C2A" w:rsidRPr="009B5DF7" w:rsidRDefault="00E536F0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 xml:space="preserve">Project </w:t>
            </w:r>
            <w:proofErr w:type="spellStart"/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number</w:t>
            </w:r>
            <w:proofErr w:type="spellEnd"/>
            <w:r w:rsidR="000B6C2A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 w:rsidR="00FF4A8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668" w:type="dxa"/>
            <w:tcBorders>
              <w:left w:val="single" w:sz="4" w:space="0" w:color="auto"/>
              <w:right w:val="single" w:sz="4" w:space="0" w:color="auto"/>
            </w:tcBorders>
          </w:tcPr>
          <w:p w14:paraId="4316A4A0" w14:textId="77777777" w:rsidR="000B6C2A" w:rsidRPr="0029524E" w:rsidRDefault="000B6C2A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  <w:tr w:rsidR="000B6C2A" w:rsidRPr="0077676A" w14:paraId="09C99ACD" w14:textId="77777777" w:rsidTr="009448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right w:val="single" w:sz="4" w:space="0" w:color="auto"/>
            </w:tcBorders>
          </w:tcPr>
          <w:p w14:paraId="26044485" w14:textId="2AF0C61C" w:rsidR="000B6C2A" w:rsidRPr="00E536F0" w:rsidRDefault="00B62A90" w:rsidP="009B5DF7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>P</w:t>
            </w:r>
            <w:r w:rsidR="00E536F0" w:rsidRPr="00E536F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>erson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responsible</w:t>
            </w:r>
            <w:r w:rsidR="00E536F0" w:rsidRPr="00E536F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for </w:t>
            </w:r>
            <w:r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>the</w:t>
            </w:r>
            <w:r w:rsidR="00E536F0" w:rsidRPr="00E536F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group</w:t>
            </w:r>
            <w:r w:rsidR="00BB2039" w:rsidRPr="00E536F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:</w:t>
            </w:r>
            <w:r w:rsidR="009B5DF7" w:rsidRPr="00E536F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</w:t>
            </w:r>
          </w:p>
        </w:tc>
        <w:tc>
          <w:tcPr>
            <w:tcW w:w="6668" w:type="dxa"/>
            <w:tcBorders>
              <w:left w:val="single" w:sz="4" w:space="0" w:color="auto"/>
              <w:right w:val="single" w:sz="4" w:space="0" w:color="auto"/>
            </w:tcBorders>
          </w:tcPr>
          <w:p w14:paraId="0CC557E5" w14:textId="77777777" w:rsidR="000B6C2A" w:rsidRPr="00E536F0" w:rsidRDefault="000B6C2A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GB" w:bidi="fi-FI"/>
              </w:rPr>
            </w:pPr>
          </w:p>
        </w:tc>
      </w:tr>
      <w:tr w:rsidR="009B5DF7" w:rsidRPr="0029524E" w14:paraId="7D18F276" w14:textId="77777777" w:rsidTr="009448C0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3A5" w14:textId="208DC016" w:rsidR="009B5DF7" w:rsidRPr="009B5DF7" w:rsidRDefault="00E536F0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proofErr w:type="spellStart"/>
            <w:r w:rsidRPr="00E536F0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Participant</w:t>
            </w:r>
            <w:proofErr w:type="spellEnd"/>
            <w:r w:rsidR="009448C0" w:rsidRPr="009448C0">
              <w:rPr>
                <w:rStyle w:val="FootnoteReference"/>
                <w:b w:val="0"/>
                <w:bCs w:val="0"/>
                <w:i/>
                <w:iCs/>
                <w:color w:val="000000" w:themeColor="text1"/>
                <w:lang w:bidi="fi-FI"/>
              </w:rPr>
              <w:footnoteReference w:id="4"/>
            </w:r>
            <w:r w:rsidR="00122C12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 w:rsidR="00FF4A8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39C4" w14:textId="77777777" w:rsidR="009B5DF7" w:rsidRPr="0029524E" w:rsidRDefault="009B5DF7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</w:p>
        </w:tc>
      </w:tr>
    </w:tbl>
    <w:p w14:paraId="404B7689" w14:textId="77777777" w:rsidR="0077676A" w:rsidRDefault="0077676A"/>
    <w:tbl>
      <w:tblPr>
        <w:tblStyle w:val="PlainTable2"/>
        <w:tblW w:w="10065" w:type="dxa"/>
        <w:tblLook w:val="04A0" w:firstRow="1" w:lastRow="0" w:firstColumn="1" w:lastColumn="0" w:noHBand="0" w:noVBand="1"/>
      </w:tblPr>
      <w:tblGrid>
        <w:gridCol w:w="3681"/>
        <w:gridCol w:w="6384"/>
      </w:tblGrid>
      <w:tr w:rsidR="00CD591C" w:rsidRPr="0029524E" w14:paraId="69E85B09" w14:textId="77777777" w:rsidTr="007A4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2D9BF" w14:textId="325A6A23" w:rsidR="00CD591C" w:rsidRPr="008738F6" w:rsidRDefault="00B62A90" w:rsidP="00462CC4">
            <w:pPr>
              <w:ind w:right="-143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lastRenderedPageBreak/>
              <w:t xml:space="preserve">Travel </w:t>
            </w:r>
            <w:proofErr w:type="spellStart"/>
            <w:r>
              <w:rPr>
                <w:rFonts w:ascii="Calibri" w:hAnsi="Calibri" w:cs="Calibri"/>
                <w:lang w:bidi="fi-FI"/>
              </w:rPr>
              <w:t>plan</w:t>
            </w:r>
            <w:proofErr w:type="spellEnd"/>
          </w:p>
        </w:tc>
      </w:tr>
      <w:tr w:rsidR="0011783A" w:rsidRPr="007A417F" w14:paraId="1B8F5D66" w14:textId="77777777" w:rsidTr="00B62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14:paraId="47559007" w14:textId="7BB1D29C" w:rsidR="0011783A" w:rsidRPr="007A417F" w:rsidRDefault="00E536F0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</w:pPr>
            <w:r w:rsidRPr="007A417F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>Number of travel days</w:t>
            </w:r>
            <w:r w:rsidR="007A417F" w:rsidRPr="007A417F">
              <w:rPr>
                <w:rStyle w:val="FootnoteReference"/>
                <w:b w:val="0"/>
                <w:bCs w:val="0"/>
                <w:i/>
                <w:iCs/>
                <w:color w:val="000000" w:themeColor="text1"/>
                <w:lang w:bidi="fi-FI"/>
              </w:rPr>
              <w:footnoteReference w:id="5"/>
            </w:r>
            <w:r w:rsidR="00577CF4" w:rsidRPr="007A417F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:</w:t>
            </w:r>
            <w:r w:rsidR="00FF4A80" w:rsidRPr="007A417F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 xml:space="preserve"> </w:t>
            </w:r>
          </w:p>
        </w:tc>
        <w:tc>
          <w:tcPr>
            <w:tcW w:w="6384" w:type="dxa"/>
            <w:tcBorders>
              <w:left w:val="single" w:sz="4" w:space="0" w:color="auto"/>
              <w:right w:val="single" w:sz="4" w:space="0" w:color="auto"/>
            </w:tcBorders>
          </w:tcPr>
          <w:p w14:paraId="38832E2E" w14:textId="77777777" w:rsidR="0011783A" w:rsidRPr="007A417F" w:rsidRDefault="0011783A" w:rsidP="00462CC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GB" w:bidi="fi-FI"/>
              </w:rPr>
            </w:pPr>
          </w:p>
        </w:tc>
      </w:tr>
      <w:tr w:rsidR="0082639B" w:rsidRPr="00B62A90" w14:paraId="6AFF3F05" w14:textId="77777777" w:rsidTr="00B62A9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14:paraId="481AAEF3" w14:textId="0AAEFC8B" w:rsidR="006D22E4" w:rsidRPr="00B62A90" w:rsidRDefault="00E536F0" w:rsidP="006D22E4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</w:pPr>
            <w:r w:rsidRPr="00B62A9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>Travel route</w:t>
            </w:r>
            <w:r w:rsidR="00125F95" w:rsidRPr="00B62A9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</w:t>
            </w:r>
            <w:r w:rsidR="00ED3585"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(</w:t>
            </w:r>
            <w:r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from</w:t>
            </w:r>
            <w:r w:rsidR="00B62A90"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 xml:space="preserve"> where – to where</w:t>
            </w:r>
            <w:r w:rsidR="007A417F"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)</w:t>
            </w:r>
            <w:r w:rsidR="007A417F" w:rsidRPr="00B62A90">
              <w:rPr>
                <w:rStyle w:val="FootnoteReference"/>
                <w:b w:val="0"/>
                <w:bCs w:val="0"/>
                <w:i/>
                <w:iCs/>
                <w:color w:val="000000" w:themeColor="text1"/>
                <w:lang w:val="en-GB" w:bidi="fi-FI"/>
              </w:rPr>
              <w:t xml:space="preserve"> </w:t>
            </w:r>
            <w:r w:rsidR="007A417F" w:rsidRPr="007A417F">
              <w:rPr>
                <w:rStyle w:val="FootnoteReference"/>
                <w:b w:val="0"/>
                <w:bCs w:val="0"/>
                <w:i/>
                <w:iCs/>
                <w:color w:val="000000" w:themeColor="text1"/>
                <w:lang w:bidi="fi-FI"/>
              </w:rPr>
              <w:footnoteReference w:id="6"/>
            </w:r>
            <w:r w:rsidR="00BB2039"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:</w:t>
            </w:r>
            <w:r w:rsidR="00BB2039" w:rsidRPr="00B62A9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</w:t>
            </w:r>
          </w:p>
        </w:tc>
        <w:tc>
          <w:tcPr>
            <w:tcW w:w="6384" w:type="dxa"/>
            <w:tcBorders>
              <w:left w:val="single" w:sz="4" w:space="0" w:color="auto"/>
              <w:right w:val="single" w:sz="4" w:space="0" w:color="auto"/>
            </w:tcBorders>
          </w:tcPr>
          <w:p w14:paraId="42B669A2" w14:textId="09728F40" w:rsidR="00F5771A" w:rsidRPr="00B62A90" w:rsidRDefault="00F5771A" w:rsidP="006D2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GB" w:bidi="fi-FI"/>
              </w:rPr>
            </w:pPr>
          </w:p>
        </w:tc>
      </w:tr>
      <w:tr w:rsidR="006D22E4" w:rsidRPr="00B62A90" w14:paraId="58F4FEFA" w14:textId="77777777" w:rsidTr="00B62A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14:paraId="148C6206" w14:textId="4C248F05" w:rsidR="006D22E4" w:rsidRPr="00E536F0" w:rsidRDefault="00B62A90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Mode of travel </w:t>
            </w:r>
            <w:r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(</w:t>
            </w:r>
            <w:r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m</w:t>
            </w:r>
            <w:r w:rsidR="00E536F0"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eans of transport</w:t>
            </w:r>
            <w:r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)</w:t>
            </w:r>
            <w:r w:rsidR="009448C0" w:rsidRPr="00B62A90">
              <w:rPr>
                <w:rStyle w:val="FootnoteReference"/>
                <w:b w:val="0"/>
                <w:bCs w:val="0"/>
                <w:i/>
                <w:iCs/>
                <w:color w:val="000000" w:themeColor="text1"/>
                <w:lang w:val="en-GB" w:bidi="fi-FI"/>
              </w:rPr>
              <w:t xml:space="preserve"> </w:t>
            </w:r>
            <w:r w:rsidR="009448C0" w:rsidRPr="00B62A90">
              <w:rPr>
                <w:rStyle w:val="FootnoteReference"/>
                <w:b w:val="0"/>
                <w:bCs w:val="0"/>
                <w:i/>
                <w:iCs/>
                <w:color w:val="000000" w:themeColor="text1"/>
                <w:lang w:bidi="fi-FI"/>
              </w:rPr>
              <w:footnoteReference w:id="7"/>
            </w:r>
            <w:r w:rsidR="00577CF4" w:rsidRPr="00B62A9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  <w:t>:</w:t>
            </w:r>
            <w:r w:rsidR="006D22E4" w:rsidRPr="00E536F0">
              <w:rPr>
                <w:rFonts w:ascii="Calibri" w:hAnsi="Calibri" w:cs="Calibri"/>
                <w:i/>
                <w:iCs/>
                <w:color w:val="000000" w:themeColor="text1"/>
                <w:lang w:val="en-GB" w:bidi="fi-FI"/>
              </w:rPr>
              <w:t xml:space="preserve"> </w:t>
            </w:r>
          </w:p>
        </w:tc>
        <w:tc>
          <w:tcPr>
            <w:tcW w:w="6384" w:type="dxa"/>
            <w:tcBorders>
              <w:left w:val="single" w:sz="4" w:space="0" w:color="auto"/>
              <w:right w:val="single" w:sz="4" w:space="0" w:color="auto"/>
            </w:tcBorders>
          </w:tcPr>
          <w:p w14:paraId="6899378D" w14:textId="2902FFB1" w:rsidR="006D22E4" w:rsidRPr="00E536F0" w:rsidRDefault="006D22E4" w:rsidP="006D2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val="en-GB" w:bidi="fi-FI"/>
              </w:rPr>
            </w:pPr>
          </w:p>
        </w:tc>
      </w:tr>
      <w:tr w:rsidR="00BB2039" w:rsidRPr="0077676A" w14:paraId="3B2C5281" w14:textId="77777777" w:rsidTr="00B62A90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D520" w14:textId="608C6E24" w:rsidR="00BB2039" w:rsidRPr="00B62A90" w:rsidRDefault="00B62A90" w:rsidP="00BB2039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val="en-GB" w:bidi="fi-FI"/>
              </w:rPr>
            </w:pPr>
            <w:r w:rsidRPr="00B62A90">
              <w:rPr>
                <w:rFonts w:ascii="Calibri" w:hAnsi="Calibri"/>
                <w:i/>
                <w:color w:val="000000" w:themeColor="text1"/>
                <w:lang w:val="en-GB"/>
              </w:rPr>
              <w:t>The length of the journey made using low-emissions transport</w:t>
            </w:r>
            <w:r>
              <w:rPr>
                <w:rFonts w:ascii="Calibri" w:hAnsi="Calibri"/>
                <w:i/>
                <w:color w:val="000000" w:themeColor="text1"/>
                <w:lang w:val="en-GB"/>
              </w:rPr>
              <w:t xml:space="preserve"> </w:t>
            </w:r>
            <w:r w:rsidRPr="00B62A90">
              <w:rPr>
                <w:rFonts w:ascii="Calibri" w:hAnsi="Calibri"/>
                <w:i/>
                <w:color w:val="000000" w:themeColor="text1"/>
                <w:lang w:val="en-GB"/>
              </w:rPr>
              <w:t>(km):</w:t>
            </w:r>
          </w:p>
        </w:tc>
        <w:tc>
          <w:tcPr>
            <w:tcW w:w="6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2CFA" w14:textId="77777777" w:rsidR="00BB2039" w:rsidRPr="00E536F0" w:rsidRDefault="00BB2039" w:rsidP="00BB2039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en-GB"/>
              </w:rPr>
            </w:pPr>
          </w:p>
        </w:tc>
      </w:tr>
    </w:tbl>
    <w:p w14:paraId="1EF66AD0" w14:textId="77777777" w:rsidR="008C08EB" w:rsidRPr="00E536F0" w:rsidRDefault="008C08EB" w:rsidP="00462CC4">
      <w:pPr>
        <w:ind w:right="-143"/>
        <w:rPr>
          <w:rFonts w:ascii="Calibri" w:hAnsi="Calibri" w:cs="Calibri"/>
          <w:lang w:val="en-GB" w:bidi="fi-FI"/>
        </w:rPr>
      </w:pPr>
    </w:p>
    <w:p w14:paraId="619CEE99" w14:textId="211BA8A2" w:rsidR="00914ADC" w:rsidRPr="00B62A90" w:rsidRDefault="00E536F0" w:rsidP="00462CC4">
      <w:pPr>
        <w:ind w:right="-143"/>
        <w:rPr>
          <w:rFonts w:ascii="Calibri" w:hAnsi="Calibri" w:cs="Calibri"/>
          <w:sz w:val="20"/>
          <w:szCs w:val="20"/>
          <w:lang w:val="en-GB" w:bidi="fi-FI"/>
        </w:rPr>
      </w:pPr>
      <w:r w:rsidRPr="00B62A90">
        <w:rPr>
          <w:rFonts w:ascii="Calibri" w:hAnsi="Calibri" w:cs="Calibri"/>
          <w:sz w:val="20"/>
          <w:szCs w:val="20"/>
          <w:lang w:val="en-GB" w:bidi="fi-FI"/>
        </w:rPr>
        <w:t>A signed declaration of honour is</w:t>
      </w:r>
      <w:r w:rsidR="00914ADC" w:rsidRPr="00B62A90">
        <w:rPr>
          <w:rFonts w:ascii="Calibri" w:hAnsi="Calibri" w:cs="Calibri"/>
          <w:sz w:val="20"/>
          <w:szCs w:val="20"/>
          <w:lang w:val="en-GB" w:bidi="fi-FI"/>
        </w:rPr>
        <w:t>:</w:t>
      </w:r>
      <w:r w:rsidR="00361CB7" w:rsidRPr="00B62A90">
        <w:rPr>
          <w:rFonts w:ascii="Calibri" w:hAnsi="Calibri" w:cs="Calibri"/>
          <w:sz w:val="20"/>
          <w:szCs w:val="20"/>
          <w:lang w:val="en-GB" w:bidi="fi-FI"/>
        </w:rPr>
        <w:t xml:space="preserve"> </w:t>
      </w:r>
    </w:p>
    <w:p w14:paraId="1A0E3152" w14:textId="44681BFE" w:rsidR="00F57B97" w:rsidRPr="00B62A90" w:rsidRDefault="00E536F0" w:rsidP="00973E9D">
      <w:pPr>
        <w:pStyle w:val="ListParagraph"/>
        <w:numPr>
          <w:ilvl w:val="0"/>
          <w:numId w:val="46"/>
        </w:numPr>
        <w:ind w:right="-143"/>
        <w:rPr>
          <w:rFonts w:ascii="Calibri" w:hAnsi="Calibri" w:cs="Calibri"/>
          <w:i/>
          <w:iCs/>
          <w:sz w:val="20"/>
          <w:szCs w:val="20"/>
          <w:lang w:val="en-GB" w:bidi="fi-FI"/>
        </w:rPr>
      </w:pPr>
      <w:r w:rsidRPr="00B62A90">
        <w:rPr>
          <w:rFonts w:ascii="Calibri" w:hAnsi="Calibri" w:cs="Calibri"/>
          <w:b/>
          <w:bCs/>
          <w:sz w:val="20"/>
          <w:szCs w:val="20"/>
          <w:lang w:val="en-GB" w:bidi="fi-FI"/>
        </w:rPr>
        <w:t xml:space="preserve">Participant’s declaration of honour for the green travel </w:t>
      </w:r>
    </w:p>
    <w:p w14:paraId="58AB51DF" w14:textId="01EBC563" w:rsidR="00F57B97" w:rsidRPr="00B62A90" w:rsidRDefault="00E536F0" w:rsidP="00F57B97">
      <w:pPr>
        <w:pStyle w:val="ListParagraph"/>
        <w:numPr>
          <w:ilvl w:val="1"/>
          <w:numId w:val="46"/>
        </w:numPr>
        <w:ind w:right="-143"/>
        <w:rPr>
          <w:rFonts w:ascii="Calibri" w:hAnsi="Calibri" w:cs="Calibri"/>
          <w:sz w:val="20"/>
          <w:szCs w:val="20"/>
          <w:lang w:val="en-GB" w:bidi="fi-FI"/>
        </w:rPr>
      </w:pPr>
      <w:r w:rsidRPr="00B62A90">
        <w:rPr>
          <w:rFonts w:ascii="Calibri" w:hAnsi="Calibri" w:cs="Calibri"/>
          <w:sz w:val="20"/>
          <w:szCs w:val="20"/>
          <w:lang w:val="en-GB" w:bidi="fi-FI"/>
        </w:rPr>
        <w:t xml:space="preserve">The participant must </w:t>
      </w:r>
      <w:r w:rsidRPr="00B62A90">
        <w:rPr>
          <w:rFonts w:ascii="Calibri" w:hAnsi="Calibri" w:cs="Calibri"/>
          <w:sz w:val="20"/>
          <w:szCs w:val="20"/>
          <w:u w:val="single"/>
          <w:lang w:val="en-GB" w:bidi="fi-FI"/>
        </w:rPr>
        <w:t>keep travel receipts</w:t>
      </w:r>
      <w:r w:rsidRPr="00B62A90">
        <w:rPr>
          <w:rFonts w:ascii="Calibri" w:hAnsi="Calibri" w:cs="Calibri"/>
          <w:sz w:val="20"/>
          <w:szCs w:val="20"/>
          <w:lang w:val="en-GB" w:bidi="fi-FI"/>
        </w:rPr>
        <w:t xml:space="preserve"> and, if needed, present them to the sending organisation to verify green travelling. </w:t>
      </w:r>
    </w:p>
    <w:p w14:paraId="398ECEF5" w14:textId="3F0E4ECC" w:rsidR="00E536F0" w:rsidRPr="00B62A90" w:rsidRDefault="00E536F0" w:rsidP="003C3E80">
      <w:pPr>
        <w:pStyle w:val="ListParagraph"/>
        <w:numPr>
          <w:ilvl w:val="0"/>
          <w:numId w:val="46"/>
        </w:numPr>
        <w:ind w:right="-143"/>
        <w:rPr>
          <w:rFonts w:ascii="Calibri" w:hAnsi="Calibri" w:cs="Calibri"/>
          <w:b/>
          <w:bCs/>
          <w:i/>
          <w:iCs/>
          <w:sz w:val="20"/>
          <w:szCs w:val="20"/>
          <w:lang w:val="en-GB" w:bidi="fi-FI"/>
        </w:rPr>
      </w:pPr>
      <w:r w:rsidRPr="00B62A90">
        <w:rPr>
          <w:rFonts w:ascii="Calibri" w:hAnsi="Calibri" w:cs="Calibri"/>
          <w:b/>
          <w:bCs/>
          <w:sz w:val="20"/>
          <w:szCs w:val="20"/>
          <w:lang w:val="en-GB" w:bidi="fi-FI"/>
        </w:rPr>
        <w:t>Organisation’s document to verify green travel</w:t>
      </w:r>
    </w:p>
    <w:p w14:paraId="1EB801B1" w14:textId="6FE83F28" w:rsidR="0000749E" w:rsidRPr="00B62A90" w:rsidRDefault="00E536F0" w:rsidP="00F57B97">
      <w:pPr>
        <w:pStyle w:val="ListParagraph"/>
        <w:numPr>
          <w:ilvl w:val="1"/>
          <w:numId w:val="46"/>
        </w:numPr>
        <w:ind w:right="-143"/>
        <w:rPr>
          <w:rFonts w:ascii="Calibri" w:hAnsi="Calibri" w:cs="Calibri"/>
          <w:sz w:val="20"/>
          <w:szCs w:val="20"/>
          <w:lang w:val="en-GB" w:bidi="fi-FI"/>
        </w:rPr>
      </w:pPr>
      <w:r w:rsidRPr="00B62A90">
        <w:rPr>
          <w:rFonts w:ascii="Calibri" w:hAnsi="Calibri" w:cs="Calibri"/>
          <w:sz w:val="20"/>
          <w:szCs w:val="20"/>
          <w:lang w:val="en-GB" w:bidi="fi-FI"/>
        </w:rPr>
        <w:t>The organisation must keep the undersigned declaration (electronic copy) for possible chec</w:t>
      </w:r>
      <w:r w:rsidR="00055039" w:rsidRPr="00B62A90">
        <w:rPr>
          <w:rFonts w:ascii="Calibri" w:hAnsi="Calibri" w:cs="Calibri"/>
          <w:sz w:val="20"/>
          <w:szCs w:val="20"/>
          <w:lang w:val="en-GB" w:bidi="fi-FI"/>
        </w:rPr>
        <w:t>k</w:t>
      </w:r>
      <w:r w:rsidRPr="00B62A90">
        <w:rPr>
          <w:rFonts w:ascii="Calibri" w:hAnsi="Calibri" w:cs="Calibri"/>
          <w:sz w:val="20"/>
          <w:szCs w:val="20"/>
          <w:lang w:val="en-GB" w:bidi="fi-FI"/>
        </w:rPr>
        <w:t>s by the National Agency</w:t>
      </w:r>
      <w:r w:rsidR="000D093F" w:rsidRPr="00B62A90">
        <w:rPr>
          <w:rFonts w:ascii="Calibri" w:hAnsi="Calibri" w:cs="Calibri"/>
          <w:sz w:val="20"/>
          <w:szCs w:val="20"/>
          <w:lang w:val="en-GB" w:bidi="fi-FI"/>
        </w:rPr>
        <w:t xml:space="preserve">. </w:t>
      </w:r>
    </w:p>
    <w:p w14:paraId="44262120" w14:textId="77777777" w:rsidR="009E515A" w:rsidRPr="00E536F0" w:rsidRDefault="009E515A" w:rsidP="003C7BD7">
      <w:pPr>
        <w:ind w:right="-143"/>
        <w:rPr>
          <w:rFonts w:ascii="Calibri" w:hAnsi="Calibri" w:cs="Calibri"/>
          <w:lang w:val="en-GB"/>
        </w:rPr>
      </w:pPr>
    </w:p>
    <w:tbl>
      <w:tblPr>
        <w:tblStyle w:val="TableGridLight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011861" w:rsidRPr="0077676A" w14:paraId="6EE1A73D" w14:textId="77777777" w:rsidTr="00B142E4">
        <w:trPr>
          <w:trHeight w:val="51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24D5" w14:textId="493334D7" w:rsidR="00011861" w:rsidRPr="00E536F0" w:rsidRDefault="00E536F0" w:rsidP="00011861">
            <w:pPr>
              <w:ind w:right="-143"/>
              <w:rPr>
                <w:rFonts w:ascii="Calibri" w:hAnsi="Calibri" w:cs="Calibri"/>
                <w:b/>
                <w:bCs/>
                <w:lang w:val="en-GB"/>
              </w:rPr>
            </w:pPr>
            <w:r w:rsidRPr="00E536F0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I, the undersigned, undertake to comply with the conditions for green travel</w:t>
            </w:r>
            <w:r w:rsidR="000D093F" w:rsidRPr="00E536F0">
              <w:rPr>
                <w:rFonts w:ascii="Calibri" w:hAnsi="Calibri" w:cs="Calibri"/>
                <w:b/>
                <w:bCs/>
                <w:i/>
                <w:iCs/>
                <w:lang w:val="en-GB"/>
              </w:rPr>
              <w:t>,</w:t>
            </w:r>
          </w:p>
        </w:tc>
      </w:tr>
      <w:tr w:rsidR="00011861" w14:paraId="070FBAC0" w14:textId="77777777" w:rsidTr="00B142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1D9C147" w14:textId="1CB3843A" w:rsidR="00011861" w:rsidRPr="009B5DF7" w:rsidRDefault="000D093F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Da</w:t>
            </w:r>
            <w:r w:rsidR="00E536F0">
              <w:rPr>
                <w:rFonts w:ascii="Calibri" w:hAnsi="Calibri" w:cs="Calibri"/>
                <w:b/>
                <w:bCs/>
                <w:i/>
                <w:iCs/>
              </w:rPr>
              <w:t>te</w:t>
            </w:r>
            <w:proofErr w:type="spellEnd"/>
            <w:r w:rsidR="00011861" w:rsidRPr="009448C0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79D8A3C5" w14:textId="3D9D60C3" w:rsidR="00011861" w:rsidRDefault="000D093F" w:rsidP="0029524E">
            <w:pPr>
              <w:ind w:right="-143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dd</w:t>
            </w:r>
            <w:proofErr w:type="spellEnd"/>
            <w:r w:rsidR="00011861" w:rsidRPr="0029524E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m</w:t>
            </w:r>
            <w:r w:rsidR="00B62A90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m/</w:t>
            </w:r>
            <w:proofErr w:type="spellStart"/>
            <w:r w:rsidR="00E536F0">
              <w:rPr>
                <w:rFonts w:ascii="Calibri" w:hAnsi="Calibri" w:cs="Calibri"/>
              </w:rPr>
              <w:t>yyyy</w:t>
            </w:r>
            <w:proofErr w:type="spellEnd"/>
          </w:p>
        </w:tc>
      </w:tr>
      <w:tr w:rsidR="00011861" w14:paraId="3E485DFA" w14:textId="77777777" w:rsidTr="00B142E4">
        <w:tc>
          <w:tcPr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17C06BC" w14:textId="5AB63F1A" w:rsidR="00011861" w:rsidRPr="009B5DF7" w:rsidRDefault="00E536F0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Place</w:t>
            </w:r>
            <w:r w:rsidR="00011861" w:rsidRPr="009448C0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E1B0981" w14:textId="77777777" w:rsidR="00011861" w:rsidRPr="00011861" w:rsidRDefault="00011861" w:rsidP="0029524E">
            <w:pPr>
              <w:ind w:right="-143"/>
              <w:rPr>
                <w:rFonts w:ascii="Calibri" w:hAnsi="Calibri" w:cs="Calibri"/>
              </w:rPr>
            </w:pPr>
          </w:p>
        </w:tc>
      </w:tr>
      <w:tr w:rsidR="00011861" w14:paraId="581C51BE" w14:textId="77777777" w:rsidTr="00B142E4">
        <w:trPr>
          <w:trHeight w:val="848"/>
        </w:trPr>
        <w:tc>
          <w:tcPr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0311" w14:textId="443975C2" w:rsidR="00011861" w:rsidRPr="009B5DF7" w:rsidRDefault="00E536F0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proofErr w:type="spellStart"/>
            <w:r>
              <w:rPr>
                <w:rFonts w:ascii="Calibri" w:hAnsi="Calibri" w:cs="Calibri"/>
                <w:b/>
                <w:bCs/>
                <w:i/>
                <w:iCs/>
              </w:rPr>
              <w:t>Signature</w:t>
            </w:r>
            <w:proofErr w:type="spellEnd"/>
            <w:r w:rsidR="00011861" w:rsidRPr="009448C0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9106" w14:textId="77777777" w:rsidR="00011861" w:rsidRPr="00011861" w:rsidRDefault="00011861" w:rsidP="0029524E">
            <w:pPr>
              <w:ind w:right="-143"/>
              <w:rPr>
                <w:rFonts w:ascii="Calibri" w:hAnsi="Calibri" w:cs="Calibri"/>
              </w:rPr>
            </w:pPr>
          </w:p>
        </w:tc>
      </w:tr>
    </w:tbl>
    <w:p w14:paraId="526EF60C" w14:textId="77777777" w:rsidR="00011861" w:rsidRPr="00F333CE" w:rsidRDefault="00011861" w:rsidP="0029524E">
      <w:pPr>
        <w:ind w:right="-143"/>
        <w:rPr>
          <w:rFonts w:ascii="Calibri" w:hAnsi="Calibri" w:cs="Calibri"/>
        </w:rPr>
      </w:pPr>
    </w:p>
    <w:tbl>
      <w:tblPr>
        <w:tblStyle w:val="PlainTable1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011861" w14:paraId="4690BB01" w14:textId="77777777" w:rsidTr="00B142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C2D" w14:textId="1D9816CC" w:rsidR="00011861" w:rsidRDefault="00E536F0" w:rsidP="00011861">
            <w:pPr>
              <w:ind w:right="-143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i/>
                <w:iCs/>
                <w:lang w:bidi="fi-FI"/>
              </w:rPr>
              <w:t xml:space="preserve">For </w:t>
            </w:r>
            <w:proofErr w:type="spellStart"/>
            <w:r>
              <w:rPr>
                <w:rFonts w:ascii="Calibri" w:hAnsi="Calibri" w:cs="Calibri"/>
                <w:i/>
                <w:iCs/>
                <w:lang w:bidi="fi-FI"/>
              </w:rPr>
              <w:t>the</w:t>
            </w:r>
            <w:proofErr w:type="spellEnd"/>
            <w:r>
              <w:rPr>
                <w:rFonts w:ascii="Calibri" w:hAnsi="Calibri" w:cs="Calibri"/>
                <w:i/>
                <w:iCs/>
                <w:lang w:bidi="fi-FI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lang w:bidi="fi-FI"/>
              </w:rPr>
              <w:t>organisation</w:t>
            </w:r>
            <w:proofErr w:type="spellEnd"/>
            <w:r w:rsidR="000D093F">
              <w:rPr>
                <w:rFonts w:ascii="Calibri" w:hAnsi="Calibri" w:cs="Calibri"/>
                <w:i/>
                <w:iCs/>
                <w:lang w:bidi="fi-FI"/>
              </w:rPr>
              <w:t>,</w:t>
            </w:r>
          </w:p>
        </w:tc>
      </w:tr>
      <w:tr w:rsidR="00011861" w14:paraId="3376C2FE" w14:textId="77777777" w:rsidTr="00B1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3962FB57" w14:textId="1FFA4198" w:rsidR="00011861" w:rsidRPr="009B5DF7" w:rsidRDefault="00A56AC5" w:rsidP="00C2414B">
            <w:pPr>
              <w:ind w:right="-143"/>
              <w:rPr>
                <w:rFonts w:ascii="Calibri" w:hAnsi="Calibri" w:cs="Calibri"/>
                <w:i/>
                <w:iCs/>
              </w:rPr>
            </w:pPr>
            <w:proofErr w:type="spellStart"/>
            <w:r>
              <w:rPr>
                <w:rFonts w:ascii="Calibri" w:hAnsi="Calibri" w:cs="Calibri"/>
                <w:i/>
                <w:iCs/>
              </w:rPr>
              <w:t>Date</w:t>
            </w:r>
            <w:proofErr w:type="spellEnd"/>
            <w:r w:rsidR="00011861" w:rsidRPr="009448C0">
              <w:rPr>
                <w:rFonts w:ascii="Calibri" w:hAnsi="Calibri" w:cs="Calibri"/>
                <w:b w:val="0"/>
                <w:bCs w:val="0"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25511A9D" w14:textId="5995EE08" w:rsidR="00011861" w:rsidRDefault="000D093F" w:rsidP="00C2414B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dd</w:t>
            </w:r>
            <w:proofErr w:type="spellEnd"/>
            <w:r w:rsidRPr="0029524E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m</w:t>
            </w:r>
            <w:r w:rsidR="00B62A90"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</w:rPr>
              <w:t>m/</w:t>
            </w:r>
            <w:proofErr w:type="spellStart"/>
            <w:r w:rsidR="00A56AC5">
              <w:rPr>
                <w:rFonts w:ascii="Calibri" w:hAnsi="Calibri" w:cs="Calibri"/>
              </w:rPr>
              <w:t>yyyy</w:t>
            </w:r>
            <w:proofErr w:type="spellEnd"/>
          </w:p>
        </w:tc>
      </w:tr>
      <w:tr w:rsidR="00011861" w14:paraId="3FABEF10" w14:textId="77777777" w:rsidTr="00B142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E234876" w14:textId="7439D605" w:rsidR="00011861" w:rsidRPr="009B5DF7" w:rsidRDefault="00A56AC5" w:rsidP="00C2414B">
            <w:pPr>
              <w:ind w:right="-143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Place</w:t>
            </w:r>
            <w:r w:rsidR="00011861" w:rsidRPr="009448C0">
              <w:rPr>
                <w:rFonts w:ascii="Calibri" w:hAnsi="Calibri" w:cs="Calibri"/>
                <w:b w:val="0"/>
                <w:bCs w:val="0"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5A9FCDED" w14:textId="77777777" w:rsidR="00011861" w:rsidRPr="00011861" w:rsidRDefault="00011861" w:rsidP="00C2414B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11861" w14:paraId="6240CF94" w14:textId="77777777" w:rsidTr="00B1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1D37" w14:textId="124748EB" w:rsidR="00011861" w:rsidRPr="009448C0" w:rsidRDefault="00A56AC5" w:rsidP="00C2414B">
            <w:pPr>
              <w:ind w:right="-143"/>
              <w:rPr>
                <w:rFonts w:ascii="Calibri" w:hAnsi="Calibri" w:cs="Calibri"/>
                <w:i/>
                <w:iCs/>
              </w:rPr>
            </w:pPr>
            <w:proofErr w:type="spellStart"/>
            <w:r w:rsidRPr="009448C0">
              <w:rPr>
                <w:rFonts w:ascii="Calibri" w:hAnsi="Calibri" w:cs="Calibri"/>
                <w:i/>
                <w:iCs/>
              </w:rPr>
              <w:t>Signature</w:t>
            </w:r>
            <w:proofErr w:type="spellEnd"/>
            <w:r w:rsidR="001F0C33" w:rsidRPr="009448C0">
              <w:rPr>
                <w:rFonts w:ascii="Calibri" w:hAnsi="Calibri" w:cs="Calibri"/>
                <w:b w:val="0"/>
                <w:bCs w:val="0"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B01A" w14:textId="77777777" w:rsidR="00011861" w:rsidRPr="00011861" w:rsidRDefault="00011861" w:rsidP="00C2414B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2B14FADB" w14:textId="5EE8681E" w:rsidR="00011861" w:rsidRPr="00F333CE" w:rsidRDefault="00011861" w:rsidP="0029524E">
      <w:pPr>
        <w:ind w:right="-143"/>
        <w:rPr>
          <w:rFonts w:ascii="Calibri" w:hAnsi="Calibri" w:cs="Calibri"/>
        </w:rPr>
      </w:pPr>
    </w:p>
    <w:sectPr w:rsidR="00011861" w:rsidRPr="00F333CE" w:rsidSect="00C55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133" w:bottom="851" w:left="851" w:header="288" w:footer="3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B21A9" w14:textId="77777777" w:rsidR="00CA530F" w:rsidRDefault="00CA530F">
      <w:pPr>
        <w:spacing w:line="240" w:lineRule="auto"/>
      </w:pPr>
      <w:r>
        <w:separator/>
      </w:r>
    </w:p>
  </w:endnote>
  <w:endnote w:type="continuationSeparator" w:id="0">
    <w:p w14:paraId="78710E5D" w14:textId="77777777" w:rsidR="00CA530F" w:rsidRDefault="00CA530F">
      <w:pPr>
        <w:spacing w:line="240" w:lineRule="auto"/>
      </w:pPr>
      <w:r>
        <w:continuationSeparator/>
      </w:r>
    </w:p>
  </w:endnote>
  <w:endnote w:type="continuationNotice" w:id="1">
    <w:p w14:paraId="6A2B73B6" w14:textId="77777777" w:rsidR="00CA530F" w:rsidRDefault="00CA530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eeSans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E83FF" w14:textId="77777777" w:rsidR="00275DCC" w:rsidRDefault="00275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2002186409"/>
      <w:docPartObj>
        <w:docPartGallery w:val="Page Numbers (Bottom of Page)"/>
        <w:docPartUnique/>
      </w:docPartObj>
    </w:sdtPr>
    <w:sdtEndPr/>
    <w:sdtContent>
      <w:p w14:paraId="4931161C" w14:textId="021E57F6" w:rsidR="005C6D45" w:rsidRPr="00275DCC" w:rsidRDefault="00A56AC5">
        <w:pPr>
          <w:pStyle w:val="Footer"/>
          <w:jc w:val="right"/>
          <w:rPr>
            <w:sz w:val="20"/>
            <w:szCs w:val="20"/>
          </w:rPr>
        </w:pPr>
        <w:r w:rsidRPr="00275DCC">
          <w:rPr>
            <w:sz w:val="20"/>
            <w:szCs w:val="20"/>
            <w:lang w:bidi="fi-FI"/>
          </w:rPr>
          <w:t>Page</w:t>
        </w:r>
        <w:r w:rsidR="002F25A8" w:rsidRPr="00275DCC">
          <w:rPr>
            <w:sz w:val="20"/>
            <w:szCs w:val="20"/>
            <w:lang w:bidi="fi-FI"/>
          </w:rPr>
          <w:t xml:space="preserve"> | </w:t>
        </w:r>
        <w:r w:rsidR="002F25A8" w:rsidRPr="00275DCC">
          <w:rPr>
            <w:sz w:val="20"/>
            <w:szCs w:val="20"/>
            <w:lang w:bidi="fi-FI"/>
          </w:rPr>
          <w:fldChar w:fldCharType="begin"/>
        </w:r>
        <w:r w:rsidR="002F25A8" w:rsidRPr="00275DCC">
          <w:rPr>
            <w:sz w:val="20"/>
            <w:szCs w:val="20"/>
            <w:lang w:bidi="fi-FI"/>
          </w:rPr>
          <w:instrText xml:space="preserve"> PAGE   \* MERGEFORMAT </w:instrText>
        </w:r>
        <w:r w:rsidR="002F25A8" w:rsidRPr="00275DCC">
          <w:rPr>
            <w:sz w:val="20"/>
            <w:szCs w:val="20"/>
            <w:lang w:bidi="fi-FI"/>
          </w:rPr>
          <w:fldChar w:fldCharType="separate"/>
        </w:r>
        <w:r w:rsidR="007F7E7C" w:rsidRPr="00275DCC">
          <w:rPr>
            <w:noProof/>
            <w:sz w:val="20"/>
            <w:szCs w:val="20"/>
            <w:lang w:bidi="fi-FI"/>
          </w:rPr>
          <w:t>7</w:t>
        </w:r>
        <w:r w:rsidR="002F25A8" w:rsidRPr="00275DCC">
          <w:rPr>
            <w:noProof/>
            <w:sz w:val="20"/>
            <w:szCs w:val="20"/>
            <w:lang w:bidi="fi-FI"/>
          </w:rPr>
          <w:fldChar w:fldCharType="end"/>
        </w:r>
        <w:r w:rsidR="002F25A8" w:rsidRPr="00275DCC">
          <w:rPr>
            <w:sz w:val="20"/>
            <w:szCs w:val="20"/>
            <w:lang w:bidi="fi-FI"/>
          </w:rPr>
          <w:t xml:space="preserve"> </w:t>
        </w:r>
      </w:p>
    </w:sdtContent>
  </w:sdt>
  <w:p w14:paraId="7B2A1BFE" w14:textId="77777777" w:rsidR="005C6D45" w:rsidRPr="00436B72" w:rsidRDefault="005C6D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51B74" w14:textId="77777777" w:rsidR="00275DCC" w:rsidRDefault="00275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DCD70" w14:textId="77777777" w:rsidR="00CA530F" w:rsidRDefault="00CA530F">
      <w:pPr>
        <w:spacing w:line="240" w:lineRule="auto"/>
      </w:pPr>
      <w:r>
        <w:separator/>
      </w:r>
    </w:p>
  </w:footnote>
  <w:footnote w:type="continuationSeparator" w:id="0">
    <w:p w14:paraId="0D790E6A" w14:textId="77777777" w:rsidR="00CA530F" w:rsidRDefault="00CA530F">
      <w:pPr>
        <w:spacing w:line="240" w:lineRule="auto"/>
      </w:pPr>
      <w:r>
        <w:continuationSeparator/>
      </w:r>
    </w:p>
  </w:footnote>
  <w:footnote w:type="continuationNotice" w:id="1">
    <w:p w14:paraId="18A46DC1" w14:textId="77777777" w:rsidR="00CA530F" w:rsidRDefault="00CA530F">
      <w:pPr>
        <w:spacing w:before="0" w:line="240" w:lineRule="auto"/>
      </w:pPr>
    </w:p>
  </w:footnote>
  <w:footnote w:id="2">
    <w:p w14:paraId="41FA7420" w14:textId="77777777" w:rsidR="0077676A" w:rsidRPr="00B62A90" w:rsidRDefault="0077676A" w:rsidP="0077676A">
      <w:pPr>
        <w:pStyle w:val="FootnoteText"/>
        <w:rPr>
          <w:sz w:val="16"/>
          <w:szCs w:val="16"/>
          <w:vertAlign w:val="superscript"/>
          <w:lang w:val="en-GB"/>
        </w:rPr>
      </w:pPr>
      <w:r w:rsidRPr="00B62A90">
        <w:rPr>
          <w:rStyle w:val="FootnoteReference"/>
          <w:sz w:val="16"/>
          <w:szCs w:val="16"/>
        </w:rPr>
        <w:footnoteRef/>
      </w:r>
      <w:r w:rsidRPr="00B62A90">
        <w:rPr>
          <w:rStyle w:val="FootnoteReference"/>
          <w:sz w:val="16"/>
          <w:szCs w:val="16"/>
          <w:lang w:val="en-GB"/>
        </w:rPr>
        <w:t xml:space="preserve"> </w:t>
      </w:r>
      <w:r w:rsidRPr="00B62A90">
        <w:rPr>
          <w:rFonts w:ascii="Calibri" w:hAnsi="Calibri" w:cs="Calibri"/>
          <w:sz w:val="16"/>
          <w:szCs w:val="16"/>
          <w:lang w:val="en-GB"/>
        </w:rPr>
        <w:t>Higher education institutions can opt out from providing the distance-based travel grant to other students than those with fewer opportunities</w:t>
      </w:r>
      <w:r w:rsidRPr="00B62A90">
        <w:rPr>
          <w:rFonts w:ascii="Calibri" w:hAnsi="Calibri" w:cs="Calibri"/>
          <w:sz w:val="16"/>
          <w:szCs w:val="16"/>
          <w:vertAlign w:val="superscript"/>
          <w:lang w:val="en-GB"/>
        </w:rPr>
        <w:t>2</w:t>
      </w:r>
      <w:r w:rsidRPr="00B62A90">
        <w:rPr>
          <w:rFonts w:ascii="Calibri" w:hAnsi="Calibri" w:cs="Calibri"/>
          <w:sz w:val="16"/>
          <w:szCs w:val="16"/>
          <w:lang w:val="en-GB"/>
        </w:rPr>
        <w:t>. In such a case the student is entitled to a 50 EUR green travel grant + max. four (4) travel days.</w:t>
      </w:r>
    </w:p>
  </w:footnote>
  <w:footnote w:id="3">
    <w:p w14:paraId="4045D1B5" w14:textId="77777777" w:rsidR="0077676A" w:rsidRPr="00B62A90" w:rsidRDefault="0077676A" w:rsidP="0077676A">
      <w:pPr>
        <w:pStyle w:val="FootnoteText"/>
        <w:rPr>
          <w:sz w:val="16"/>
          <w:szCs w:val="16"/>
          <w:lang w:val="en-GB"/>
        </w:rPr>
      </w:pPr>
      <w:r w:rsidRPr="00B62A90">
        <w:rPr>
          <w:rStyle w:val="FootnoteReference"/>
          <w:sz w:val="16"/>
          <w:szCs w:val="16"/>
        </w:rPr>
        <w:footnoteRef/>
      </w:r>
      <w:r w:rsidRPr="00B62A90">
        <w:rPr>
          <w:rFonts w:ascii="Calibri" w:hAnsi="Calibri" w:cs="Calibri"/>
          <w:sz w:val="16"/>
          <w:szCs w:val="16"/>
          <w:lang w:val="en-GB"/>
        </w:rPr>
        <w:t>In call 2021: students with underage children</w:t>
      </w:r>
    </w:p>
  </w:footnote>
  <w:footnote w:id="4">
    <w:p w14:paraId="790ED6B1" w14:textId="2B0A2DC1" w:rsidR="009448C0" w:rsidRPr="00135ACB" w:rsidRDefault="009448C0" w:rsidP="009448C0">
      <w:pPr>
        <w:pStyle w:val="FootnoteText"/>
        <w:rPr>
          <w:rFonts w:ascii="Calibri" w:hAnsi="Calibri" w:cs="Calibri"/>
          <w:sz w:val="18"/>
          <w:szCs w:val="18"/>
          <w:lang w:val="en-GB"/>
        </w:rPr>
      </w:pPr>
      <w:r w:rsidRPr="00B62A90">
        <w:rPr>
          <w:rStyle w:val="FootnoteReference"/>
          <w:sz w:val="16"/>
          <w:szCs w:val="16"/>
        </w:rPr>
        <w:footnoteRef/>
      </w:r>
      <w:r w:rsidRPr="00B62A90">
        <w:rPr>
          <w:rFonts w:ascii="Calibri" w:hAnsi="Calibri" w:cs="Calibri"/>
          <w:sz w:val="16"/>
          <w:szCs w:val="16"/>
          <w:lang w:val="en-GB"/>
        </w:rPr>
        <w:t>In case of a group mobility, please annex a participant list to this declaration of honour</w:t>
      </w:r>
      <w:r w:rsidR="00EB4E27">
        <w:rPr>
          <w:rFonts w:ascii="Calibri" w:hAnsi="Calibri" w:cs="Calibri"/>
          <w:sz w:val="18"/>
          <w:szCs w:val="18"/>
          <w:lang w:val="en-GB"/>
        </w:rPr>
        <w:t>.</w:t>
      </w:r>
    </w:p>
  </w:footnote>
  <w:footnote w:id="5">
    <w:p w14:paraId="21C521DA" w14:textId="77777777" w:rsidR="007A417F" w:rsidRPr="00B62A90" w:rsidRDefault="007A417F" w:rsidP="007A417F">
      <w:pPr>
        <w:pStyle w:val="FootnoteText"/>
        <w:rPr>
          <w:rFonts w:ascii="Calibri" w:hAnsi="Calibri" w:cs="Calibri"/>
          <w:sz w:val="16"/>
          <w:szCs w:val="16"/>
          <w:lang w:val="en-GB"/>
        </w:rPr>
      </w:pPr>
      <w:r w:rsidRPr="00B62A90">
        <w:rPr>
          <w:rStyle w:val="FootnoteReference"/>
          <w:rFonts w:ascii="Calibri" w:hAnsi="Calibri" w:cs="Calibri"/>
          <w:sz w:val="16"/>
          <w:szCs w:val="16"/>
        </w:rPr>
        <w:footnoteRef/>
      </w:r>
      <w:r w:rsidRPr="00B62A90">
        <w:rPr>
          <w:rFonts w:ascii="Calibri" w:hAnsi="Calibri" w:cs="Calibri"/>
          <w:sz w:val="16"/>
          <w:szCs w:val="16"/>
          <w:lang w:val="en-GB"/>
        </w:rPr>
        <w:t xml:space="preserve"> The grant can be paid for a maximum of four (4) or six (6) travel days, see previous page for details.</w:t>
      </w:r>
    </w:p>
  </w:footnote>
  <w:footnote w:id="6">
    <w:p w14:paraId="1D2AFB01" w14:textId="77777777" w:rsidR="007A417F" w:rsidRPr="00B62A90" w:rsidRDefault="007A417F" w:rsidP="007A417F">
      <w:pPr>
        <w:pStyle w:val="FootnoteText"/>
        <w:rPr>
          <w:sz w:val="16"/>
          <w:szCs w:val="16"/>
          <w:lang w:val="en-GB"/>
        </w:rPr>
      </w:pPr>
      <w:r w:rsidRPr="00B62A90">
        <w:rPr>
          <w:rStyle w:val="FootnoteReference"/>
          <w:rFonts w:ascii="Calibri" w:hAnsi="Calibri" w:cs="Calibri"/>
          <w:sz w:val="16"/>
          <w:szCs w:val="16"/>
        </w:rPr>
        <w:footnoteRef/>
      </w:r>
      <w:r w:rsidRPr="00B62A90">
        <w:rPr>
          <w:rFonts w:ascii="Calibri" w:hAnsi="Calibri" w:cs="Calibri"/>
          <w:sz w:val="16"/>
          <w:szCs w:val="16"/>
          <w:lang w:val="en-GB"/>
        </w:rPr>
        <w:t xml:space="preserve"> Mark the route with the main waypoints (from-to) </w:t>
      </w:r>
      <w:r w:rsidRPr="00B62A90">
        <w:rPr>
          <w:i/>
          <w:iCs/>
          <w:sz w:val="16"/>
          <w:szCs w:val="16"/>
          <w:lang w:val="en-GB"/>
        </w:rPr>
        <w:t xml:space="preserve"> </w:t>
      </w:r>
    </w:p>
  </w:footnote>
  <w:footnote w:id="7">
    <w:p w14:paraId="39C15F7C" w14:textId="77777777" w:rsidR="009448C0" w:rsidRPr="00E536F0" w:rsidRDefault="009448C0" w:rsidP="009448C0">
      <w:pPr>
        <w:pStyle w:val="FootnoteText"/>
        <w:rPr>
          <w:lang w:val="en-GB"/>
        </w:rPr>
      </w:pPr>
      <w:r w:rsidRPr="00B62A90">
        <w:rPr>
          <w:rStyle w:val="FootnoteReference"/>
          <w:rFonts w:ascii="Calibri" w:hAnsi="Calibri" w:cs="Calibri"/>
          <w:sz w:val="16"/>
          <w:szCs w:val="16"/>
        </w:rPr>
        <w:footnoteRef/>
      </w:r>
      <w:r w:rsidRPr="00B62A90">
        <w:rPr>
          <w:rFonts w:ascii="Calibri" w:hAnsi="Calibri" w:cs="Calibri"/>
          <w:sz w:val="16"/>
          <w:szCs w:val="16"/>
          <w:lang w:val="en-GB"/>
        </w:rPr>
        <w:t xml:space="preserve"> Main means of transport for the green travel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9264F" w14:textId="77777777" w:rsidR="00275DCC" w:rsidRDefault="00275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FC90" w14:textId="0FDF5064" w:rsidR="00062020" w:rsidRDefault="00421EF3" w:rsidP="00EB64BE">
    <w:pPr>
      <w:pStyle w:val="Header"/>
      <w:ind w:left="-284"/>
    </w:pPr>
    <w:r>
      <w:rPr>
        <w:b/>
        <w:noProof/>
        <w:spacing w:val="8"/>
        <w:lang w:val="sv-FI"/>
      </w:rPr>
      <w:drawing>
        <wp:anchor distT="0" distB="0" distL="114300" distR="114300" simplePos="0" relativeHeight="251658240" behindDoc="1" locked="0" layoutInCell="1" allowOverlap="1" wp14:anchorId="61300028" wp14:editId="551FE865">
          <wp:simplePos x="0" y="0"/>
          <wp:positionH relativeFrom="column">
            <wp:posOffset>-137160</wp:posOffset>
          </wp:positionH>
          <wp:positionV relativeFrom="paragraph">
            <wp:posOffset>101600</wp:posOffset>
          </wp:positionV>
          <wp:extent cx="2003425" cy="808990"/>
          <wp:effectExtent l="0" t="0" r="0" b="0"/>
          <wp:wrapTight wrapText="bothSides">
            <wp:wrapPolygon edited="0">
              <wp:start x="1438" y="2543"/>
              <wp:lineTo x="1232" y="17294"/>
              <wp:lineTo x="2054" y="18311"/>
              <wp:lineTo x="6162" y="19328"/>
              <wp:lineTo x="15610" y="19328"/>
              <wp:lineTo x="19512" y="18311"/>
              <wp:lineTo x="20539" y="16785"/>
              <wp:lineTo x="19512" y="11699"/>
              <wp:lineTo x="20539" y="11190"/>
              <wp:lineTo x="19101" y="8647"/>
              <wp:lineTo x="7599" y="2543"/>
              <wp:lineTo x="1438" y="2543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3425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</w:p>
  <w:p w14:paraId="78B30074" w14:textId="3033CD87" w:rsidR="005B6403" w:rsidRPr="002216B5" w:rsidRDefault="00555964" w:rsidP="00D056DD">
    <w:pPr>
      <w:pStyle w:val="Header"/>
      <w:ind w:left="6663" w:right="-284"/>
      <w:rPr>
        <w:rFonts w:ascii="Calibri" w:hAnsi="Calibri"/>
        <w:i/>
        <w:iCs/>
        <w:sz w:val="22"/>
        <w:lang w:val="en-GB"/>
      </w:rPr>
    </w:pPr>
    <w:r w:rsidRPr="002216B5">
      <w:rPr>
        <w:rFonts w:ascii="Calibri" w:hAnsi="Calibri"/>
        <w:i/>
        <w:iCs/>
        <w:sz w:val="22"/>
        <w:lang w:val="en-GB"/>
      </w:rPr>
      <w:t xml:space="preserve">Erasmus+ </w:t>
    </w:r>
    <w:r w:rsidR="0077676A">
      <w:rPr>
        <w:rFonts w:ascii="Calibri" w:hAnsi="Calibri"/>
        <w:i/>
        <w:iCs/>
        <w:sz w:val="22"/>
        <w:lang w:val="en-GB"/>
      </w:rPr>
      <w:t>for higher education</w:t>
    </w:r>
    <w:r w:rsidR="00D056DD" w:rsidRPr="002216B5">
      <w:rPr>
        <w:rFonts w:ascii="Calibri" w:hAnsi="Calibri"/>
        <w:i/>
        <w:iCs/>
        <w:sz w:val="22"/>
        <w:lang w:val="en-GB"/>
      </w:rPr>
      <w:br/>
    </w:r>
    <w:r w:rsidR="002216B5" w:rsidRPr="002216B5">
      <w:rPr>
        <w:rFonts w:ascii="Calibri" w:hAnsi="Calibri"/>
        <w:i/>
        <w:iCs/>
        <w:sz w:val="22"/>
        <w:lang w:val="en-GB"/>
      </w:rPr>
      <w:t>Declaration</w:t>
    </w:r>
    <w:r w:rsidR="0077676A">
      <w:rPr>
        <w:rFonts w:ascii="Calibri" w:hAnsi="Calibri"/>
        <w:i/>
        <w:iCs/>
        <w:sz w:val="22"/>
        <w:lang w:val="en-GB"/>
      </w:rPr>
      <w:t xml:space="preserve"> </w:t>
    </w:r>
    <w:r w:rsidR="00FC29FE" w:rsidRPr="002216B5">
      <w:rPr>
        <w:rFonts w:ascii="Calibri" w:hAnsi="Calibri"/>
        <w:i/>
        <w:iCs/>
        <w:sz w:val="22"/>
        <w:lang w:val="en-GB"/>
      </w:rPr>
      <w:t>–</w:t>
    </w:r>
    <w:r w:rsidRPr="002216B5">
      <w:rPr>
        <w:rFonts w:ascii="Calibri" w:hAnsi="Calibri"/>
        <w:i/>
        <w:iCs/>
        <w:sz w:val="22"/>
        <w:lang w:val="en-GB"/>
      </w:rPr>
      <w:t xml:space="preserve"> </w:t>
    </w:r>
    <w:r w:rsidR="002216B5">
      <w:rPr>
        <w:rFonts w:ascii="Calibri" w:hAnsi="Calibri"/>
        <w:i/>
        <w:iCs/>
        <w:sz w:val="22"/>
        <w:lang w:val="en-GB"/>
      </w:rPr>
      <w:t>Green travel</w:t>
    </w:r>
    <w:r w:rsidR="005B6403" w:rsidRPr="002216B5">
      <w:rPr>
        <w:rFonts w:ascii="Calibri" w:hAnsi="Calibri"/>
        <w:i/>
        <w:iCs/>
        <w:sz w:val="22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0E722" w14:textId="77777777" w:rsidR="00275DCC" w:rsidRDefault="00275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977BF7"/>
    <w:multiLevelType w:val="hybridMultilevel"/>
    <w:tmpl w:val="FE3CD9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1E6357"/>
    <w:multiLevelType w:val="hybridMultilevel"/>
    <w:tmpl w:val="77C07244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9725E"/>
    <w:multiLevelType w:val="hybridMultilevel"/>
    <w:tmpl w:val="DF72BC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C4F00"/>
    <w:multiLevelType w:val="hybridMultilevel"/>
    <w:tmpl w:val="75084A86"/>
    <w:lvl w:ilvl="0" w:tplc="4EB4E79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53E73"/>
    <w:multiLevelType w:val="hybridMultilevel"/>
    <w:tmpl w:val="0E9A8F58"/>
    <w:lvl w:ilvl="0" w:tplc="63DA0006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54B12"/>
    <w:multiLevelType w:val="hybridMultilevel"/>
    <w:tmpl w:val="5642B6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E41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8D4BC1"/>
    <w:multiLevelType w:val="hybridMultilevel"/>
    <w:tmpl w:val="9D903D7A"/>
    <w:lvl w:ilvl="0" w:tplc="B9044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C6EEA"/>
    <w:multiLevelType w:val="hybridMultilevel"/>
    <w:tmpl w:val="94D8BE7A"/>
    <w:lvl w:ilvl="0" w:tplc="63DA0006">
      <w:start w:val="1"/>
      <w:numFmt w:val="bullet"/>
      <w:lvlText w:val=""/>
      <w:lvlJc w:val="left"/>
      <w:pPr>
        <w:ind w:left="8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64C37AF"/>
    <w:multiLevelType w:val="hybridMultilevel"/>
    <w:tmpl w:val="6E901B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65FE9"/>
    <w:multiLevelType w:val="hybridMultilevel"/>
    <w:tmpl w:val="7D827FE8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A7ADF"/>
    <w:multiLevelType w:val="hybridMultilevel"/>
    <w:tmpl w:val="35B6045E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9428E"/>
    <w:multiLevelType w:val="hybridMultilevel"/>
    <w:tmpl w:val="469C22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00039"/>
    <w:multiLevelType w:val="hybridMultilevel"/>
    <w:tmpl w:val="64F225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7461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2C27A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4C77C6"/>
    <w:multiLevelType w:val="multilevel"/>
    <w:tmpl w:val="FA005712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32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2E7D94"/>
    <w:multiLevelType w:val="hybridMultilevel"/>
    <w:tmpl w:val="E7DA5D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  <w:lvlOverride w:ilvl="0">
      <w:startOverride w:val="1"/>
    </w:lvlOverride>
  </w:num>
  <w:num w:numId="3">
    <w:abstractNumId w:val="31"/>
  </w:num>
  <w:num w:numId="4">
    <w:abstractNumId w:val="31"/>
    <w:lvlOverride w:ilvl="0">
      <w:startOverride w:val="1"/>
    </w:lvlOverride>
  </w:num>
  <w:num w:numId="5">
    <w:abstractNumId w:val="8"/>
  </w:num>
  <w:num w:numId="6">
    <w:abstractNumId w:val="31"/>
    <w:lvlOverride w:ilvl="0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9"/>
  </w:num>
  <w:num w:numId="21">
    <w:abstractNumId w:val="30"/>
  </w:num>
  <w:num w:numId="22">
    <w:abstractNumId w:val="29"/>
  </w:num>
  <w:num w:numId="23">
    <w:abstractNumId w:val="25"/>
  </w:num>
  <w:num w:numId="24">
    <w:abstractNumId w:val="22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7"/>
  </w:num>
  <w:num w:numId="36">
    <w:abstractNumId w:val="27"/>
  </w:num>
  <w:num w:numId="37">
    <w:abstractNumId w:val="33"/>
  </w:num>
  <w:num w:numId="38">
    <w:abstractNumId w:val="24"/>
  </w:num>
  <w:num w:numId="39">
    <w:abstractNumId w:val="13"/>
  </w:num>
  <w:num w:numId="40">
    <w:abstractNumId w:val="20"/>
  </w:num>
  <w:num w:numId="41">
    <w:abstractNumId w:val="14"/>
  </w:num>
  <w:num w:numId="42">
    <w:abstractNumId w:val="10"/>
  </w:num>
  <w:num w:numId="43">
    <w:abstractNumId w:val="21"/>
  </w:num>
  <w:num w:numId="44">
    <w:abstractNumId w:val="12"/>
  </w:num>
  <w:num w:numId="45">
    <w:abstractNumId w:val="23"/>
  </w:num>
  <w:num w:numId="46">
    <w:abstractNumId w:val="18"/>
  </w:num>
  <w:num w:numId="47">
    <w:abstractNumId w:val="15"/>
  </w:num>
  <w:num w:numId="48">
    <w:abstractNumId w:val="19"/>
  </w:num>
  <w:num w:numId="49">
    <w:abstractNumId w:val="1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fi-FI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1"/>
    <w:rsid w:val="000064F5"/>
    <w:rsid w:val="0000749E"/>
    <w:rsid w:val="00011861"/>
    <w:rsid w:val="00016748"/>
    <w:rsid w:val="00055039"/>
    <w:rsid w:val="00062020"/>
    <w:rsid w:val="0006567E"/>
    <w:rsid w:val="000760DB"/>
    <w:rsid w:val="00083941"/>
    <w:rsid w:val="000924F7"/>
    <w:rsid w:val="0009275F"/>
    <w:rsid w:val="000B6C2A"/>
    <w:rsid w:val="000D093F"/>
    <w:rsid w:val="000E46B7"/>
    <w:rsid w:val="000F00E7"/>
    <w:rsid w:val="00107CBA"/>
    <w:rsid w:val="001119D6"/>
    <w:rsid w:val="0011783A"/>
    <w:rsid w:val="00122C12"/>
    <w:rsid w:val="00125AB3"/>
    <w:rsid w:val="00125F95"/>
    <w:rsid w:val="00134220"/>
    <w:rsid w:val="00135ACB"/>
    <w:rsid w:val="00150D1A"/>
    <w:rsid w:val="00152F65"/>
    <w:rsid w:val="0016766E"/>
    <w:rsid w:val="00170063"/>
    <w:rsid w:val="001740B1"/>
    <w:rsid w:val="001748B4"/>
    <w:rsid w:val="00175643"/>
    <w:rsid w:val="00176282"/>
    <w:rsid w:val="00180D75"/>
    <w:rsid w:val="001B1994"/>
    <w:rsid w:val="001B2338"/>
    <w:rsid w:val="001C6186"/>
    <w:rsid w:val="001F0C33"/>
    <w:rsid w:val="001F2DF0"/>
    <w:rsid w:val="001F6B06"/>
    <w:rsid w:val="002061A9"/>
    <w:rsid w:val="002079F1"/>
    <w:rsid w:val="00211A23"/>
    <w:rsid w:val="0021739B"/>
    <w:rsid w:val="00217B64"/>
    <w:rsid w:val="002216B5"/>
    <w:rsid w:val="00227781"/>
    <w:rsid w:val="00235579"/>
    <w:rsid w:val="0025123C"/>
    <w:rsid w:val="00257FAA"/>
    <w:rsid w:val="00263340"/>
    <w:rsid w:val="00263938"/>
    <w:rsid w:val="00263F6B"/>
    <w:rsid w:val="00275DCC"/>
    <w:rsid w:val="00277ACB"/>
    <w:rsid w:val="0029524E"/>
    <w:rsid w:val="00295335"/>
    <w:rsid w:val="002A7D84"/>
    <w:rsid w:val="002B5838"/>
    <w:rsid w:val="002C438C"/>
    <w:rsid w:val="002D245E"/>
    <w:rsid w:val="002E78EB"/>
    <w:rsid w:val="002F167A"/>
    <w:rsid w:val="002F25A8"/>
    <w:rsid w:val="00300FF6"/>
    <w:rsid w:val="003407A9"/>
    <w:rsid w:val="00340DC9"/>
    <w:rsid w:val="003476F9"/>
    <w:rsid w:val="00350BD5"/>
    <w:rsid w:val="00361CB7"/>
    <w:rsid w:val="003651D6"/>
    <w:rsid w:val="003771FE"/>
    <w:rsid w:val="003801C0"/>
    <w:rsid w:val="003C7BD7"/>
    <w:rsid w:val="003C7E95"/>
    <w:rsid w:val="003E6946"/>
    <w:rsid w:val="003F705D"/>
    <w:rsid w:val="00410B4C"/>
    <w:rsid w:val="004134DC"/>
    <w:rsid w:val="00421EF3"/>
    <w:rsid w:val="00436B72"/>
    <w:rsid w:val="00436C9D"/>
    <w:rsid w:val="004421DA"/>
    <w:rsid w:val="00444AE8"/>
    <w:rsid w:val="00444F02"/>
    <w:rsid w:val="00462CC4"/>
    <w:rsid w:val="004822C5"/>
    <w:rsid w:val="00490CC6"/>
    <w:rsid w:val="00491A8F"/>
    <w:rsid w:val="004A6819"/>
    <w:rsid w:val="004B58F7"/>
    <w:rsid w:val="004C2ED4"/>
    <w:rsid w:val="004E0176"/>
    <w:rsid w:val="004E2B5B"/>
    <w:rsid w:val="004F05F9"/>
    <w:rsid w:val="004F2151"/>
    <w:rsid w:val="00501543"/>
    <w:rsid w:val="0050215D"/>
    <w:rsid w:val="00511912"/>
    <w:rsid w:val="00512AFE"/>
    <w:rsid w:val="00540499"/>
    <w:rsid w:val="005509B2"/>
    <w:rsid w:val="00552580"/>
    <w:rsid w:val="005556DB"/>
    <w:rsid w:val="00555964"/>
    <w:rsid w:val="00565C7A"/>
    <w:rsid w:val="005700C3"/>
    <w:rsid w:val="0057567C"/>
    <w:rsid w:val="00577CF4"/>
    <w:rsid w:val="005972DA"/>
    <w:rsid w:val="005A7153"/>
    <w:rsid w:val="005B6403"/>
    <w:rsid w:val="005C6D45"/>
    <w:rsid w:val="005D27A1"/>
    <w:rsid w:val="005D2FA2"/>
    <w:rsid w:val="005D58F7"/>
    <w:rsid w:val="005D7781"/>
    <w:rsid w:val="005E2533"/>
    <w:rsid w:val="005F64DB"/>
    <w:rsid w:val="00617D63"/>
    <w:rsid w:val="00622525"/>
    <w:rsid w:val="00642C96"/>
    <w:rsid w:val="00643D1A"/>
    <w:rsid w:val="00646B8D"/>
    <w:rsid w:val="00674588"/>
    <w:rsid w:val="00694C2F"/>
    <w:rsid w:val="006A7B57"/>
    <w:rsid w:val="006B1BE7"/>
    <w:rsid w:val="006C527B"/>
    <w:rsid w:val="006D22E4"/>
    <w:rsid w:val="006D44C5"/>
    <w:rsid w:val="006D5215"/>
    <w:rsid w:val="006E6C15"/>
    <w:rsid w:val="0070139F"/>
    <w:rsid w:val="007120E5"/>
    <w:rsid w:val="00713672"/>
    <w:rsid w:val="0073562D"/>
    <w:rsid w:val="0074030C"/>
    <w:rsid w:val="00754D32"/>
    <w:rsid w:val="0077676A"/>
    <w:rsid w:val="00783E84"/>
    <w:rsid w:val="007915D8"/>
    <w:rsid w:val="007A417F"/>
    <w:rsid w:val="007A7086"/>
    <w:rsid w:val="007A77A2"/>
    <w:rsid w:val="007B07DE"/>
    <w:rsid w:val="007C5BB5"/>
    <w:rsid w:val="007E088D"/>
    <w:rsid w:val="007E6C8D"/>
    <w:rsid w:val="007F0342"/>
    <w:rsid w:val="007F7E7C"/>
    <w:rsid w:val="0082639B"/>
    <w:rsid w:val="008270A2"/>
    <w:rsid w:val="0083427C"/>
    <w:rsid w:val="00853F77"/>
    <w:rsid w:val="008738F6"/>
    <w:rsid w:val="00877640"/>
    <w:rsid w:val="00885CE1"/>
    <w:rsid w:val="008907FF"/>
    <w:rsid w:val="00890A6E"/>
    <w:rsid w:val="0089226B"/>
    <w:rsid w:val="00892815"/>
    <w:rsid w:val="0089370A"/>
    <w:rsid w:val="008A213B"/>
    <w:rsid w:val="008B696C"/>
    <w:rsid w:val="008B6BEE"/>
    <w:rsid w:val="008C08EB"/>
    <w:rsid w:val="008C47C3"/>
    <w:rsid w:val="008D1E79"/>
    <w:rsid w:val="008D52D7"/>
    <w:rsid w:val="008F78D7"/>
    <w:rsid w:val="00911222"/>
    <w:rsid w:val="00914ADC"/>
    <w:rsid w:val="009200C1"/>
    <w:rsid w:val="009415F8"/>
    <w:rsid w:val="009448C0"/>
    <w:rsid w:val="00956705"/>
    <w:rsid w:val="00980085"/>
    <w:rsid w:val="0098602D"/>
    <w:rsid w:val="00997127"/>
    <w:rsid w:val="009B5DF7"/>
    <w:rsid w:val="009B63C6"/>
    <w:rsid w:val="009C1303"/>
    <w:rsid w:val="009C2D1E"/>
    <w:rsid w:val="009D216F"/>
    <w:rsid w:val="009D3248"/>
    <w:rsid w:val="009E515A"/>
    <w:rsid w:val="009F01E0"/>
    <w:rsid w:val="00A02701"/>
    <w:rsid w:val="00A044FD"/>
    <w:rsid w:val="00A27AC4"/>
    <w:rsid w:val="00A321A1"/>
    <w:rsid w:val="00A448F0"/>
    <w:rsid w:val="00A56AC5"/>
    <w:rsid w:val="00A6331A"/>
    <w:rsid w:val="00A65E8A"/>
    <w:rsid w:val="00A83314"/>
    <w:rsid w:val="00A87896"/>
    <w:rsid w:val="00A940ED"/>
    <w:rsid w:val="00AC1EE7"/>
    <w:rsid w:val="00AD478A"/>
    <w:rsid w:val="00AE3C7D"/>
    <w:rsid w:val="00B142E4"/>
    <w:rsid w:val="00B21024"/>
    <w:rsid w:val="00B430DB"/>
    <w:rsid w:val="00B570D7"/>
    <w:rsid w:val="00B6137C"/>
    <w:rsid w:val="00B62A90"/>
    <w:rsid w:val="00B650C6"/>
    <w:rsid w:val="00B67F52"/>
    <w:rsid w:val="00B8779C"/>
    <w:rsid w:val="00B97A7B"/>
    <w:rsid w:val="00BA63C2"/>
    <w:rsid w:val="00BB2039"/>
    <w:rsid w:val="00BC6939"/>
    <w:rsid w:val="00BC6C76"/>
    <w:rsid w:val="00BC6FED"/>
    <w:rsid w:val="00BD0523"/>
    <w:rsid w:val="00BD0BC4"/>
    <w:rsid w:val="00BD4907"/>
    <w:rsid w:val="00BE1875"/>
    <w:rsid w:val="00BE45C8"/>
    <w:rsid w:val="00BE5464"/>
    <w:rsid w:val="00BE5A40"/>
    <w:rsid w:val="00BF2331"/>
    <w:rsid w:val="00BF7463"/>
    <w:rsid w:val="00C11238"/>
    <w:rsid w:val="00C30598"/>
    <w:rsid w:val="00C30889"/>
    <w:rsid w:val="00C32384"/>
    <w:rsid w:val="00C47262"/>
    <w:rsid w:val="00C55094"/>
    <w:rsid w:val="00C90A2E"/>
    <w:rsid w:val="00CA4E61"/>
    <w:rsid w:val="00CA530F"/>
    <w:rsid w:val="00CA669E"/>
    <w:rsid w:val="00CB3407"/>
    <w:rsid w:val="00CB4185"/>
    <w:rsid w:val="00CB4E61"/>
    <w:rsid w:val="00CB54B1"/>
    <w:rsid w:val="00CC06DA"/>
    <w:rsid w:val="00CC3A72"/>
    <w:rsid w:val="00CC5861"/>
    <w:rsid w:val="00CD591C"/>
    <w:rsid w:val="00D05390"/>
    <w:rsid w:val="00D056DD"/>
    <w:rsid w:val="00D1590E"/>
    <w:rsid w:val="00D30B81"/>
    <w:rsid w:val="00D3649E"/>
    <w:rsid w:val="00D50551"/>
    <w:rsid w:val="00D5466A"/>
    <w:rsid w:val="00D60F63"/>
    <w:rsid w:val="00D65327"/>
    <w:rsid w:val="00D75667"/>
    <w:rsid w:val="00D847F8"/>
    <w:rsid w:val="00D9533C"/>
    <w:rsid w:val="00DA1AEF"/>
    <w:rsid w:val="00DB2C1C"/>
    <w:rsid w:val="00DB6BE3"/>
    <w:rsid w:val="00DC4879"/>
    <w:rsid w:val="00DC57C8"/>
    <w:rsid w:val="00DE6D8B"/>
    <w:rsid w:val="00DF0FDA"/>
    <w:rsid w:val="00E11E2E"/>
    <w:rsid w:val="00E142DA"/>
    <w:rsid w:val="00E16F51"/>
    <w:rsid w:val="00E23764"/>
    <w:rsid w:val="00E2631C"/>
    <w:rsid w:val="00E338C4"/>
    <w:rsid w:val="00E377E5"/>
    <w:rsid w:val="00E42587"/>
    <w:rsid w:val="00E43528"/>
    <w:rsid w:val="00E513CA"/>
    <w:rsid w:val="00E536F0"/>
    <w:rsid w:val="00E76753"/>
    <w:rsid w:val="00E92114"/>
    <w:rsid w:val="00E93368"/>
    <w:rsid w:val="00EA49A7"/>
    <w:rsid w:val="00EB0B6E"/>
    <w:rsid w:val="00EB41A8"/>
    <w:rsid w:val="00EB4E27"/>
    <w:rsid w:val="00EB64BE"/>
    <w:rsid w:val="00EC6ACE"/>
    <w:rsid w:val="00ED3585"/>
    <w:rsid w:val="00EE21A1"/>
    <w:rsid w:val="00EE70C1"/>
    <w:rsid w:val="00F169E1"/>
    <w:rsid w:val="00F265CF"/>
    <w:rsid w:val="00F333CE"/>
    <w:rsid w:val="00F5771A"/>
    <w:rsid w:val="00F57B97"/>
    <w:rsid w:val="00F77B79"/>
    <w:rsid w:val="00F866A8"/>
    <w:rsid w:val="00F94C55"/>
    <w:rsid w:val="00F97AC9"/>
    <w:rsid w:val="00FB35C9"/>
    <w:rsid w:val="00FB5B59"/>
    <w:rsid w:val="00FC29FE"/>
    <w:rsid w:val="00FC318F"/>
    <w:rsid w:val="00FC3A2B"/>
    <w:rsid w:val="00FC766A"/>
    <w:rsid w:val="00FC7867"/>
    <w:rsid w:val="00FD1D72"/>
    <w:rsid w:val="00FE2DA7"/>
    <w:rsid w:val="00FE5089"/>
    <w:rsid w:val="00FF4A80"/>
    <w:rsid w:val="08084DC7"/>
    <w:rsid w:val="147CD3F6"/>
    <w:rsid w:val="1628408A"/>
    <w:rsid w:val="1F326D74"/>
    <w:rsid w:val="21E9FF2C"/>
    <w:rsid w:val="2DD0C42D"/>
    <w:rsid w:val="2F29C448"/>
    <w:rsid w:val="360B6DE2"/>
    <w:rsid w:val="40CD8C04"/>
    <w:rsid w:val="44B6E626"/>
    <w:rsid w:val="454531A9"/>
    <w:rsid w:val="46D4FB49"/>
    <w:rsid w:val="484465A0"/>
    <w:rsid w:val="4B68313D"/>
    <w:rsid w:val="544E7530"/>
    <w:rsid w:val="58262BC8"/>
    <w:rsid w:val="58591D97"/>
    <w:rsid w:val="69B40C16"/>
    <w:rsid w:val="75B0814E"/>
    <w:rsid w:val="79E2A29E"/>
    <w:rsid w:val="7A906E66"/>
    <w:rsid w:val="7E4F9F26"/>
    <w:rsid w:val="7EFBA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7B3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B72"/>
    <w:rPr>
      <w:rFonts w:ascii="Segoe UI" w:hAnsi="Segoe UI" w:cs="Segoe UI"/>
    </w:rPr>
  </w:style>
  <w:style w:type="paragraph" w:styleId="Heading1">
    <w:name w:val="heading 1"/>
    <w:basedOn w:val="Normal"/>
    <w:link w:val="Heading1Char"/>
    <w:uiPriority w:val="1"/>
    <w:qFormat/>
    <w:rsid w:val="00436B72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36B72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436B72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36B72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36B72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36B72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36B72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36B72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36B72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36B72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rsid w:val="00436B72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36B72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Number">
    <w:name w:val="List Number"/>
    <w:basedOn w:val="Normal"/>
    <w:link w:val="ListNumberChar"/>
    <w:uiPriority w:val="10"/>
    <w:qFormat/>
    <w:rsid w:val="00436B72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rsid w:val="00436B72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36B72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rsid w:val="00436B72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sid w:val="00436B72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rsid w:val="00436B72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6B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B7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2"/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qFormat/>
    <w:rsid w:val="00436B72"/>
    <w:rPr>
      <w:rFonts w:ascii="Segoe UI" w:hAnsi="Segoe UI" w:cs="Segoe UI"/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1"/>
    <w:rsid w:val="00436B72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Bullet">
    <w:name w:val="List Bullet"/>
    <w:basedOn w:val="Normal"/>
    <w:uiPriority w:val="11"/>
    <w:qFormat/>
    <w:rsid w:val="00436B72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B72"/>
    <w:pPr>
      <w:spacing w:line="240" w:lineRule="auto"/>
    </w:pPr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72"/>
    <w:rPr>
      <w:rFonts w:ascii="Segoe UI" w:hAnsi="Segoe UI"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6B72"/>
    <w:rPr>
      <w:rFonts w:ascii="Segoe UI" w:hAnsi="Segoe UI" w:cs="Segoe U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B7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B72"/>
    <w:rPr>
      <w:rFonts w:ascii="Segoe UI" w:hAnsi="Segoe UI" w:cs="Segoe U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B72"/>
    <w:rPr>
      <w:rFonts w:ascii="Segoe UI" w:hAnsi="Segoe UI" w:cs="Segoe UI"/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436B72"/>
    <w:rPr>
      <w:rFonts w:ascii="Segoe UI" w:hAnsi="Segoe UI" w:cs="Segoe UI"/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sid w:val="00436B72"/>
    <w:rPr>
      <w:rFonts w:ascii="Segoe UI" w:hAnsi="Segoe UI" w:cs="Segoe UI"/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436B72"/>
    <w:rPr>
      <w:rFonts w:ascii="Segoe UI" w:hAnsi="Segoe UI" w:cs="Segoe UI"/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36B72"/>
    <w:rPr>
      <w:rFonts w:ascii="Segoe UI" w:hAnsi="Segoe UI" w:cs="Segoe UI"/>
      <w:b/>
      <w:bCs/>
      <w:color w:val="2B579A" w:themeColor="accent5"/>
    </w:rPr>
  </w:style>
  <w:style w:type="paragraph" w:customStyle="1" w:styleId="Otsikko1sivunvaihto">
    <w:name w:val="Otsikko 1 – sivunvaihto"/>
    <w:basedOn w:val="Normal"/>
    <w:uiPriority w:val="6"/>
    <w:qFormat/>
    <w:rsid w:val="00436B72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Kuva">
    <w:name w:val="Kuva"/>
    <w:basedOn w:val="Normal"/>
    <w:uiPriority w:val="22"/>
    <w:qFormat/>
    <w:rsid w:val="00436B72"/>
    <w:pPr>
      <w:spacing w:before="24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  <w:rsid w:val="00436B72"/>
  </w:style>
  <w:style w:type="paragraph" w:styleId="TOCHeading">
    <w:name w:val="TOC Heading"/>
    <w:basedOn w:val="Heading1"/>
    <w:next w:val="Normal"/>
    <w:uiPriority w:val="39"/>
    <w:unhideWhenUsed/>
    <w:qFormat/>
    <w:rsid w:val="00436B72"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rsid w:val="00436B7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36B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B72"/>
    <w:rPr>
      <w:rFonts w:ascii="Segoe UI" w:hAnsi="Segoe UI" w:cs="Segoe U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6B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6B72"/>
    <w:rPr>
      <w:rFonts w:ascii="Segoe UI" w:hAnsi="Segoe UI" w:cs="Segoe U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6B7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6B72"/>
    <w:rPr>
      <w:rFonts w:ascii="Segoe UI" w:hAnsi="Segoe UI" w:cs="Segoe UI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6B7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6B72"/>
    <w:rPr>
      <w:rFonts w:ascii="Segoe UI" w:hAnsi="Segoe UI" w:cs="Segoe U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6B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6B72"/>
    <w:rPr>
      <w:rFonts w:ascii="Segoe UI" w:hAnsi="Segoe UI" w:cs="Segoe U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6B7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6B72"/>
    <w:rPr>
      <w:rFonts w:ascii="Segoe UI" w:hAnsi="Segoe UI" w:cs="Segoe U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6B7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6B72"/>
    <w:rPr>
      <w:rFonts w:ascii="Segoe UI" w:hAnsi="Segoe UI" w:cs="Segoe U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6B7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6B72"/>
    <w:rPr>
      <w:rFonts w:ascii="Segoe UI" w:hAnsi="Segoe UI" w:cs="Segoe UI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436B72"/>
    <w:rPr>
      <w:rFonts w:ascii="Segoe UI" w:hAnsi="Segoe UI" w:cs="Segoe UI"/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6B7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6B72"/>
    <w:rPr>
      <w:rFonts w:ascii="Segoe UI" w:hAnsi="Segoe UI" w:cs="Segoe UI"/>
    </w:rPr>
  </w:style>
  <w:style w:type="table" w:styleId="ColorfulGrid">
    <w:name w:val="Colorful Grid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6B72"/>
  </w:style>
  <w:style w:type="character" w:customStyle="1" w:styleId="DateChar">
    <w:name w:val="Date Char"/>
    <w:basedOn w:val="DefaultParagraphFont"/>
    <w:link w:val="Date"/>
    <w:uiPriority w:val="99"/>
    <w:semiHidden/>
    <w:rsid w:val="00436B72"/>
    <w:rPr>
      <w:rFonts w:ascii="Segoe UI" w:hAnsi="Segoe UI" w:cs="Segoe U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6B72"/>
    <w:pPr>
      <w:spacing w:before="0" w:line="240" w:lineRule="auto"/>
    </w:pPr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6B7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6B72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6B72"/>
    <w:rPr>
      <w:rFonts w:ascii="Segoe UI" w:hAnsi="Segoe UI" w:cs="Segoe UI"/>
    </w:rPr>
  </w:style>
  <w:style w:type="character" w:styleId="EndnoteReference">
    <w:name w:val="endnote reference"/>
    <w:basedOn w:val="DefaultParagraphFont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2"/>
    <w:rPr>
      <w:rFonts w:ascii="Segoe UI" w:hAnsi="Segoe UI" w:cs="Segoe U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36B72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2"/>
    <w:rPr>
      <w:rFonts w:ascii="Segoe UI" w:hAnsi="Segoe UI" w:cs="Segoe UI"/>
      <w:szCs w:val="20"/>
    </w:rPr>
  </w:style>
  <w:style w:type="table" w:styleId="GridTable1Light-Accent2">
    <w:name w:val="Grid Table 1 Light Accent 2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rsid w:val="00436B72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36B72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1"/>
    <w:rsid w:val="00436B72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36B72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36B72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36B72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36B72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36B72"/>
    <w:rPr>
      <w:rFonts w:ascii="Segoe UI" w:hAnsi="Segoe UI" w:cs="Segoe U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6B72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6B72"/>
    <w:rPr>
      <w:rFonts w:ascii="Segoe UI" w:hAnsi="Segoe UI" w:cs="Segoe U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6B72"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6B72"/>
    <w:rPr>
      <w:rFonts w:ascii="Consolas" w:hAnsi="Consolas" w:cs="Segoe UI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36B72"/>
    <w:rPr>
      <w:rFonts w:ascii="Consolas" w:hAnsi="Consolas" w:cs="Segoe UI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36B72"/>
    <w:rPr>
      <w:rFonts w:ascii="Segoe UI" w:hAnsi="Segoe UI" w:cs="Segoe U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6B72"/>
    <w:rPr>
      <w:rFonts w:ascii="Segoe UI Light" w:eastAsiaTheme="majorEastAsia" w:hAnsi="Segoe UI Light" w:cs="Segoe U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36B7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36B72"/>
    <w:rPr>
      <w:rFonts w:ascii="Segoe UI" w:hAnsi="Segoe UI" w:cs="Segoe UI"/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36B72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36B72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36B72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36B72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36B72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36B72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36B72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36B72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36B72"/>
    <w:rPr>
      <w:rFonts w:ascii="Segoe UI" w:hAnsi="Segoe UI" w:cs="Segoe UI"/>
    </w:rPr>
  </w:style>
  <w:style w:type="paragraph" w:styleId="List">
    <w:name w:val="List"/>
    <w:basedOn w:val="Normal"/>
    <w:uiPriority w:val="99"/>
    <w:semiHidden/>
    <w:unhideWhenUsed/>
    <w:rsid w:val="00436B7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36B7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36B7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36B7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36B72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36B72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36B72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6B7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36B72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36B7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36B7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6B7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6B7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6B72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436B72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36B72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6B72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36B72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36B7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36B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6B72"/>
    <w:rPr>
      <w:rFonts w:ascii="Consolas" w:hAnsi="Consolas" w:cs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6B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6B72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36B72"/>
    <w:pPr>
      <w:spacing w:before="0" w:line="240" w:lineRule="auto"/>
    </w:pPr>
    <w:rPr>
      <w:rFonts w:ascii="Segoe UI" w:hAnsi="Segoe UI" w:cs="Segoe UI"/>
    </w:rPr>
  </w:style>
  <w:style w:type="paragraph" w:styleId="NormalIndent">
    <w:name w:val="Normal Indent"/>
    <w:basedOn w:val="Normal"/>
    <w:uiPriority w:val="99"/>
    <w:semiHidden/>
    <w:unhideWhenUsed/>
    <w:rsid w:val="00436B7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6B72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6B72"/>
    <w:rPr>
      <w:rFonts w:ascii="Segoe UI" w:hAnsi="Segoe UI" w:cs="Segoe UI"/>
    </w:rPr>
  </w:style>
  <w:style w:type="character" w:styleId="PageNumber">
    <w:name w:val="page number"/>
    <w:basedOn w:val="DefaultParagraphFont"/>
    <w:uiPriority w:val="99"/>
    <w:semiHidden/>
    <w:unhideWhenUsed/>
    <w:rsid w:val="00436B72"/>
    <w:rPr>
      <w:rFonts w:ascii="Segoe UI" w:hAnsi="Segoe UI" w:cs="Segoe UI"/>
    </w:rPr>
  </w:style>
  <w:style w:type="character" w:styleId="PlaceholderText">
    <w:name w:val="Placeholder Text"/>
    <w:basedOn w:val="DefaultParagraphFont"/>
    <w:uiPriority w:val="99"/>
    <w:semiHidden/>
    <w:rsid w:val="00436B72"/>
    <w:rPr>
      <w:rFonts w:ascii="Segoe UI" w:hAnsi="Segoe UI" w:cs="Segoe UI"/>
      <w:color w:val="595959" w:themeColor="text1" w:themeTint="A6"/>
    </w:rPr>
  </w:style>
  <w:style w:type="table" w:styleId="PlainTable1">
    <w:name w:val="Plain Table 1"/>
    <w:basedOn w:val="TableNormal"/>
    <w:uiPriority w:val="41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36B72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6B72"/>
    <w:rPr>
      <w:rFonts w:ascii="Consolas" w:hAnsi="Consolas" w:cs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36B7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36B72"/>
    <w:rPr>
      <w:rFonts w:ascii="Segoe UI" w:hAnsi="Segoe UI" w:cs="Segoe U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6B7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6B72"/>
    <w:rPr>
      <w:rFonts w:ascii="Segoe UI" w:hAnsi="Segoe UI" w:cs="Segoe U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6B72"/>
    <w:rPr>
      <w:rFonts w:ascii="Segoe UI" w:hAnsi="Segoe UI" w:cs="Segoe UI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36B72"/>
    <w:rPr>
      <w:rFonts w:ascii="Segoe UI" w:hAnsi="Segoe UI" w:cs="Segoe UI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36B72"/>
    <w:rPr>
      <w:rFonts w:ascii="Segoe UI" w:hAnsi="Segoe UI" w:cs="Segoe UI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36B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36B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36B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36B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36B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36B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36B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36B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36B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36B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36B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36B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36B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36B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36B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36B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36B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36B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36B7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36B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36B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36B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36B7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36B72"/>
  </w:style>
  <w:style w:type="table" w:styleId="TableProfessional">
    <w:name w:val="Table Professional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36B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36B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36B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36B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3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36B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36B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36B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36B72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36B72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36B7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36B7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36B7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36B7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36B7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36B7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36B7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36B72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unhideWhenUsed/>
    <w:rsid w:val="00436B72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436B72"/>
    <w:rPr>
      <w:rFonts w:ascii="Segoe UI" w:hAnsi="Segoe UI" w:cs="Segoe UI"/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36B72"/>
    <w:pPr>
      <w:spacing w:before="0" w:line="240" w:lineRule="auto"/>
    </w:pPr>
  </w:style>
  <w:style w:type="paragraph" w:customStyle="1" w:styleId="Kokeile-merkint">
    <w:name w:val="Kokeile-merkintä"/>
    <w:basedOn w:val="Normal"/>
    <w:rsid w:val="00436B72"/>
    <w:pPr>
      <w:ind w:left="720" w:right="720"/>
    </w:pPr>
    <w:rPr>
      <w:i/>
      <w:color w:val="595959" w:themeColor="text1" w:themeTint="A6"/>
    </w:rPr>
  </w:style>
  <w:style w:type="paragraph" w:customStyle="1" w:styleId="Lainausmerkkienkorostus">
    <w:name w:val="Lainausmerkkien korostus"/>
    <w:basedOn w:val="Normal"/>
    <w:next w:val="Normal"/>
    <w:link w:val="Lainausmerkkienkorostuksenmerkki"/>
    <w:qFormat/>
    <w:rsid w:val="00436B72"/>
    <w:rPr>
      <w:rFonts w:eastAsiaTheme="minorEastAsia"/>
      <w:i/>
      <w:color w:val="3B3838" w:themeColor="background2" w:themeShade="40"/>
    </w:rPr>
  </w:style>
  <w:style w:type="character" w:customStyle="1" w:styleId="ListNumberChar">
    <w:name w:val="List Number Char"/>
    <w:basedOn w:val="DefaultParagraphFont"/>
    <w:link w:val="ListNumber"/>
    <w:uiPriority w:val="10"/>
    <w:rsid w:val="00436B72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Lainausmerkkienkorostuksenmerkki">
    <w:name w:val="Lainausmerkkien korostuksen merkki"/>
    <w:basedOn w:val="ListNumberChar"/>
    <w:link w:val="Lainausmerkkienkorostus"/>
    <w:rsid w:val="00436B72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NoList"/>
    <w:uiPriority w:val="99"/>
    <w:semiHidden/>
    <w:unhideWhenUsed/>
    <w:rsid w:val="00436B72"/>
    <w:pPr>
      <w:numPr>
        <w:numId w:val="34"/>
      </w:numPr>
    </w:pPr>
  </w:style>
  <w:style w:type="numbering" w:styleId="1ai">
    <w:name w:val="Outline List 1"/>
    <w:basedOn w:val="NoList"/>
    <w:uiPriority w:val="99"/>
    <w:semiHidden/>
    <w:unhideWhenUsed/>
    <w:rsid w:val="00436B72"/>
    <w:pPr>
      <w:numPr>
        <w:numId w:val="35"/>
      </w:numPr>
    </w:pPr>
  </w:style>
  <w:style w:type="numbering" w:styleId="ArticleSection">
    <w:name w:val="Outline List 3"/>
    <w:basedOn w:val="NoList"/>
    <w:uiPriority w:val="99"/>
    <w:semiHidden/>
    <w:unhideWhenUsed/>
    <w:rsid w:val="00436B72"/>
    <w:pPr>
      <w:numPr>
        <w:numId w:val="36"/>
      </w:numPr>
    </w:pPr>
  </w:style>
  <w:style w:type="character" w:customStyle="1" w:styleId="Hashtag1">
    <w:name w:val="Hashtag1"/>
    <w:basedOn w:val="DefaultParagraphFont"/>
    <w:uiPriority w:val="99"/>
    <w:semiHidden/>
    <w:unhideWhenUsed/>
    <w:rsid w:val="00436B72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36B72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1432\AppData\Local\Microsoft\Office\16.0\DTS\fi-FI%7b016CD540-014C-4AFA-B65F-376442F0F2F8%7d\%7bB7BAD45A-ABE7-4AA1-99F6-E4F4265DD79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9AA598C1E3C7E4CB4210BD257FF7126" ma:contentTypeVersion="7" ma:contentTypeDescription="Luo uusi asiakirja." ma:contentTypeScope="" ma:versionID="f1a2e65b5d270255556ce370edfaf210">
  <xsd:schema xmlns:xsd="http://www.w3.org/2001/XMLSchema" xmlns:xs="http://www.w3.org/2001/XMLSchema" xmlns:p="http://schemas.microsoft.com/office/2006/metadata/properties" xmlns:ns2="905305db-45a5-4be9-81f7-dc746360dbbc" targetNamespace="http://schemas.microsoft.com/office/2006/metadata/properties" ma:root="true" ma:fieldsID="53b7b027c7aa18c6d392d379f9f029de" ns2:_="">
    <xsd:import namespace="905305db-45a5-4be9-81f7-dc746360d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305db-45a5-4be9-81f7-dc746360d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8DCD0-5EC0-4DB5-AB2C-01FC732D6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305db-45a5-4be9-81f7-dc746360d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2F113-93BB-4F8D-949A-946D31D84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F9F88-25EB-41C0-BBA3-5130913BFA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529ACB-C006-4298-A78E-000FC6D1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{B7BAD45A-ABE7-4AA1-99F6-E4F4265DD792}tf45325165_win32</Template>
  <TotalTime>0</TotalTime>
  <Pages>2</Pages>
  <Words>353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2024-06-25T09:26:00Z</dcterms:created>
  <dcterms:modified xsi:type="dcterms:W3CDTF">2024-06-25T09:26:00Z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0x01010069AA598C1E3C7E4CB4210BD257FF7126</vt:lpwstr>
  </property>
</Properties>
</file>