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B7B" w:rsidRPr="00895B7B" w:rsidRDefault="00895B7B" w:rsidP="003C6C18">
      <w:pPr>
        <w:pStyle w:val="Eivli"/>
        <w:jc w:val="both"/>
        <w:rPr>
          <w:rFonts w:ascii="Gudea" w:hAnsi="Gudea"/>
          <w:sz w:val="16"/>
          <w:szCs w:val="16"/>
        </w:rPr>
      </w:pPr>
      <w:r>
        <w:rPr>
          <w:rFonts w:ascii="Gudea" w:hAnsi="Gudea"/>
          <w:sz w:val="16"/>
          <w:szCs w:val="16"/>
        </w:rPr>
        <w:br w:type="column"/>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2820D4" w:rsidRPr="00895B7B" w:rsidRDefault="002820D4"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Pr="00895B7B" w:rsidRDefault="002820D4"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342D14" w:rsidRDefault="00895B7B" w:rsidP="003C6C18">
      <w:pPr>
        <w:pStyle w:val="Eivli"/>
        <w:jc w:val="both"/>
        <w:rPr>
          <w:rFonts w:ascii="Gudea" w:hAnsi="Gudea"/>
          <w:b/>
          <w:sz w:val="24"/>
          <w:szCs w:val="24"/>
        </w:rPr>
      </w:pPr>
      <w:r w:rsidRPr="00342D14">
        <w:rPr>
          <w:rFonts w:ascii="Gudea" w:hAnsi="Gudea"/>
          <w:b/>
          <w:sz w:val="24"/>
          <w:szCs w:val="24"/>
        </w:rPr>
        <w:t>OPINTO-OPAS 202</w:t>
      </w:r>
      <w:r w:rsidR="00767E23">
        <w:rPr>
          <w:rFonts w:ascii="Gudea" w:hAnsi="Gudea"/>
          <w:b/>
          <w:sz w:val="24"/>
          <w:szCs w:val="24"/>
        </w:rPr>
        <w:t>3</w:t>
      </w:r>
      <w:r w:rsidRPr="00342D14">
        <w:rPr>
          <w:rFonts w:ascii="Gudea" w:hAnsi="Gudea"/>
          <w:b/>
          <w:sz w:val="24"/>
          <w:szCs w:val="24"/>
        </w:rPr>
        <w:t>–202</w:t>
      </w:r>
      <w:r w:rsidR="00767E23">
        <w:rPr>
          <w:rFonts w:ascii="Gudea" w:hAnsi="Gudea"/>
          <w:b/>
          <w:sz w:val="24"/>
          <w:szCs w:val="24"/>
        </w:rPr>
        <w:t>4</w:t>
      </w:r>
    </w:p>
    <w:p w:rsidR="00895B7B" w:rsidRPr="00342D14" w:rsidRDefault="00895B7B" w:rsidP="003C6C18">
      <w:pPr>
        <w:pStyle w:val="Eivli"/>
        <w:jc w:val="both"/>
        <w:rPr>
          <w:rFonts w:ascii="Gudea" w:hAnsi="Gudea"/>
          <w:b/>
          <w:sz w:val="24"/>
          <w:szCs w:val="24"/>
        </w:rPr>
      </w:pPr>
    </w:p>
    <w:p w:rsidR="00895B7B" w:rsidRPr="00342D14" w:rsidRDefault="00895B7B" w:rsidP="003C6C18">
      <w:pPr>
        <w:pStyle w:val="Eivli"/>
        <w:jc w:val="both"/>
        <w:rPr>
          <w:rFonts w:ascii="Gudea" w:hAnsi="Gudea"/>
          <w:b/>
          <w:sz w:val="24"/>
          <w:szCs w:val="24"/>
        </w:rPr>
      </w:pPr>
      <w:r w:rsidRPr="00342D14">
        <w:rPr>
          <w:rFonts w:ascii="Gudea" w:hAnsi="Gudea"/>
          <w:b/>
          <w:sz w:val="24"/>
          <w:szCs w:val="24"/>
        </w:rPr>
        <w:t xml:space="preserve">LAPIN YLIOPISTO </w:t>
      </w:r>
    </w:p>
    <w:p w:rsidR="00895B7B" w:rsidRPr="00342D14" w:rsidRDefault="00895B7B" w:rsidP="003C6C18">
      <w:pPr>
        <w:pStyle w:val="Eivli"/>
        <w:jc w:val="both"/>
        <w:rPr>
          <w:rFonts w:ascii="Gudea" w:hAnsi="Gudea"/>
          <w:b/>
          <w:sz w:val="24"/>
          <w:szCs w:val="24"/>
        </w:rPr>
      </w:pPr>
      <w:r w:rsidRPr="00342D14">
        <w:rPr>
          <w:rFonts w:ascii="Gudea" w:hAnsi="Gudea"/>
          <w:b/>
          <w:sz w:val="24"/>
          <w:szCs w:val="24"/>
        </w:rPr>
        <w:t>TAITEIDEN TIEDEKUNTA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Default="002820D4" w:rsidP="003C6C18">
      <w:pPr>
        <w:pStyle w:val="Eivli"/>
        <w:jc w:val="both"/>
        <w:rPr>
          <w:rFonts w:ascii="Gudea" w:hAnsi="Gudea"/>
          <w:sz w:val="16"/>
          <w:szCs w:val="16"/>
        </w:rPr>
      </w:pPr>
    </w:p>
    <w:p w:rsidR="002820D4" w:rsidRPr="00895B7B" w:rsidRDefault="002820D4"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p>
    <w:p w:rsidR="00767E23" w:rsidRPr="00895B7B" w:rsidRDefault="00767E23"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D41AF0" w:rsidRDefault="00D41AF0" w:rsidP="003C6C18">
      <w:pPr>
        <w:pStyle w:val="Eivli"/>
        <w:jc w:val="both"/>
        <w:rPr>
          <w:rFonts w:ascii="Gudea" w:hAnsi="Gudea"/>
          <w:sz w:val="16"/>
          <w:szCs w:val="16"/>
        </w:rPr>
      </w:pPr>
      <w:r>
        <w:rPr>
          <w:rFonts w:ascii="Gudea" w:hAnsi="Gudea"/>
          <w:sz w:val="16"/>
          <w:szCs w:val="16"/>
        </w:rPr>
        <w:t xml:space="preserve">Toimitus: </w:t>
      </w:r>
      <w:r w:rsidR="00A10A3B">
        <w:rPr>
          <w:rFonts w:ascii="Gudea" w:hAnsi="Gudea"/>
          <w:sz w:val="16"/>
          <w:szCs w:val="16"/>
        </w:rPr>
        <w:t>Janette Tolppi, Susanna Vuorjoki ja Marja Ylioinas</w:t>
      </w:r>
    </w:p>
    <w:p w:rsidR="00895B7B" w:rsidRPr="00895B7B" w:rsidRDefault="00895B7B" w:rsidP="003C6C18">
      <w:pPr>
        <w:pStyle w:val="Eivli"/>
        <w:jc w:val="both"/>
        <w:rPr>
          <w:rFonts w:ascii="Gudea" w:hAnsi="Gudea"/>
          <w:sz w:val="16"/>
          <w:szCs w:val="16"/>
        </w:rPr>
      </w:pPr>
      <w:r w:rsidRPr="00895B7B">
        <w:rPr>
          <w:rFonts w:ascii="Gudea" w:hAnsi="Gudea"/>
          <w:sz w:val="16"/>
          <w:szCs w:val="16"/>
        </w:rPr>
        <w:t>Kansi</w:t>
      </w:r>
      <w:r w:rsidR="002820D4">
        <w:rPr>
          <w:rFonts w:ascii="Gudea" w:hAnsi="Gudea"/>
          <w:sz w:val="16"/>
          <w:szCs w:val="16"/>
        </w:rPr>
        <w:t xml:space="preserve"> ja t</w:t>
      </w:r>
      <w:r w:rsidRPr="00895B7B">
        <w:rPr>
          <w:rFonts w:ascii="Gudea" w:hAnsi="Gudea"/>
          <w:sz w:val="16"/>
          <w:szCs w:val="16"/>
        </w:rPr>
        <w:t>aitto: Marja Ylioinas</w:t>
      </w:r>
    </w:p>
    <w:p w:rsidR="002820D4" w:rsidRDefault="00895B7B" w:rsidP="002820D4">
      <w:pPr>
        <w:pStyle w:val="Eivli"/>
        <w:jc w:val="both"/>
        <w:rPr>
          <w:rFonts w:ascii="Gudea" w:hAnsi="Gudea"/>
          <w:sz w:val="16"/>
          <w:szCs w:val="16"/>
        </w:rPr>
      </w:pPr>
      <w:r w:rsidRPr="00895B7B">
        <w:rPr>
          <w:rFonts w:ascii="Gudea" w:hAnsi="Gudea"/>
          <w:sz w:val="16"/>
          <w:szCs w:val="16"/>
        </w:rPr>
        <w:t xml:space="preserve">Paino: Lapin </w:t>
      </w:r>
      <w:proofErr w:type="spellStart"/>
      <w:r w:rsidR="00832CDD">
        <w:rPr>
          <w:rFonts w:ascii="Gudea" w:hAnsi="Gudea"/>
          <w:sz w:val="16"/>
          <w:szCs w:val="16"/>
        </w:rPr>
        <w:t>Y</w:t>
      </w:r>
      <w:r w:rsidRPr="00895B7B">
        <w:rPr>
          <w:rFonts w:ascii="Gudea" w:hAnsi="Gudea"/>
          <w:sz w:val="16"/>
          <w:szCs w:val="16"/>
        </w:rPr>
        <w:t>liopistopaino</w:t>
      </w:r>
      <w:proofErr w:type="spellEnd"/>
      <w:r w:rsidRPr="00895B7B">
        <w:rPr>
          <w:rFonts w:ascii="Gudea" w:hAnsi="Gudea"/>
          <w:sz w:val="16"/>
          <w:szCs w:val="16"/>
        </w:rPr>
        <w:t xml:space="preserve"> 202</w:t>
      </w:r>
      <w:r w:rsidR="00767E23">
        <w:rPr>
          <w:rFonts w:ascii="Gudea" w:hAnsi="Gudea"/>
          <w:sz w:val="16"/>
          <w:szCs w:val="16"/>
        </w:rPr>
        <w:t>3</w:t>
      </w: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8D3FC5" w:rsidRDefault="008D3FC5">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Default="009E1088">
      <w:pPr>
        <w:rPr>
          <w:rFonts w:ascii="Gudea" w:hAnsi="Gudea"/>
          <w:sz w:val="16"/>
          <w:szCs w:val="16"/>
        </w:rPr>
      </w:pPr>
    </w:p>
    <w:p w:rsidR="009E1088" w:rsidRPr="00895B7B" w:rsidRDefault="009E1088" w:rsidP="009E1088">
      <w:pPr>
        <w:pStyle w:val="Eivli"/>
        <w:jc w:val="both"/>
        <w:rPr>
          <w:rFonts w:ascii="Gudea" w:hAnsi="Gudea"/>
          <w:sz w:val="16"/>
          <w:szCs w:val="16"/>
        </w:rPr>
      </w:pPr>
      <w:r w:rsidRPr="00895B7B">
        <w:rPr>
          <w:rFonts w:ascii="Gudea" w:hAnsi="Gudea"/>
          <w:sz w:val="16"/>
          <w:szCs w:val="16"/>
        </w:rPr>
        <w:t>Yliopisto pidättää oikeuden opinto-oppaan muutoksiin.</w:t>
      </w:r>
    </w:p>
    <w:p w:rsidR="002820D4" w:rsidRDefault="002820D4">
      <w:pPr>
        <w:rPr>
          <w:rFonts w:ascii="Gudea" w:hAnsi="Gudea"/>
          <w:sz w:val="16"/>
          <w:szCs w:val="16"/>
        </w:rPr>
      </w:pPr>
      <w:r>
        <w:rPr>
          <w:rFonts w:ascii="Gudea" w:hAnsi="Gudea"/>
          <w:sz w:val="16"/>
          <w:szCs w:val="16"/>
        </w:rPr>
        <w:br w:type="page"/>
      </w:r>
    </w:p>
    <w:p w:rsidR="00544CB5" w:rsidRPr="003C6C18" w:rsidRDefault="00544CB5" w:rsidP="00544CB5">
      <w:pPr>
        <w:pStyle w:val="Eivli"/>
        <w:jc w:val="both"/>
        <w:rPr>
          <w:rFonts w:ascii="Gudea" w:hAnsi="Gudea"/>
          <w:b/>
          <w:sz w:val="16"/>
          <w:szCs w:val="16"/>
        </w:rPr>
      </w:pPr>
      <w:r w:rsidRPr="003C6C18">
        <w:rPr>
          <w:rFonts w:ascii="Gudea" w:hAnsi="Gudea"/>
          <w:b/>
          <w:sz w:val="16"/>
          <w:szCs w:val="16"/>
        </w:rPr>
        <w:lastRenderedPageBreak/>
        <w:t>Lukijalle</w:t>
      </w:r>
    </w:p>
    <w:p w:rsidR="00544CB5" w:rsidRPr="00895B7B" w:rsidRDefault="00544CB5" w:rsidP="00544CB5">
      <w:pPr>
        <w:pStyle w:val="Eivli"/>
        <w:jc w:val="both"/>
        <w:rPr>
          <w:rFonts w:ascii="Gudea" w:hAnsi="Gudea"/>
          <w:sz w:val="16"/>
          <w:szCs w:val="16"/>
        </w:rPr>
      </w:pPr>
    </w:p>
    <w:p w:rsidR="00544CB5" w:rsidRPr="00895B7B" w:rsidRDefault="00544CB5" w:rsidP="00544CB5">
      <w:pPr>
        <w:pStyle w:val="Eivli"/>
        <w:jc w:val="both"/>
        <w:rPr>
          <w:rFonts w:ascii="Gudea" w:hAnsi="Gudea"/>
          <w:sz w:val="16"/>
          <w:szCs w:val="16"/>
        </w:rPr>
      </w:pPr>
      <w:r w:rsidRPr="00895B7B">
        <w:rPr>
          <w:rFonts w:ascii="Gudea" w:hAnsi="Gudea"/>
          <w:sz w:val="16"/>
          <w:szCs w:val="16"/>
        </w:rPr>
        <w:t xml:space="preserve">Tässä opinto-oppaassa esitellään taiteiden tiedekunnan koulu- </w:t>
      </w:r>
      <w:proofErr w:type="spellStart"/>
      <w:r w:rsidRPr="00895B7B">
        <w:rPr>
          <w:rFonts w:ascii="Gudea" w:hAnsi="Gudea"/>
          <w:sz w:val="16"/>
          <w:szCs w:val="16"/>
        </w:rPr>
        <w:t>tusohjelmien</w:t>
      </w:r>
      <w:proofErr w:type="spellEnd"/>
      <w:r w:rsidRPr="00895B7B">
        <w:rPr>
          <w:rFonts w:ascii="Gudea" w:hAnsi="Gudea"/>
          <w:sz w:val="16"/>
          <w:szCs w:val="16"/>
        </w:rPr>
        <w:t xml:space="preserve"> opetussuunnitelmat ja opintojen rakenteet. Opiskelu kannattaa aloittaa perehtymällä hyvin tähän oppaaseen, sillä näin saat kattavan kuvan opintojen kulusta ja vaatimuksista.</w:t>
      </w:r>
    </w:p>
    <w:p w:rsidR="00544CB5" w:rsidRPr="00895B7B" w:rsidRDefault="00544CB5" w:rsidP="00544CB5">
      <w:pPr>
        <w:pStyle w:val="Eivli"/>
        <w:jc w:val="both"/>
        <w:rPr>
          <w:rFonts w:ascii="Gudea" w:hAnsi="Gudea"/>
          <w:sz w:val="16"/>
          <w:szCs w:val="16"/>
        </w:rPr>
      </w:pPr>
    </w:p>
    <w:p w:rsidR="00544CB5" w:rsidRPr="00895B7B" w:rsidRDefault="00544CB5" w:rsidP="00544CB5">
      <w:pPr>
        <w:pStyle w:val="Eivli"/>
        <w:jc w:val="both"/>
        <w:rPr>
          <w:rFonts w:ascii="Gudea" w:hAnsi="Gudea"/>
          <w:sz w:val="16"/>
          <w:szCs w:val="16"/>
        </w:rPr>
      </w:pPr>
      <w:r w:rsidRPr="00895B7B">
        <w:rPr>
          <w:rFonts w:ascii="Gudea" w:hAnsi="Gudea"/>
          <w:sz w:val="16"/>
          <w:szCs w:val="16"/>
        </w:rPr>
        <w:t>Tarkemmat kurssikuvaukset, aikataulut, luentosalit ja kaikki tärkeät tiedot kursseihin liittyen löydät</w:t>
      </w:r>
      <w:r w:rsidR="00767E23">
        <w:rPr>
          <w:rFonts w:ascii="Gudea" w:hAnsi="Gudea"/>
          <w:sz w:val="16"/>
          <w:szCs w:val="16"/>
        </w:rPr>
        <w:t xml:space="preserve"> Pepistä ja </w:t>
      </w:r>
      <w:proofErr w:type="spellStart"/>
      <w:r w:rsidR="00767E23">
        <w:rPr>
          <w:rFonts w:ascii="Gudea" w:hAnsi="Gudea"/>
          <w:sz w:val="16"/>
          <w:szCs w:val="16"/>
        </w:rPr>
        <w:t>Tuudosta</w:t>
      </w:r>
      <w:proofErr w:type="spellEnd"/>
      <w:r w:rsidR="00767E23">
        <w:rPr>
          <w:rFonts w:ascii="Gudea" w:hAnsi="Gudea"/>
          <w:sz w:val="16"/>
          <w:szCs w:val="16"/>
        </w:rPr>
        <w:t xml:space="preserve">. </w:t>
      </w:r>
    </w:p>
    <w:p w:rsidR="00544CB5" w:rsidRPr="00895B7B" w:rsidRDefault="00544CB5" w:rsidP="00544CB5">
      <w:pPr>
        <w:pStyle w:val="Eivli"/>
        <w:jc w:val="both"/>
        <w:rPr>
          <w:rFonts w:ascii="Gudea" w:hAnsi="Gudea"/>
          <w:sz w:val="16"/>
          <w:szCs w:val="16"/>
        </w:rPr>
      </w:pPr>
    </w:p>
    <w:p w:rsidR="00544CB5" w:rsidRPr="00895B7B" w:rsidRDefault="00544CB5" w:rsidP="00544CB5">
      <w:pPr>
        <w:pStyle w:val="Eivli"/>
        <w:jc w:val="both"/>
        <w:rPr>
          <w:rFonts w:ascii="Gudea" w:hAnsi="Gudea"/>
          <w:sz w:val="16"/>
          <w:szCs w:val="16"/>
        </w:rPr>
      </w:pPr>
      <w:r w:rsidRPr="00895B7B">
        <w:rPr>
          <w:rFonts w:ascii="Gudea" w:hAnsi="Gudea"/>
          <w:sz w:val="16"/>
          <w:szCs w:val="16"/>
        </w:rPr>
        <w:t>Yliopiston verkkosivulta löydät kaikki tarvittavat tiedot opiskeluun, ilmoittautumiseen, ohjaukseen, valmistumiseen ja vaikkapa kansainvälistymiseen liittyen. Myös taiteiden tiedekunnan omat verkkosivut sisältävät tärkeitä ja ajantasaisia opintoja koskevia ohjeita, joihin kannattaa tutustua huolella.</w:t>
      </w:r>
    </w:p>
    <w:p w:rsidR="00544CB5" w:rsidRPr="00895B7B" w:rsidRDefault="00544CB5" w:rsidP="00544CB5">
      <w:pPr>
        <w:pStyle w:val="Eivli"/>
        <w:jc w:val="both"/>
        <w:rPr>
          <w:rFonts w:ascii="Gudea" w:hAnsi="Gudea"/>
          <w:sz w:val="16"/>
          <w:szCs w:val="16"/>
        </w:rPr>
      </w:pPr>
    </w:p>
    <w:p w:rsidR="00544CB5" w:rsidRPr="00895B7B" w:rsidRDefault="00544CB5" w:rsidP="00544CB5">
      <w:pPr>
        <w:pStyle w:val="Eivli"/>
        <w:jc w:val="both"/>
        <w:rPr>
          <w:rFonts w:ascii="Gudea" w:hAnsi="Gudea"/>
          <w:sz w:val="16"/>
          <w:szCs w:val="16"/>
        </w:rPr>
      </w:pPr>
      <w:r w:rsidRPr="00895B7B">
        <w:rPr>
          <w:rFonts w:ascii="Gudea" w:hAnsi="Gudea"/>
          <w:sz w:val="16"/>
          <w:szCs w:val="16"/>
        </w:rPr>
        <w:t xml:space="preserve">Opiskeluintoa toivotellen, </w:t>
      </w:r>
      <w:r w:rsidR="005C0FB8">
        <w:rPr>
          <w:rFonts w:ascii="Gudea" w:hAnsi="Gudea"/>
          <w:sz w:val="16"/>
          <w:szCs w:val="16"/>
        </w:rPr>
        <w:t>o</w:t>
      </w:r>
      <w:r w:rsidRPr="00895B7B">
        <w:rPr>
          <w:rFonts w:ascii="Gudea" w:hAnsi="Gudea"/>
          <w:sz w:val="16"/>
          <w:szCs w:val="16"/>
        </w:rPr>
        <w:t>pintopäällikkö Janette Tolppi</w:t>
      </w:r>
    </w:p>
    <w:p w:rsidR="00544CB5" w:rsidRPr="00895B7B" w:rsidRDefault="00544CB5" w:rsidP="00544CB5">
      <w:pPr>
        <w:pStyle w:val="Eivli"/>
        <w:jc w:val="both"/>
        <w:rPr>
          <w:rFonts w:ascii="Gudea" w:hAnsi="Gudea"/>
          <w:sz w:val="16"/>
          <w:szCs w:val="16"/>
        </w:rPr>
      </w:pPr>
    </w:p>
    <w:p w:rsidR="00544CB5" w:rsidRPr="00895B7B" w:rsidRDefault="00544CB5" w:rsidP="00544CB5">
      <w:pPr>
        <w:pStyle w:val="Eivli"/>
        <w:jc w:val="both"/>
        <w:rPr>
          <w:rFonts w:ascii="Gudea" w:hAnsi="Gudea"/>
          <w:sz w:val="16"/>
          <w:szCs w:val="16"/>
        </w:rPr>
      </w:pPr>
    </w:p>
    <w:p w:rsidR="00544CB5" w:rsidRPr="00895B7B"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Default="00544CB5" w:rsidP="00544CB5">
      <w:pPr>
        <w:pStyle w:val="Eivli"/>
        <w:jc w:val="both"/>
        <w:rPr>
          <w:rFonts w:ascii="Gudea" w:hAnsi="Gudea"/>
          <w:sz w:val="16"/>
          <w:szCs w:val="16"/>
        </w:rPr>
      </w:pPr>
    </w:p>
    <w:p w:rsidR="00544CB5" w:rsidRPr="00895B7B" w:rsidRDefault="00544CB5" w:rsidP="00544CB5">
      <w:pPr>
        <w:pStyle w:val="Eivli"/>
        <w:jc w:val="both"/>
        <w:rPr>
          <w:rFonts w:ascii="Gudea" w:hAnsi="Gudea"/>
          <w:sz w:val="16"/>
          <w:szCs w:val="16"/>
        </w:rPr>
      </w:pPr>
    </w:p>
    <w:p w:rsidR="00544CB5" w:rsidRPr="00895B7B" w:rsidRDefault="00544CB5" w:rsidP="00544CB5">
      <w:pPr>
        <w:pStyle w:val="Eivli"/>
        <w:jc w:val="both"/>
        <w:rPr>
          <w:rFonts w:ascii="Gudea" w:hAnsi="Gudea"/>
          <w:sz w:val="16"/>
          <w:szCs w:val="16"/>
        </w:rPr>
      </w:pPr>
    </w:p>
    <w:p w:rsidR="00895B7B" w:rsidRPr="004666E6" w:rsidRDefault="00544CB5" w:rsidP="003C6C18">
      <w:pPr>
        <w:pStyle w:val="Eivli"/>
        <w:jc w:val="both"/>
        <w:rPr>
          <w:rFonts w:ascii="Gudea" w:hAnsi="Gudea"/>
          <w:b/>
          <w:sz w:val="16"/>
          <w:szCs w:val="16"/>
        </w:rPr>
      </w:pPr>
      <w:r>
        <w:rPr>
          <w:rFonts w:ascii="Gudea" w:hAnsi="Gudea"/>
          <w:b/>
          <w:sz w:val="16"/>
          <w:szCs w:val="16"/>
        </w:rPr>
        <w:br w:type="column"/>
      </w:r>
      <w:r w:rsidR="00895B7B" w:rsidRPr="004666E6">
        <w:rPr>
          <w:rFonts w:ascii="Gudea" w:hAnsi="Gudea"/>
          <w:b/>
          <w:sz w:val="16"/>
          <w:szCs w:val="16"/>
        </w:rPr>
        <w:t>SISÄLTÖ</w:t>
      </w:r>
      <w:r w:rsidR="00895B7B" w:rsidRPr="004666E6">
        <w:rPr>
          <w:rFonts w:ascii="Gudea" w:hAnsi="Gudea"/>
          <w:b/>
          <w:sz w:val="16"/>
          <w:szCs w:val="16"/>
        </w:rPr>
        <w:tab/>
      </w:r>
      <w:r w:rsidR="00895B7B" w:rsidRPr="004666E6">
        <w:rPr>
          <w:rFonts w:ascii="Gudea" w:hAnsi="Gudea"/>
          <w:b/>
          <w:sz w:val="16"/>
          <w:szCs w:val="16"/>
        </w:rPr>
        <w:tab/>
      </w:r>
      <w:r w:rsidR="00895B7B" w:rsidRPr="004666E6">
        <w:rPr>
          <w:rFonts w:ascii="Gudea" w:hAnsi="Gudea"/>
          <w:b/>
          <w:sz w:val="16"/>
          <w:szCs w:val="16"/>
        </w:rPr>
        <w:tab/>
        <w:t>3</w:t>
      </w:r>
    </w:p>
    <w:p w:rsidR="00895B7B" w:rsidRPr="004666E6" w:rsidRDefault="00895B7B" w:rsidP="003C6C18">
      <w:pPr>
        <w:pStyle w:val="Eivli"/>
        <w:jc w:val="both"/>
        <w:rPr>
          <w:rFonts w:ascii="Gudea" w:hAnsi="Gudea"/>
          <w:b/>
          <w:sz w:val="16"/>
          <w:szCs w:val="16"/>
        </w:rPr>
      </w:pPr>
      <w:r w:rsidRPr="004666E6">
        <w:rPr>
          <w:rFonts w:ascii="Gudea" w:hAnsi="Gudea"/>
          <w:b/>
          <w:sz w:val="16"/>
          <w:szCs w:val="16"/>
        </w:rPr>
        <w:tab/>
      </w:r>
    </w:p>
    <w:p w:rsidR="00895B7B" w:rsidRPr="00895B7B" w:rsidRDefault="00895B7B" w:rsidP="003C6C18">
      <w:pPr>
        <w:pStyle w:val="Eivli"/>
        <w:jc w:val="both"/>
        <w:rPr>
          <w:rFonts w:ascii="Gudea" w:hAnsi="Gudea"/>
          <w:sz w:val="16"/>
          <w:szCs w:val="16"/>
        </w:rPr>
      </w:pPr>
      <w:r w:rsidRPr="004666E6">
        <w:rPr>
          <w:rFonts w:ascii="Gudea" w:hAnsi="Gudea"/>
          <w:b/>
          <w:sz w:val="16"/>
          <w:szCs w:val="16"/>
        </w:rPr>
        <w:t xml:space="preserve">1 TAITEIDEN TIEDEKUNTA        </w:t>
      </w:r>
      <w:r w:rsidRPr="004666E6">
        <w:rPr>
          <w:rFonts w:ascii="Gudea" w:hAnsi="Gudea"/>
          <w:b/>
          <w:sz w:val="16"/>
          <w:szCs w:val="16"/>
        </w:rPr>
        <w:tab/>
      </w:r>
      <w:r w:rsidRPr="004666E6">
        <w:rPr>
          <w:rFonts w:ascii="Gudea" w:hAnsi="Gudea"/>
          <w:b/>
          <w:sz w:val="16"/>
          <w:szCs w:val="16"/>
        </w:rPr>
        <w:tab/>
      </w:r>
      <w:r w:rsidR="00BD6F04">
        <w:rPr>
          <w:rFonts w:ascii="Gudea" w:hAnsi="Gudea"/>
          <w:b/>
          <w:sz w:val="16"/>
          <w:szCs w:val="16"/>
        </w:rPr>
        <w:t>4</w:t>
      </w:r>
      <w:r w:rsidRPr="004666E6">
        <w:rPr>
          <w:rFonts w:ascii="Gudea" w:hAnsi="Gudea"/>
          <w:b/>
          <w:sz w:val="16"/>
          <w:szCs w:val="16"/>
        </w:rPr>
        <w:t xml:space="preserve"> </w:t>
      </w:r>
      <w:r w:rsidRPr="00895B7B">
        <w:rPr>
          <w:rFonts w:ascii="Gudea" w:hAnsi="Gudea"/>
          <w:sz w:val="16"/>
          <w:szCs w:val="16"/>
        </w:rPr>
        <w:t xml:space="preserve">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1.1 Tiedekunnan hallinto  </w:t>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1.2.Henkilökunta</w:t>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p>
    <w:p w:rsidR="00895B7B" w:rsidRPr="004666E6" w:rsidRDefault="00895B7B" w:rsidP="003C6C18">
      <w:pPr>
        <w:pStyle w:val="Eivli"/>
        <w:jc w:val="both"/>
        <w:rPr>
          <w:rFonts w:ascii="Gudea" w:hAnsi="Gudea"/>
          <w:b/>
          <w:sz w:val="16"/>
          <w:szCs w:val="16"/>
        </w:rPr>
      </w:pPr>
      <w:r w:rsidRPr="004666E6">
        <w:rPr>
          <w:rFonts w:ascii="Gudea" w:hAnsi="Gudea"/>
          <w:b/>
          <w:sz w:val="16"/>
          <w:szCs w:val="16"/>
        </w:rPr>
        <w:t>2 TUTKINNOT JA OPINNOT</w:t>
      </w:r>
      <w:r w:rsidRPr="004666E6">
        <w:rPr>
          <w:rFonts w:ascii="Gudea" w:hAnsi="Gudea"/>
          <w:b/>
          <w:sz w:val="16"/>
          <w:szCs w:val="16"/>
        </w:rPr>
        <w:tab/>
      </w:r>
      <w:r w:rsidRPr="004666E6">
        <w:rPr>
          <w:rFonts w:ascii="Gudea" w:hAnsi="Gudea"/>
          <w:b/>
          <w:sz w:val="16"/>
          <w:szCs w:val="16"/>
        </w:rPr>
        <w:tab/>
      </w:r>
      <w:r w:rsidR="00BD6F04">
        <w:rPr>
          <w:rFonts w:ascii="Gudea" w:hAnsi="Gudea"/>
          <w:b/>
          <w:sz w:val="16"/>
          <w:szCs w:val="16"/>
        </w:rPr>
        <w:t>4</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2.1 Suoritettavat tutkinnot ja niiden laajuudet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2.2 Taiteen kandidaatin tutkinnon tavoitteet  </w:t>
      </w:r>
    </w:p>
    <w:p w:rsidR="00895B7B" w:rsidRPr="00895B7B" w:rsidRDefault="00895B7B" w:rsidP="003C6C18">
      <w:pPr>
        <w:pStyle w:val="Eivli"/>
        <w:jc w:val="both"/>
        <w:rPr>
          <w:rFonts w:ascii="Gudea" w:hAnsi="Gudea"/>
          <w:sz w:val="16"/>
          <w:szCs w:val="16"/>
        </w:rPr>
      </w:pPr>
      <w:r w:rsidRPr="00895B7B">
        <w:rPr>
          <w:rFonts w:ascii="Gudea" w:hAnsi="Gudea"/>
          <w:sz w:val="16"/>
          <w:szCs w:val="16"/>
        </w:rPr>
        <w:t>2.3 Taiteen maisterin tutkinnon tavoitteet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2.4 Opintojen mitoitus ja tutkintorakenne </w:t>
      </w:r>
    </w:p>
    <w:p w:rsidR="00895B7B" w:rsidRPr="00895B7B" w:rsidRDefault="00895B7B" w:rsidP="003C6C18">
      <w:pPr>
        <w:pStyle w:val="Eivli"/>
        <w:jc w:val="both"/>
        <w:rPr>
          <w:rFonts w:ascii="Gudea" w:hAnsi="Gudea"/>
          <w:sz w:val="16"/>
          <w:szCs w:val="16"/>
        </w:rPr>
      </w:pPr>
      <w:r w:rsidRPr="00895B7B">
        <w:rPr>
          <w:rFonts w:ascii="Gudea" w:hAnsi="Gudea"/>
          <w:sz w:val="16"/>
          <w:szCs w:val="16"/>
        </w:rPr>
        <w:t>2.5 Kieli- ja viestintäopinnot</w:t>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2.6 Tutkimusta tukevat opinnot, menetelmäopinnot </w:t>
      </w:r>
    </w:p>
    <w:p w:rsidR="00895B7B" w:rsidRPr="00895B7B" w:rsidRDefault="00895B7B" w:rsidP="003C6C18">
      <w:pPr>
        <w:pStyle w:val="Eivli"/>
        <w:jc w:val="both"/>
        <w:rPr>
          <w:rFonts w:ascii="Gudea" w:hAnsi="Gudea"/>
          <w:sz w:val="16"/>
          <w:szCs w:val="16"/>
        </w:rPr>
      </w:pPr>
      <w:r w:rsidRPr="00895B7B">
        <w:rPr>
          <w:rFonts w:ascii="Gudea" w:hAnsi="Gudea"/>
          <w:sz w:val="16"/>
          <w:szCs w:val="16"/>
        </w:rPr>
        <w:t>ja tiedonhankinnan opetus</w:t>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2.7 Sivuaineopinnot</w:t>
      </w:r>
      <w:r w:rsidRPr="00895B7B">
        <w:rPr>
          <w:rFonts w:ascii="Gudea" w:hAnsi="Gudea"/>
          <w:sz w:val="16"/>
          <w:szCs w:val="16"/>
        </w:rPr>
        <w:tab/>
      </w:r>
    </w:p>
    <w:p w:rsidR="00F031F9" w:rsidRPr="00F031F9" w:rsidRDefault="00F031F9" w:rsidP="00F031F9">
      <w:pPr>
        <w:pStyle w:val="Eivli"/>
        <w:jc w:val="both"/>
        <w:rPr>
          <w:rFonts w:ascii="Gudea" w:hAnsi="Gudea"/>
          <w:sz w:val="16"/>
          <w:szCs w:val="16"/>
        </w:rPr>
      </w:pPr>
      <w:r w:rsidRPr="00F031F9">
        <w:rPr>
          <w:rFonts w:ascii="Gudea" w:hAnsi="Gudea"/>
          <w:sz w:val="16"/>
          <w:szCs w:val="16"/>
        </w:rPr>
        <w:t>2.8 Kansainvälisty Lapin yliopistossa</w:t>
      </w:r>
    </w:p>
    <w:p w:rsidR="00F031F9" w:rsidRPr="00895B7B" w:rsidRDefault="00F031F9" w:rsidP="003C6C18">
      <w:pPr>
        <w:pStyle w:val="Eivli"/>
        <w:jc w:val="both"/>
        <w:rPr>
          <w:rFonts w:ascii="Gudea" w:hAnsi="Gudea"/>
          <w:sz w:val="16"/>
          <w:szCs w:val="16"/>
        </w:rPr>
      </w:pPr>
    </w:p>
    <w:p w:rsidR="00895B7B" w:rsidRPr="004666E6" w:rsidRDefault="00895B7B" w:rsidP="003C6C18">
      <w:pPr>
        <w:pStyle w:val="Eivli"/>
        <w:jc w:val="both"/>
        <w:rPr>
          <w:rFonts w:ascii="Gudea" w:hAnsi="Gudea"/>
          <w:b/>
          <w:sz w:val="16"/>
          <w:szCs w:val="16"/>
        </w:rPr>
      </w:pPr>
      <w:r w:rsidRPr="004666E6">
        <w:rPr>
          <w:rFonts w:ascii="Gudea" w:hAnsi="Gudea"/>
          <w:b/>
          <w:sz w:val="16"/>
          <w:szCs w:val="16"/>
        </w:rPr>
        <w:t xml:space="preserve">3 OPINTO-OIKEUDET   </w:t>
      </w:r>
      <w:r w:rsidRPr="004666E6">
        <w:rPr>
          <w:rFonts w:ascii="Gudea" w:hAnsi="Gudea"/>
          <w:b/>
          <w:sz w:val="16"/>
          <w:szCs w:val="16"/>
        </w:rPr>
        <w:tab/>
      </w:r>
      <w:r w:rsidRPr="004666E6">
        <w:rPr>
          <w:rFonts w:ascii="Gudea" w:hAnsi="Gudea"/>
          <w:b/>
          <w:sz w:val="16"/>
          <w:szCs w:val="16"/>
        </w:rPr>
        <w:tab/>
      </w:r>
      <w:r w:rsidR="00BD6F04">
        <w:rPr>
          <w:rFonts w:ascii="Gudea" w:hAnsi="Gudea"/>
          <w:b/>
          <w:sz w:val="16"/>
          <w:szCs w:val="16"/>
        </w:rPr>
        <w:t>5</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3.1 Perustutkinto-opiskelijat </w:t>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3.2 Opinto-oikeus suoraan maisteriopintoihin</w:t>
      </w:r>
    </w:p>
    <w:p w:rsidR="00895B7B" w:rsidRDefault="00895B7B" w:rsidP="003C6C18">
      <w:pPr>
        <w:pStyle w:val="Eivli"/>
        <w:jc w:val="both"/>
        <w:rPr>
          <w:rFonts w:ascii="Gudea" w:hAnsi="Gudea"/>
          <w:sz w:val="16"/>
          <w:szCs w:val="16"/>
        </w:rPr>
      </w:pPr>
      <w:r w:rsidRPr="00895B7B">
        <w:rPr>
          <w:rFonts w:ascii="Gudea" w:hAnsi="Gudea"/>
          <w:sz w:val="16"/>
          <w:szCs w:val="16"/>
        </w:rPr>
        <w:t xml:space="preserve">3.3 Taiteiden tiedekunnan sisäinen siirtymä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maisteriopintoihin </w:t>
      </w:r>
      <w:r w:rsidRPr="00895B7B">
        <w:rPr>
          <w:rFonts w:ascii="Gudea" w:hAnsi="Gudea"/>
          <w:sz w:val="16"/>
          <w:szCs w:val="16"/>
        </w:rPr>
        <w:tab/>
      </w:r>
      <w:r>
        <w:rPr>
          <w:rFonts w:ascii="Gudea" w:hAnsi="Gudea"/>
          <w:sz w:val="16"/>
          <w:szCs w:val="16"/>
        </w:rPr>
        <w:tab/>
      </w:r>
    </w:p>
    <w:p w:rsidR="00895B7B" w:rsidRPr="00895B7B" w:rsidRDefault="00895B7B" w:rsidP="003C6C18">
      <w:pPr>
        <w:pStyle w:val="Eivli"/>
        <w:jc w:val="both"/>
        <w:rPr>
          <w:rFonts w:ascii="Gudea" w:hAnsi="Gudea"/>
          <w:sz w:val="16"/>
          <w:szCs w:val="16"/>
        </w:rPr>
      </w:pPr>
    </w:p>
    <w:p w:rsidR="00895B7B" w:rsidRPr="004666E6" w:rsidRDefault="00895B7B" w:rsidP="003C6C18">
      <w:pPr>
        <w:pStyle w:val="Eivli"/>
        <w:jc w:val="both"/>
        <w:rPr>
          <w:rFonts w:ascii="Gudea" w:hAnsi="Gudea"/>
          <w:b/>
          <w:sz w:val="16"/>
          <w:szCs w:val="16"/>
        </w:rPr>
      </w:pPr>
      <w:r w:rsidRPr="004666E6">
        <w:rPr>
          <w:rFonts w:ascii="Gudea" w:hAnsi="Gudea"/>
          <w:b/>
          <w:sz w:val="16"/>
          <w:szCs w:val="16"/>
        </w:rPr>
        <w:t>4 SIIRTYMÄ- JA VOIMAANTULOSÄÄNNÖKSET</w:t>
      </w:r>
      <w:r w:rsidRPr="004666E6">
        <w:rPr>
          <w:rFonts w:ascii="Gudea" w:hAnsi="Gudea"/>
          <w:b/>
          <w:sz w:val="16"/>
          <w:szCs w:val="16"/>
        </w:rPr>
        <w:tab/>
      </w:r>
      <w:r w:rsidR="00BD6F04">
        <w:rPr>
          <w:rFonts w:ascii="Gudea" w:hAnsi="Gudea"/>
          <w:b/>
          <w:sz w:val="16"/>
          <w:szCs w:val="16"/>
        </w:rPr>
        <w:t>6</w:t>
      </w:r>
    </w:p>
    <w:p w:rsidR="00895B7B" w:rsidRPr="00895B7B" w:rsidRDefault="00895B7B" w:rsidP="003C6C18">
      <w:pPr>
        <w:pStyle w:val="Eivli"/>
        <w:jc w:val="both"/>
        <w:rPr>
          <w:rFonts w:ascii="Gudea" w:hAnsi="Gudea"/>
          <w:sz w:val="16"/>
          <w:szCs w:val="16"/>
        </w:rPr>
      </w:pPr>
    </w:p>
    <w:p w:rsidR="002F61E9" w:rsidRDefault="00895B7B" w:rsidP="003C6C18">
      <w:pPr>
        <w:pStyle w:val="Eivli"/>
        <w:jc w:val="both"/>
        <w:rPr>
          <w:rFonts w:ascii="Gudea" w:hAnsi="Gudea"/>
          <w:b/>
          <w:sz w:val="16"/>
          <w:szCs w:val="16"/>
        </w:rPr>
      </w:pPr>
      <w:r w:rsidRPr="004666E6">
        <w:rPr>
          <w:rFonts w:ascii="Gudea" w:hAnsi="Gudea"/>
          <w:b/>
          <w:sz w:val="16"/>
          <w:szCs w:val="16"/>
        </w:rPr>
        <w:t xml:space="preserve">5 AUDIOVISUAALISEN MEDIAKULTTUURIN </w:t>
      </w:r>
      <w:r w:rsidR="00BD6F04">
        <w:rPr>
          <w:rFonts w:ascii="Gudea" w:hAnsi="Gudea"/>
          <w:b/>
          <w:sz w:val="16"/>
          <w:szCs w:val="16"/>
        </w:rPr>
        <w:tab/>
        <w:t>8</w:t>
      </w:r>
    </w:p>
    <w:p w:rsidR="00895B7B" w:rsidRPr="004666E6" w:rsidRDefault="00895B7B" w:rsidP="003C6C18">
      <w:pPr>
        <w:pStyle w:val="Eivli"/>
        <w:jc w:val="both"/>
        <w:rPr>
          <w:rFonts w:ascii="Gudea" w:hAnsi="Gudea"/>
          <w:b/>
          <w:sz w:val="16"/>
          <w:szCs w:val="16"/>
        </w:rPr>
      </w:pPr>
      <w:r w:rsidRPr="004666E6">
        <w:rPr>
          <w:rFonts w:ascii="Gudea" w:hAnsi="Gudea"/>
          <w:b/>
          <w:sz w:val="16"/>
          <w:szCs w:val="16"/>
        </w:rPr>
        <w:t xml:space="preserve">KOULUTUSOHJELMA </w:t>
      </w:r>
    </w:p>
    <w:p w:rsidR="00895B7B" w:rsidRPr="00895B7B" w:rsidRDefault="00895B7B" w:rsidP="003C6C18">
      <w:pPr>
        <w:pStyle w:val="Eivli"/>
        <w:jc w:val="both"/>
        <w:rPr>
          <w:rFonts w:ascii="Gudea" w:hAnsi="Gudea"/>
          <w:sz w:val="16"/>
          <w:szCs w:val="16"/>
        </w:rPr>
      </w:pPr>
    </w:p>
    <w:p w:rsidR="00895B7B" w:rsidRPr="004666E6" w:rsidRDefault="00895B7B" w:rsidP="003C6C18">
      <w:pPr>
        <w:pStyle w:val="Eivli"/>
        <w:jc w:val="both"/>
        <w:rPr>
          <w:rFonts w:ascii="Gudea" w:hAnsi="Gudea"/>
          <w:b/>
          <w:sz w:val="16"/>
          <w:szCs w:val="16"/>
        </w:rPr>
      </w:pPr>
      <w:r w:rsidRPr="004666E6">
        <w:rPr>
          <w:rFonts w:ascii="Gudea" w:hAnsi="Gudea"/>
          <w:b/>
          <w:sz w:val="16"/>
          <w:szCs w:val="16"/>
        </w:rPr>
        <w:t>6 GRAAFISEN SUUNNITTELUN KOULUTUSOHJELMA</w:t>
      </w:r>
      <w:r w:rsidRPr="004666E6">
        <w:rPr>
          <w:rFonts w:ascii="Gudea" w:hAnsi="Gudea"/>
          <w:b/>
          <w:sz w:val="16"/>
          <w:szCs w:val="16"/>
        </w:rPr>
        <w:tab/>
      </w:r>
      <w:r w:rsidR="00BD6F04">
        <w:rPr>
          <w:rFonts w:ascii="Gudea" w:hAnsi="Gudea"/>
          <w:b/>
          <w:sz w:val="16"/>
          <w:szCs w:val="16"/>
        </w:rPr>
        <w:t>14</w:t>
      </w:r>
    </w:p>
    <w:p w:rsidR="00895B7B" w:rsidRPr="00895B7B" w:rsidRDefault="00895B7B" w:rsidP="003C6C18">
      <w:pPr>
        <w:pStyle w:val="Eivli"/>
        <w:jc w:val="both"/>
        <w:rPr>
          <w:rFonts w:ascii="Gudea" w:hAnsi="Gudea"/>
          <w:sz w:val="16"/>
          <w:szCs w:val="16"/>
        </w:rPr>
      </w:pPr>
    </w:p>
    <w:p w:rsidR="00EC5BA3" w:rsidRPr="004666E6" w:rsidRDefault="00EC5BA3" w:rsidP="00EC5BA3">
      <w:pPr>
        <w:pStyle w:val="Eivli"/>
        <w:jc w:val="both"/>
        <w:rPr>
          <w:rFonts w:ascii="Gudea" w:hAnsi="Gudea"/>
          <w:b/>
          <w:sz w:val="16"/>
          <w:szCs w:val="16"/>
        </w:rPr>
      </w:pPr>
      <w:r>
        <w:rPr>
          <w:rFonts w:ascii="Gudea" w:hAnsi="Gudea"/>
          <w:b/>
          <w:sz w:val="16"/>
          <w:szCs w:val="16"/>
        </w:rPr>
        <w:t>7</w:t>
      </w:r>
      <w:r w:rsidRPr="004666E6">
        <w:rPr>
          <w:rFonts w:ascii="Gudea" w:hAnsi="Gudea"/>
          <w:b/>
          <w:sz w:val="16"/>
          <w:szCs w:val="16"/>
        </w:rPr>
        <w:t xml:space="preserve"> KOKEMUKSEN MUOTOILUN KOULUTUSOHJELMA</w:t>
      </w:r>
      <w:r w:rsidR="00BD6F04">
        <w:rPr>
          <w:rFonts w:ascii="Gudea" w:hAnsi="Gudea"/>
          <w:b/>
          <w:sz w:val="16"/>
          <w:szCs w:val="16"/>
        </w:rPr>
        <w:tab/>
        <w:t>20</w:t>
      </w:r>
    </w:p>
    <w:p w:rsidR="00EC5BA3" w:rsidRPr="00895B7B" w:rsidRDefault="00EC5BA3" w:rsidP="00EC5BA3">
      <w:pPr>
        <w:pStyle w:val="Eivli"/>
        <w:jc w:val="both"/>
        <w:rPr>
          <w:rFonts w:ascii="Gudea" w:hAnsi="Gudea"/>
          <w:sz w:val="16"/>
          <w:szCs w:val="16"/>
        </w:rPr>
      </w:pPr>
    </w:p>
    <w:p w:rsidR="00895B7B" w:rsidRPr="004666E6" w:rsidRDefault="00EC5BA3" w:rsidP="003C6C18">
      <w:pPr>
        <w:pStyle w:val="Eivli"/>
        <w:jc w:val="both"/>
        <w:rPr>
          <w:rFonts w:ascii="Gudea" w:hAnsi="Gudea"/>
          <w:b/>
          <w:sz w:val="16"/>
          <w:szCs w:val="16"/>
        </w:rPr>
      </w:pPr>
      <w:r>
        <w:rPr>
          <w:rFonts w:ascii="Gudea" w:hAnsi="Gudea"/>
          <w:b/>
          <w:sz w:val="16"/>
          <w:szCs w:val="16"/>
        </w:rPr>
        <w:t>8</w:t>
      </w:r>
      <w:r w:rsidR="00895B7B" w:rsidRPr="004666E6">
        <w:rPr>
          <w:rFonts w:ascii="Gudea" w:hAnsi="Gudea"/>
          <w:b/>
          <w:sz w:val="16"/>
          <w:szCs w:val="16"/>
        </w:rPr>
        <w:t xml:space="preserve"> KUVATAIDEKASVATUKSEN </w:t>
      </w:r>
      <w:proofErr w:type="gramStart"/>
      <w:r w:rsidR="00895B7B" w:rsidRPr="004666E6">
        <w:rPr>
          <w:rFonts w:ascii="Gudea" w:hAnsi="Gudea"/>
          <w:b/>
          <w:sz w:val="16"/>
          <w:szCs w:val="16"/>
        </w:rPr>
        <w:t xml:space="preserve">KOULUTUSOHJELMA  </w:t>
      </w:r>
      <w:r w:rsidR="00895B7B" w:rsidRPr="004666E6">
        <w:rPr>
          <w:rFonts w:ascii="Gudea" w:hAnsi="Gudea"/>
          <w:b/>
          <w:sz w:val="16"/>
          <w:szCs w:val="16"/>
        </w:rPr>
        <w:tab/>
      </w:r>
      <w:proofErr w:type="gramEnd"/>
      <w:r w:rsidR="00BD6F04">
        <w:rPr>
          <w:rFonts w:ascii="Gudea" w:hAnsi="Gudea"/>
          <w:b/>
          <w:sz w:val="16"/>
          <w:szCs w:val="16"/>
        </w:rPr>
        <w:t>26</w:t>
      </w:r>
    </w:p>
    <w:p w:rsidR="00895B7B" w:rsidRPr="00895B7B" w:rsidRDefault="002F61E9" w:rsidP="003C6C18">
      <w:pPr>
        <w:pStyle w:val="Eivli"/>
        <w:jc w:val="both"/>
        <w:rPr>
          <w:rFonts w:ascii="Gudea" w:hAnsi="Gudea"/>
          <w:sz w:val="16"/>
          <w:szCs w:val="16"/>
        </w:rPr>
      </w:pPr>
      <w:r>
        <w:rPr>
          <w:rFonts w:ascii="Gudea" w:hAnsi="Gudea"/>
          <w:sz w:val="16"/>
          <w:szCs w:val="16"/>
        </w:rPr>
        <w:t>8.1</w:t>
      </w:r>
      <w:r w:rsidR="00895B7B" w:rsidRPr="00895B7B">
        <w:rPr>
          <w:rFonts w:ascii="Gudea" w:hAnsi="Gudea"/>
          <w:sz w:val="16"/>
          <w:szCs w:val="16"/>
        </w:rPr>
        <w:t xml:space="preserve"> Kuvataide opetettavana aineena 60 op</w:t>
      </w:r>
    </w:p>
    <w:p w:rsidR="00895B7B" w:rsidRPr="00895B7B" w:rsidRDefault="00895B7B" w:rsidP="003C6C18">
      <w:pPr>
        <w:pStyle w:val="Eivli"/>
        <w:jc w:val="both"/>
        <w:rPr>
          <w:rFonts w:ascii="Gudea" w:hAnsi="Gudea"/>
          <w:sz w:val="16"/>
          <w:szCs w:val="16"/>
        </w:rPr>
      </w:pPr>
    </w:p>
    <w:p w:rsidR="002F61E9" w:rsidRDefault="00895B7B" w:rsidP="003C6C18">
      <w:pPr>
        <w:pStyle w:val="Eivli"/>
        <w:jc w:val="both"/>
        <w:rPr>
          <w:rFonts w:ascii="Gudea" w:hAnsi="Gudea"/>
          <w:b/>
          <w:sz w:val="16"/>
          <w:szCs w:val="16"/>
        </w:rPr>
      </w:pPr>
      <w:r w:rsidRPr="004666E6">
        <w:rPr>
          <w:rFonts w:ascii="Gudea" w:hAnsi="Gudea"/>
          <w:b/>
          <w:sz w:val="16"/>
          <w:szCs w:val="16"/>
        </w:rPr>
        <w:t>9 MUODIN, TEKSTIILITAITEEN JA MATERIAALI</w:t>
      </w:r>
      <w:r w:rsidR="002F61E9">
        <w:rPr>
          <w:rFonts w:ascii="Gudea" w:hAnsi="Gudea"/>
          <w:b/>
          <w:sz w:val="16"/>
          <w:szCs w:val="16"/>
        </w:rPr>
        <w:t>-</w:t>
      </w:r>
      <w:r w:rsidR="00BD6F04">
        <w:rPr>
          <w:rFonts w:ascii="Gudea" w:hAnsi="Gudea"/>
          <w:b/>
          <w:sz w:val="16"/>
          <w:szCs w:val="16"/>
        </w:rPr>
        <w:tab/>
        <w:t>32</w:t>
      </w:r>
    </w:p>
    <w:p w:rsidR="00895B7B" w:rsidRPr="004666E6" w:rsidRDefault="00895B7B" w:rsidP="003C6C18">
      <w:pPr>
        <w:pStyle w:val="Eivli"/>
        <w:jc w:val="both"/>
        <w:rPr>
          <w:rFonts w:ascii="Gudea" w:hAnsi="Gudea"/>
          <w:b/>
          <w:sz w:val="16"/>
          <w:szCs w:val="16"/>
        </w:rPr>
      </w:pPr>
      <w:r w:rsidRPr="004666E6">
        <w:rPr>
          <w:rFonts w:ascii="Gudea" w:hAnsi="Gudea"/>
          <w:b/>
          <w:sz w:val="16"/>
          <w:szCs w:val="16"/>
        </w:rPr>
        <w:t>TUTKIMUKSEN KOULUTUSOHJELMA</w:t>
      </w:r>
    </w:p>
    <w:p w:rsidR="00895B7B" w:rsidRPr="00895B7B" w:rsidRDefault="00895B7B" w:rsidP="003C6C18">
      <w:pPr>
        <w:pStyle w:val="Eivli"/>
        <w:jc w:val="both"/>
        <w:rPr>
          <w:rFonts w:ascii="Gudea" w:hAnsi="Gudea"/>
          <w:sz w:val="16"/>
          <w:szCs w:val="16"/>
        </w:rPr>
      </w:pPr>
    </w:p>
    <w:p w:rsidR="00895B7B" w:rsidRPr="004666E6" w:rsidRDefault="00895B7B" w:rsidP="003C6C18">
      <w:pPr>
        <w:pStyle w:val="Eivli"/>
        <w:jc w:val="both"/>
        <w:rPr>
          <w:rFonts w:ascii="Gudea" w:hAnsi="Gudea"/>
          <w:b/>
          <w:sz w:val="16"/>
          <w:szCs w:val="16"/>
        </w:rPr>
      </w:pPr>
      <w:r w:rsidRPr="004666E6">
        <w:rPr>
          <w:rFonts w:ascii="Gudea" w:hAnsi="Gudea"/>
          <w:b/>
          <w:sz w:val="16"/>
          <w:szCs w:val="16"/>
        </w:rPr>
        <w:t>10 SOVELTAVAN TAITEEN KOULUTUSOHJELMA</w:t>
      </w:r>
      <w:r w:rsidR="00BD6F04">
        <w:rPr>
          <w:rFonts w:ascii="Gudea" w:hAnsi="Gudea"/>
          <w:b/>
          <w:sz w:val="16"/>
          <w:szCs w:val="16"/>
        </w:rPr>
        <w:tab/>
        <w:t>38</w:t>
      </w:r>
    </w:p>
    <w:p w:rsidR="00895B7B" w:rsidRPr="00895B7B" w:rsidRDefault="00895B7B" w:rsidP="003C6C18">
      <w:pPr>
        <w:pStyle w:val="Eivli"/>
        <w:jc w:val="both"/>
        <w:rPr>
          <w:rFonts w:ascii="Gudea" w:hAnsi="Gudea"/>
          <w:sz w:val="16"/>
          <w:szCs w:val="16"/>
        </w:rPr>
      </w:pPr>
    </w:p>
    <w:p w:rsidR="00895B7B" w:rsidRPr="004666E6" w:rsidRDefault="00895B7B" w:rsidP="003C6C18">
      <w:pPr>
        <w:pStyle w:val="Eivli"/>
        <w:jc w:val="both"/>
        <w:rPr>
          <w:rFonts w:ascii="Gudea" w:hAnsi="Gudea"/>
          <w:b/>
          <w:sz w:val="16"/>
          <w:szCs w:val="16"/>
        </w:rPr>
      </w:pPr>
      <w:r w:rsidRPr="004666E6">
        <w:rPr>
          <w:rFonts w:ascii="Gudea" w:hAnsi="Gudea"/>
          <w:b/>
          <w:sz w:val="16"/>
          <w:szCs w:val="16"/>
        </w:rPr>
        <w:t>11 TEOLLLISEN MUOTOILUN KOULUTUSOHJELMA</w:t>
      </w:r>
      <w:r w:rsidRPr="004666E6">
        <w:rPr>
          <w:rFonts w:ascii="Gudea" w:hAnsi="Gudea"/>
          <w:b/>
          <w:sz w:val="16"/>
          <w:szCs w:val="16"/>
        </w:rPr>
        <w:tab/>
      </w:r>
      <w:r w:rsidR="00BD6F04">
        <w:rPr>
          <w:rFonts w:ascii="Gudea" w:hAnsi="Gudea"/>
          <w:b/>
          <w:sz w:val="16"/>
          <w:szCs w:val="16"/>
        </w:rPr>
        <w:t>44</w:t>
      </w:r>
    </w:p>
    <w:p w:rsidR="00895B7B" w:rsidRPr="00895B7B" w:rsidRDefault="00895B7B" w:rsidP="003C6C18">
      <w:pPr>
        <w:pStyle w:val="Eivli"/>
        <w:jc w:val="both"/>
        <w:rPr>
          <w:rFonts w:ascii="Gudea" w:hAnsi="Gudea"/>
          <w:sz w:val="16"/>
          <w:szCs w:val="16"/>
        </w:rPr>
      </w:pPr>
    </w:p>
    <w:p w:rsidR="00895B7B" w:rsidRPr="004666E6" w:rsidRDefault="00895B7B" w:rsidP="003C6C18">
      <w:pPr>
        <w:pStyle w:val="Eivli"/>
        <w:jc w:val="both"/>
        <w:rPr>
          <w:rFonts w:ascii="Gudea" w:hAnsi="Gudea"/>
          <w:b/>
          <w:sz w:val="16"/>
          <w:szCs w:val="16"/>
        </w:rPr>
      </w:pPr>
      <w:r w:rsidRPr="004666E6">
        <w:rPr>
          <w:rFonts w:ascii="Gudea" w:hAnsi="Gudea"/>
          <w:b/>
          <w:sz w:val="16"/>
          <w:szCs w:val="16"/>
        </w:rPr>
        <w:t>12 PALVELUMUOTOILUN MAISTERIOHJELMA</w:t>
      </w:r>
      <w:r w:rsidR="00BD6F04">
        <w:rPr>
          <w:rFonts w:ascii="Gudea" w:hAnsi="Gudea"/>
          <w:b/>
          <w:sz w:val="16"/>
          <w:szCs w:val="16"/>
        </w:rPr>
        <w:tab/>
        <w:t>50</w:t>
      </w:r>
    </w:p>
    <w:p w:rsidR="00895B7B" w:rsidRPr="00895B7B" w:rsidRDefault="00895B7B" w:rsidP="003C6C18">
      <w:pPr>
        <w:pStyle w:val="Eivli"/>
        <w:jc w:val="both"/>
        <w:rPr>
          <w:rFonts w:ascii="Gudea" w:hAnsi="Gudea"/>
          <w:sz w:val="16"/>
          <w:szCs w:val="16"/>
        </w:rPr>
      </w:pPr>
    </w:p>
    <w:p w:rsidR="00895B7B" w:rsidRPr="004666E6" w:rsidRDefault="00895B7B" w:rsidP="003C6C18">
      <w:pPr>
        <w:pStyle w:val="Eivli"/>
        <w:jc w:val="both"/>
        <w:rPr>
          <w:rFonts w:ascii="Gudea" w:hAnsi="Gudea"/>
          <w:b/>
          <w:sz w:val="16"/>
          <w:szCs w:val="16"/>
        </w:rPr>
      </w:pPr>
      <w:r w:rsidRPr="004666E6">
        <w:rPr>
          <w:rFonts w:ascii="Gudea" w:hAnsi="Gudea"/>
          <w:b/>
          <w:sz w:val="16"/>
          <w:szCs w:val="16"/>
        </w:rPr>
        <w:t>13 TAITEEN ASIANTUNTIJ</w:t>
      </w:r>
      <w:r w:rsidR="00AF530A">
        <w:rPr>
          <w:rFonts w:ascii="Gudea" w:hAnsi="Gudea"/>
          <w:b/>
          <w:sz w:val="16"/>
          <w:szCs w:val="16"/>
        </w:rPr>
        <w:t>A</w:t>
      </w:r>
      <w:r w:rsidRPr="004666E6">
        <w:rPr>
          <w:rFonts w:ascii="Gudea" w:hAnsi="Gudea"/>
          <w:b/>
          <w:sz w:val="16"/>
          <w:szCs w:val="16"/>
        </w:rPr>
        <w:t xml:space="preserve"> -MAISTERIOHJELMA</w:t>
      </w:r>
      <w:r w:rsidR="00BD6F04">
        <w:rPr>
          <w:rFonts w:ascii="Gudea" w:hAnsi="Gudea"/>
          <w:b/>
          <w:sz w:val="16"/>
          <w:szCs w:val="16"/>
        </w:rPr>
        <w:tab/>
        <w:t>52</w:t>
      </w:r>
    </w:p>
    <w:p w:rsidR="00895B7B" w:rsidRPr="00895B7B" w:rsidRDefault="00895B7B" w:rsidP="003C6C18">
      <w:pPr>
        <w:pStyle w:val="Eivli"/>
        <w:jc w:val="both"/>
        <w:rPr>
          <w:rFonts w:ascii="Gudea" w:hAnsi="Gudea"/>
          <w:sz w:val="16"/>
          <w:szCs w:val="16"/>
        </w:rPr>
      </w:pPr>
    </w:p>
    <w:p w:rsidR="00895B7B" w:rsidRPr="00BD6F04" w:rsidRDefault="00895B7B" w:rsidP="003C6C18">
      <w:pPr>
        <w:pStyle w:val="Eivli"/>
        <w:jc w:val="both"/>
        <w:rPr>
          <w:rFonts w:ascii="Gudea" w:hAnsi="Gudea"/>
          <w:b/>
          <w:sz w:val="16"/>
          <w:szCs w:val="16"/>
          <w:lang w:val="en-US"/>
        </w:rPr>
      </w:pPr>
      <w:r w:rsidRPr="00BD6F04">
        <w:rPr>
          <w:rFonts w:ascii="Gudea" w:hAnsi="Gudea"/>
          <w:b/>
          <w:sz w:val="16"/>
          <w:szCs w:val="16"/>
          <w:lang w:val="en-US"/>
        </w:rPr>
        <w:t>14 ARCTIC ART AND DESIGN (AAD)</w:t>
      </w:r>
      <w:r w:rsidR="00BD6F04" w:rsidRPr="00BD6F04">
        <w:rPr>
          <w:rFonts w:ascii="Gudea" w:hAnsi="Gudea"/>
          <w:b/>
          <w:sz w:val="16"/>
          <w:szCs w:val="16"/>
          <w:lang w:val="en-US"/>
        </w:rPr>
        <w:tab/>
      </w:r>
      <w:r w:rsidR="00BD6F04" w:rsidRPr="00BD6F04">
        <w:rPr>
          <w:rFonts w:ascii="Gudea" w:hAnsi="Gudea"/>
          <w:b/>
          <w:sz w:val="16"/>
          <w:szCs w:val="16"/>
          <w:lang w:val="en-US"/>
        </w:rPr>
        <w:tab/>
        <w:t>53</w:t>
      </w:r>
    </w:p>
    <w:p w:rsidR="00895B7B" w:rsidRPr="00BD6F04" w:rsidRDefault="00895B7B" w:rsidP="003C6C18">
      <w:pPr>
        <w:pStyle w:val="Eivli"/>
        <w:jc w:val="both"/>
        <w:rPr>
          <w:rFonts w:ascii="Gudea" w:hAnsi="Gudea"/>
          <w:sz w:val="16"/>
          <w:szCs w:val="16"/>
          <w:lang w:val="en-US"/>
        </w:rPr>
      </w:pPr>
    </w:p>
    <w:p w:rsidR="00BD6F04" w:rsidRDefault="00895B7B" w:rsidP="003C6C18">
      <w:pPr>
        <w:pStyle w:val="Eivli"/>
        <w:jc w:val="both"/>
        <w:rPr>
          <w:rFonts w:ascii="Gudea" w:hAnsi="Gudea"/>
          <w:b/>
          <w:sz w:val="16"/>
          <w:szCs w:val="16"/>
          <w:lang w:val="en-US"/>
        </w:rPr>
      </w:pPr>
      <w:r w:rsidRPr="004666E6">
        <w:rPr>
          <w:rFonts w:ascii="Gudea" w:hAnsi="Gudea"/>
          <w:b/>
          <w:sz w:val="16"/>
          <w:szCs w:val="16"/>
          <w:lang w:val="en-US"/>
        </w:rPr>
        <w:t>15 SERVICE DESI</w:t>
      </w:r>
      <w:r w:rsidR="008D3FC5">
        <w:rPr>
          <w:rFonts w:ascii="Gudea" w:hAnsi="Gudea"/>
          <w:b/>
          <w:sz w:val="16"/>
          <w:szCs w:val="16"/>
          <w:lang w:val="en-US"/>
        </w:rPr>
        <w:t>GN</w:t>
      </w:r>
      <w:r w:rsidRPr="004666E6">
        <w:rPr>
          <w:rFonts w:ascii="Gudea" w:hAnsi="Gudea"/>
          <w:b/>
          <w:sz w:val="16"/>
          <w:szCs w:val="16"/>
          <w:lang w:val="en-US"/>
        </w:rPr>
        <w:t xml:space="preserve"> STRATEGIES AND INNOVATIONS </w:t>
      </w:r>
      <w:r w:rsidR="00BD6F04">
        <w:rPr>
          <w:rFonts w:ascii="Gudea" w:hAnsi="Gudea"/>
          <w:b/>
          <w:sz w:val="16"/>
          <w:szCs w:val="16"/>
          <w:lang w:val="en-US"/>
        </w:rPr>
        <w:tab/>
        <w:t>54</w:t>
      </w:r>
    </w:p>
    <w:p w:rsidR="00895B7B" w:rsidRPr="00BD6F04" w:rsidRDefault="00895B7B" w:rsidP="003C6C18">
      <w:pPr>
        <w:pStyle w:val="Eivli"/>
        <w:jc w:val="both"/>
        <w:rPr>
          <w:rFonts w:ascii="Gudea" w:hAnsi="Gudea"/>
          <w:b/>
          <w:sz w:val="16"/>
          <w:szCs w:val="16"/>
        </w:rPr>
      </w:pPr>
      <w:r w:rsidRPr="00BD6F04">
        <w:rPr>
          <w:rFonts w:ascii="Gudea" w:hAnsi="Gudea"/>
          <w:b/>
          <w:sz w:val="16"/>
          <w:szCs w:val="16"/>
        </w:rPr>
        <w:t>(SDSI)</w:t>
      </w:r>
    </w:p>
    <w:p w:rsidR="00895B7B" w:rsidRPr="00BD6F04" w:rsidRDefault="00895B7B" w:rsidP="003C6C18">
      <w:pPr>
        <w:pStyle w:val="Eivli"/>
        <w:jc w:val="both"/>
        <w:rPr>
          <w:rFonts w:ascii="Gudea" w:hAnsi="Gudea"/>
          <w:sz w:val="16"/>
          <w:szCs w:val="16"/>
        </w:rPr>
      </w:pPr>
    </w:p>
    <w:p w:rsidR="00EC0D8C" w:rsidRDefault="00895B7B" w:rsidP="003C6C18">
      <w:pPr>
        <w:pStyle w:val="Eivli"/>
        <w:jc w:val="both"/>
        <w:rPr>
          <w:rFonts w:ascii="Gudea" w:hAnsi="Gudea"/>
          <w:b/>
          <w:sz w:val="16"/>
          <w:szCs w:val="16"/>
        </w:rPr>
      </w:pPr>
      <w:r w:rsidRPr="001B464F">
        <w:rPr>
          <w:rFonts w:ascii="Gudea" w:hAnsi="Gudea"/>
          <w:b/>
          <w:sz w:val="16"/>
          <w:szCs w:val="16"/>
        </w:rPr>
        <w:t xml:space="preserve">16 </w:t>
      </w:r>
      <w:r w:rsidR="00EC0D8C">
        <w:rPr>
          <w:rFonts w:ascii="Gudea" w:hAnsi="Gudea"/>
          <w:b/>
          <w:sz w:val="16"/>
          <w:szCs w:val="16"/>
        </w:rPr>
        <w:t xml:space="preserve">ESIMERKKEJÄ </w:t>
      </w:r>
      <w:r w:rsidR="009B09EF">
        <w:rPr>
          <w:rFonts w:ascii="Gudea" w:hAnsi="Gudea"/>
          <w:b/>
          <w:sz w:val="16"/>
          <w:szCs w:val="16"/>
        </w:rPr>
        <w:t xml:space="preserve">VALINNAISISTA </w:t>
      </w:r>
      <w:r w:rsidR="00EC0D8C">
        <w:rPr>
          <w:rFonts w:ascii="Gudea" w:hAnsi="Gudea"/>
          <w:b/>
          <w:sz w:val="16"/>
          <w:szCs w:val="16"/>
        </w:rPr>
        <w:t>TUTKIMUSKURSSEISTA</w:t>
      </w:r>
      <w:r w:rsidR="00BD6F04">
        <w:rPr>
          <w:rFonts w:ascii="Gudea" w:hAnsi="Gudea"/>
          <w:b/>
          <w:sz w:val="16"/>
          <w:szCs w:val="16"/>
        </w:rPr>
        <w:tab/>
        <w:t>55</w:t>
      </w:r>
    </w:p>
    <w:p w:rsidR="00895B7B" w:rsidRPr="001B464F" w:rsidRDefault="00895B7B" w:rsidP="003C6C18">
      <w:pPr>
        <w:pStyle w:val="Eivli"/>
        <w:jc w:val="both"/>
        <w:rPr>
          <w:rFonts w:ascii="Gudea" w:hAnsi="Gudea"/>
          <w:b/>
          <w:sz w:val="16"/>
          <w:szCs w:val="16"/>
        </w:rPr>
      </w:pPr>
      <w:r w:rsidRPr="001B464F">
        <w:rPr>
          <w:rFonts w:ascii="Gudea" w:hAnsi="Gudea"/>
          <w:b/>
          <w:sz w:val="16"/>
          <w:szCs w:val="16"/>
        </w:rPr>
        <w:tab/>
      </w:r>
    </w:p>
    <w:p w:rsidR="00BD6F04" w:rsidRDefault="00895B7B" w:rsidP="003C6C18">
      <w:pPr>
        <w:pStyle w:val="Eivli"/>
        <w:jc w:val="both"/>
        <w:rPr>
          <w:rFonts w:ascii="Gudea" w:hAnsi="Gudea"/>
          <w:b/>
          <w:sz w:val="16"/>
          <w:szCs w:val="16"/>
        </w:rPr>
      </w:pPr>
      <w:r w:rsidRPr="004666E6">
        <w:rPr>
          <w:rFonts w:ascii="Gudea" w:hAnsi="Gudea"/>
          <w:b/>
          <w:sz w:val="16"/>
          <w:szCs w:val="16"/>
        </w:rPr>
        <w:t xml:space="preserve">17 SIVUAINEET </w:t>
      </w:r>
      <w:r w:rsidR="00BD6F04">
        <w:rPr>
          <w:rFonts w:ascii="Gudea" w:hAnsi="Gudea"/>
          <w:b/>
          <w:sz w:val="16"/>
          <w:szCs w:val="16"/>
        </w:rPr>
        <w:tab/>
      </w:r>
      <w:r w:rsidR="00BD6F04">
        <w:rPr>
          <w:rFonts w:ascii="Gudea" w:hAnsi="Gudea"/>
          <w:b/>
          <w:sz w:val="16"/>
          <w:szCs w:val="16"/>
        </w:rPr>
        <w:tab/>
      </w:r>
      <w:r w:rsidR="00BD6F04">
        <w:rPr>
          <w:rFonts w:ascii="Gudea" w:hAnsi="Gudea"/>
          <w:b/>
          <w:sz w:val="16"/>
          <w:szCs w:val="16"/>
        </w:rPr>
        <w:tab/>
        <w:t>56</w:t>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.1 Kuvataide</w:t>
      </w:r>
      <w:r w:rsidRPr="00895B7B">
        <w:rPr>
          <w:rFonts w:ascii="Gudea" w:hAnsi="Gudea"/>
          <w:sz w:val="16"/>
          <w:szCs w:val="16"/>
        </w:rPr>
        <w:tab/>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.2 Multimedia</w:t>
      </w:r>
      <w:r w:rsidRPr="00895B7B">
        <w:rPr>
          <w:rFonts w:ascii="Gudea" w:hAnsi="Gudea"/>
          <w:sz w:val="16"/>
          <w:szCs w:val="16"/>
        </w:rPr>
        <w:tab/>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.3 Liikkuva kuva</w:t>
      </w:r>
      <w:r w:rsidRPr="00895B7B">
        <w:rPr>
          <w:rFonts w:ascii="Gudea" w:hAnsi="Gudea"/>
          <w:sz w:val="16"/>
          <w:szCs w:val="16"/>
        </w:rPr>
        <w:tab/>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 xml:space="preserve">.4 Mediailmaisu </w:t>
      </w:r>
      <w:r w:rsidRPr="00895B7B">
        <w:rPr>
          <w:rFonts w:ascii="Gudea" w:hAnsi="Gudea"/>
          <w:sz w:val="16"/>
          <w:szCs w:val="16"/>
        </w:rPr>
        <w:tab/>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 xml:space="preserve">.5 Palvelumuotoilu </w:t>
      </w:r>
      <w:r w:rsidRPr="00895B7B">
        <w:rPr>
          <w:rFonts w:ascii="Gudea" w:hAnsi="Gudea"/>
          <w:sz w:val="16"/>
          <w:szCs w:val="16"/>
        </w:rPr>
        <w:tab/>
      </w:r>
      <w:r w:rsidRPr="00895B7B">
        <w:rPr>
          <w:rFonts w:ascii="Gudea" w:hAnsi="Gudea"/>
          <w:sz w:val="16"/>
          <w:szCs w:val="16"/>
        </w:rPr>
        <w:tab/>
      </w:r>
    </w:p>
    <w:p w:rsidR="004666E6"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.6 Pelisuunnittelu ja -teknologia</w:t>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.7 Taidehistoria</w:t>
      </w:r>
      <w:r w:rsidRPr="00895B7B">
        <w:rPr>
          <w:rFonts w:ascii="Gudea" w:hAnsi="Gudea"/>
          <w:sz w:val="16"/>
          <w:szCs w:val="16"/>
        </w:rPr>
        <w:tab/>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.8 Tekstiilitai</w:t>
      </w:r>
      <w:r w:rsidR="00863515">
        <w:rPr>
          <w:rFonts w:ascii="Gudea" w:hAnsi="Gudea"/>
          <w:sz w:val="16"/>
          <w:szCs w:val="16"/>
        </w:rPr>
        <w:t>de</w:t>
      </w:r>
      <w:r w:rsidRPr="00895B7B">
        <w:rPr>
          <w:rFonts w:ascii="Gudea" w:hAnsi="Gudea"/>
          <w:sz w:val="16"/>
          <w:szCs w:val="16"/>
        </w:rPr>
        <w:tab/>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 xml:space="preserve">.9 </w:t>
      </w:r>
      <w:r w:rsidR="00863515">
        <w:rPr>
          <w:rFonts w:ascii="Gudea" w:hAnsi="Gudea"/>
          <w:sz w:val="16"/>
          <w:szCs w:val="16"/>
        </w:rPr>
        <w:t>Muoti</w:t>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.10 Valokuvaus</w:t>
      </w:r>
      <w:r w:rsidRPr="00895B7B">
        <w:rPr>
          <w:rFonts w:ascii="Gudea" w:hAnsi="Gudea"/>
          <w:sz w:val="16"/>
          <w:szCs w:val="16"/>
        </w:rPr>
        <w:tab/>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.1</w:t>
      </w:r>
      <w:r w:rsidR="00863515">
        <w:rPr>
          <w:rFonts w:ascii="Gudea" w:hAnsi="Gudea"/>
          <w:sz w:val="16"/>
          <w:szCs w:val="16"/>
        </w:rPr>
        <w:t>1</w:t>
      </w:r>
      <w:r w:rsidRPr="00895B7B">
        <w:rPr>
          <w:rFonts w:ascii="Gudea" w:hAnsi="Gudea"/>
          <w:sz w:val="16"/>
          <w:szCs w:val="16"/>
        </w:rPr>
        <w:t xml:space="preserve"> Creative Technologies</w:t>
      </w:r>
      <w:r w:rsidRPr="00895B7B">
        <w:rPr>
          <w:rFonts w:ascii="Gudea" w:hAnsi="Gudea"/>
          <w:sz w:val="16"/>
          <w:szCs w:val="16"/>
        </w:rPr>
        <w:tab/>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.1</w:t>
      </w:r>
      <w:r w:rsidR="00863515">
        <w:rPr>
          <w:rFonts w:ascii="Gudea" w:hAnsi="Gudea"/>
          <w:sz w:val="16"/>
          <w:szCs w:val="16"/>
        </w:rPr>
        <w:t>2</w:t>
      </w:r>
      <w:r w:rsidRPr="00895B7B">
        <w:rPr>
          <w:rFonts w:ascii="Gudea" w:hAnsi="Gudea"/>
          <w:sz w:val="16"/>
          <w:szCs w:val="16"/>
        </w:rPr>
        <w:t xml:space="preserve"> Yhteisö, taide ja ympäristö</w:t>
      </w:r>
      <w:r w:rsidRPr="00895B7B">
        <w:rPr>
          <w:rFonts w:ascii="Gudea" w:hAnsi="Gudea"/>
          <w:sz w:val="16"/>
          <w:szCs w:val="16"/>
        </w:rPr>
        <w:tab/>
      </w:r>
      <w:r w:rsidRPr="00895B7B">
        <w:rPr>
          <w:rFonts w:ascii="Gudea" w:hAnsi="Gudea"/>
          <w:sz w:val="16"/>
          <w:szCs w:val="16"/>
        </w:rPr>
        <w:tab/>
      </w:r>
    </w:p>
    <w:p w:rsidR="00895B7B" w:rsidRPr="00895B7B" w:rsidRDefault="00895B7B" w:rsidP="00544CB5">
      <w:pPr>
        <w:pStyle w:val="Eivli"/>
        <w:jc w:val="both"/>
        <w:rPr>
          <w:rFonts w:ascii="Gudea" w:hAnsi="Gudea"/>
          <w:sz w:val="16"/>
          <w:szCs w:val="16"/>
        </w:rPr>
      </w:pPr>
      <w:r w:rsidRPr="00895B7B">
        <w:rPr>
          <w:rFonts w:ascii="Gudea" w:hAnsi="Gudea"/>
          <w:sz w:val="16"/>
          <w:szCs w:val="16"/>
        </w:rPr>
        <w:t>1</w:t>
      </w:r>
      <w:r w:rsidR="004666E6">
        <w:rPr>
          <w:rFonts w:ascii="Gudea" w:hAnsi="Gudea"/>
          <w:sz w:val="16"/>
          <w:szCs w:val="16"/>
        </w:rPr>
        <w:t>7</w:t>
      </w:r>
      <w:r w:rsidRPr="00895B7B">
        <w:rPr>
          <w:rFonts w:ascii="Gudea" w:hAnsi="Gudea"/>
          <w:sz w:val="16"/>
          <w:szCs w:val="16"/>
        </w:rPr>
        <w:t>.1</w:t>
      </w:r>
      <w:r w:rsidR="00863515">
        <w:rPr>
          <w:rFonts w:ascii="Gudea" w:hAnsi="Gudea"/>
          <w:sz w:val="16"/>
          <w:szCs w:val="16"/>
        </w:rPr>
        <w:t>3</w:t>
      </w:r>
      <w:r w:rsidRPr="00895B7B">
        <w:rPr>
          <w:rFonts w:ascii="Gudea" w:hAnsi="Gudea"/>
          <w:sz w:val="16"/>
          <w:szCs w:val="16"/>
        </w:rPr>
        <w:t xml:space="preserve"> ARCTA </w:t>
      </w:r>
      <w:r w:rsidR="008977FB">
        <w:rPr>
          <w:rFonts w:ascii="Gudea" w:hAnsi="Gudea"/>
          <w:sz w:val="16"/>
          <w:szCs w:val="16"/>
        </w:rPr>
        <w:t>– yrittäjämäinen muotoilutoiminta</w:t>
      </w:r>
    </w:p>
    <w:p w:rsidR="00895B7B" w:rsidRPr="00895B7B" w:rsidRDefault="00895B7B" w:rsidP="003C6C18">
      <w:pPr>
        <w:pStyle w:val="Eivli"/>
        <w:jc w:val="both"/>
        <w:rPr>
          <w:rFonts w:ascii="Gudea" w:hAnsi="Gudea"/>
          <w:sz w:val="16"/>
          <w:szCs w:val="16"/>
        </w:rPr>
      </w:pPr>
      <w:r w:rsidRPr="00895B7B">
        <w:rPr>
          <w:rFonts w:ascii="Gudea" w:hAnsi="Gudea"/>
          <w:sz w:val="16"/>
          <w:szCs w:val="16"/>
        </w:rPr>
        <w:tab/>
        <w:t xml:space="preserve"> </w:t>
      </w:r>
    </w:p>
    <w:p w:rsidR="003C6C18" w:rsidRDefault="003C6C18" w:rsidP="003C6C18">
      <w:pPr>
        <w:jc w:val="both"/>
        <w:rPr>
          <w:rFonts w:ascii="Gudea" w:hAnsi="Gudea"/>
          <w:sz w:val="16"/>
          <w:szCs w:val="16"/>
        </w:rPr>
      </w:pPr>
      <w:r>
        <w:rPr>
          <w:rFonts w:ascii="Gudea" w:hAnsi="Gudea"/>
          <w:sz w:val="16"/>
          <w:szCs w:val="16"/>
        </w:rPr>
        <w:br w:type="page"/>
      </w:r>
    </w:p>
    <w:p w:rsidR="00895B7B" w:rsidRPr="003C6C18" w:rsidRDefault="00895B7B" w:rsidP="003C6C18">
      <w:pPr>
        <w:pStyle w:val="Eivli"/>
        <w:jc w:val="both"/>
        <w:rPr>
          <w:rFonts w:ascii="Gudea" w:hAnsi="Gudea"/>
          <w:b/>
          <w:sz w:val="16"/>
          <w:szCs w:val="16"/>
        </w:rPr>
      </w:pPr>
      <w:r w:rsidRPr="003C6C18">
        <w:rPr>
          <w:rFonts w:ascii="Gudea" w:hAnsi="Gudea"/>
          <w:b/>
          <w:sz w:val="16"/>
          <w:szCs w:val="16"/>
        </w:rPr>
        <w:lastRenderedPageBreak/>
        <w:t>1</w:t>
      </w:r>
      <w:r w:rsidR="003C6C18" w:rsidRPr="003C6C18">
        <w:rPr>
          <w:rFonts w:ascii="Gudea" w:hAnsi="Gudea"/>
          <w:b/>
          <w:sz w:val="16"/>
          <w:szCs w:val="16"/>
        </w:rPr>
        <w:t xml:space="preserve"> </w:t>
      </w:r>
      <w:r w:rsidRPr="003C6C18">
        <w:rPr>
          <w:rFonts w:ascii="Gudea" w:hAnsi="Gudea"/>
          <w:b/>
          <w:sz w:val="16"/>
          <w:szCs w:val="16"/>
        </w:rPr>
        <w:t>TAITEIDEN TIEDEKUNTA</w:t>
      </w:r>
    </w:p>
    <w:p w:rsidR="003C6C18" w:rsidRPr="00895B7B" w:rsidRDefault="003C6C18" w:rsidP="003C6C18">
      <w:pPr>
        <w:pStyle w:val="Eivli"/>
        <w:jc w:val="both"/>
        <w:rPr>
          <w:rFonts w:ascii="Gudea" w:hAnsi="Gudea"/>
          <w:sz w:val="16"/>
          <w:szCs w:val="16"/>
        </w:rPr>
      </w:pPr>
    </w:p>
    <w:p w:rsidR="003C6C18" w:rsidRDefault="00895B7B" w:rsidP="003C6C18">
      <w:pPr>
        <w:pStyle w:val="Eivli"/>
        <w:jc w:val="both"/>
        <w:rPr>
          <w:rFonts w:ascii="Gudea" w:hAnsi="Gudea"/>
          <w:sz w:val="16"/>
          <w:szCs w:val="16"/>
        </w:rPr>
      </w:pPr>
      <w:r w:rsidRPr="00895B7B">
        <w:rPr>
          <w:rFonts w:ascii="Gudea" w:hAnsi="Gudea"/>
          <w:sz w:val="16"/>
          <w:szCs w:val="16"/>
        </w:rPr>
        <w:t xml:space="preserve">Lapin yliopisto </w:t>
      </w:r>
    </w:p>
    <w:p w:rsidR="003C6C18" w:rsidRDefault="00895B7B" w:rsidP="003C6C18">
      <w:pPr>
        <w:pStyle w:val="Eivli"/>
        <w:jc w:val="both"/>
        <w:rPr>
          <w:rFonts w:ascii="Gudea" w:hAnsi="Gudea"/>
          <w:sz w:val="16"/>
          <w:szCs w:val="16"/>
        </w:rPr>
      </w:pPr>
      <w:r w:rsidRPr="00895B7B">
        <w:rPr>
          <w:rFonts w:ascii="Gudea" w:hAnsi="Gudea"/>
          <w:sz w:val="16"/>
          <w:szCs w:val="16"/>
        </w:rPr>
        <w:t xml:space="preserve">Taiteiden tiedekunta </w:t>
      </w:r>
    </w:p>
    <w:p w:rsidR="00895B7B" w:rsidRPr="00895B7B" w:rsidRDefault="00895B7B" w:rsidP="003C6C18">
      <w:pPr>
        <w:pStyle w:val="Eivli"/>
        <w:jc w:val="both"/>
        <w:rPr>
          <w:rFonts w:ascii="Gudea" w:hAnsi="Gudea"/>
          <w:sz w:val="16"/>
          <w:szCs w:val="16"/>
        </w:rPr>
      </w:pPr>
      <w:r w:rsidRPr="00895B7B">
        <w:rPr>
          <w:rFonts w:ascii="Gudea" w:hAnsi="Gudea"/>
          <w:sz w:val="16"/>
          <w:szCs w:val="16"/>
        </w:rPr>
        <w:t>PL 122</w:t>
      </w:r>
    </w:p>
    <w:p w:rsidR="00895B7B" w:rsidRPr="00895B7B" w:rsidRDefault="00895B7B" w:rsidP="003C6C18">
      <w:pPr>
        <w:pStyle w:val="Eivli"/>
        <w:jc w:val="both"/>
        <w:rPr>
          <w:rFonts w:ascii="Gudea" w:hAnsi="Gudea"/>
          <w:sz w:val="16"/>
          <w:szCs w:val="16"/>
        </w:rPr>
      </w:pPr>
      <w:r w:rsidRPr="00895B7B">
        <w:rPr>
          <w:rFonts w:ascii="Gudea" w:hAnsi="Gudea"/>
          <w:sz w:val="16"/>
          <w:szCs w:val="16"/>
        </w:rPr>
        <w:t>96101 ROVANIEMI.</w:t>
      </w:r>
    </w:p>
    <w:p w:rsidR="00895B7B" w:rsidRPr="00895B7B" w:rsidRDefault="00895B7B" w:rsidP="003C6C18">
      <w:pPr>
        <w:pStyle w:val="Eivli"/>
        <w:jc w:val="both"/>
        <w:rPr>
          <w:rFonts w:ascii="Gudea" w:hAnsi="Gudea"/>
          <w:sz w:val="16"/>
          <w:szCs w:val="16"/>
        </w:rPr>
      </w:pPr>
      <w:r w:rsidRPr="00895B7B">
        <w:rPr>
          <w:rFonts w:ascii="Gudea" w:hAnsi="Gudea"/>
          <w:sz w:val="16"/>
          <w:szCs w:val="16"/>
        </w:rPr>
        <w:t>Käyntiosoite: Yliopistonkatu 8</w:t>
      </w:r>
    </w:p>
    <w:p w:rsidR="003C6C18" w:rsidRDefault="00895B7B" w:rsidP="003C6C18">
      <w:pPr>
        <w:pStyle w:val="Eivli"/>
        <w:jc w:val="both"/>
        <w:rPr>
          <w:rFonts w:ascii="Gudea" w:hAnsi="Gudea"/>
          <w:sz w:val="16"/>
          <w:szCs w:val="16"/>
        </w:rPr>
      </w:pPr>
      <w:r w:rsidRPr="00895B7B">
        <w:rPr>
          <w:rFonts w:ascii="Gudea" w:hAnsi="Gudea"/>
          <w:sz w:val="16"/>
          <w:szCs w:val="16"/>
        </w:rPr>
        <w:t>Puhelin: 016</w:t>
      </w:r>
      <w:r w:rsidR="00DA7BB7">
        <w:rPr>
          <w:rFonts w:ascii="Gudea" w:hAnsi="Gudea"/>
          <w:sz w:val="16"/>
          <w:szCs w:val="16"/>
        </w:rPr>
        <w:t xml:space="preserve"> - </w:t>
      </w:r>
      <w:r w:rsidRPr="00895B7B">
        <w:rPr>
          <w:rFonts w:ascii="Gudea" w:hAnsi="Gudea"/>
          <w:sz w:val="16"/>
          <w:szCs w:val="16"/>
        </w:rPr>
        <w:t xml:space="preserve">341 341 (vaihde) </w:t>
      </w:r>
    </w:p>
    <w:p w:rsidR="00895B7B" w:rsidRPr="00895B7B" w:rsidRDefault="00895B7B" w:rsidP="003C6C18">
      <w:pPr>
        <w:pStyle w:val="Eivli"/>
        <w:jc w:val="both"/>
        <w:rPr>
          <w:rFonts w:ascii="Gudea" w:hAnsi="Gudea"/>
          <w:sz w:val="16"/>
          <w:szCs w:val="16"/>
        </w:rPr>
      </w:pPr>
      <w:r w:rsidRPr="00895B7B">
        <w:rPr>
          <w:rFonts w:ascii="Gudea" w:hAnsi="Gudea"/>
          <w:sz w:val="16"/>
          <w:szCs w:val="16"/>
        </w:rPr>
        <w:t>Sähköpostiosoitteet: etunimi.sukunimi@ulapland.fi.</w:t>
      </w:r>
    </w:p>
    <w:p w:rsidR="003C6C18" w:rsidRDefault="003C6C18"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Taiteiden tiedekunta on aloittanut toimintansa 1.8.1990. Taiteiden tiedekunta toimii yliopistolain (558/2009), yliopistoasetuksen (770/2009) ja Valtioneuvoston yliopistojen tutkinnoista a</w:t>
      </w:r>
      <w:r w:rsidR="009E477B">
        <w:rPr>
          <w:rFonts w:ascii="Gudea" w:hAnsi="Gudea"/>
          <w:sz w:val="16"/>
          <w:szCs w:val="16"/>
        </w:rPr>
        <w:t>n</w:t>
      </w:r>
      <w:r w:rsidRPr="00895B7B">
        <w:rPr>
          <w:rFonts w:ascii="Gudea" w:hAnsi="Gudea"/>
          <w:sz w:val="16"/>
          <w:szCs w:val="16"/>
        </w:rPr>
        <w:t>taman asetuksen mukaisesti. Tiedekunnan tehtävänä on antaa taiteiden alaan kuuluvaa yliopistotasoista opetusta sekä tehdä alan tutkimusta.</w:t>
      </w:r>
    </w:p>
    <w:p w:rsidR="003C6C18" w:rsidRPr="00895B7B" w:rsidRDefault="003C6C18"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Taiteiden tiedekunnan koulutusohjelmat ovat Audiovisuaalisen mediakulttuurin, Graafisen suunnittelun, Kokemuksen muotoilun, Kuvataidekasvatuksen, Muodin, tekstiilitaiteen ja materiaalitutkimuksen, Soveltavan taiteen sekä Teollisen muotoilun koulutusohjelmat. Lisäksi tiedekunnassa on Palvelumuotoilun maisteriohjelma, Taiteen asiantuntija -maisteriohjelma sekä kaksi</w:t>
      </w:r>
      <w:r w:rsidR="003C6C18">
        <w:rPr>
          <w:rFonts w:ascii="Gudea" w:hAnsi="Gudea"/>
          <w:sz w:val="16"/>
          <w:szCs w:val="16"/>
        </w:rPr>
        <w:t xml:space="preserve"> </w:t>
      </w:r>
      <w:r w:rsidRPr="00895B7B">
        <w:rPr>
          <w:rFonts w:ascii="Gudea" w:hAnsi="Gudea"/>
          <w:sz w:val="16"/>
          <w:szCs w:val="16"/>
        </w:rPr>
        <w:t xml:space="preserve">kansainvälistä maisteriohjelmaa Arctic Art and Design (AAD) sekä Service Design </w:t>
      </w:r>
      <w:proofErr w:type="spellStart"/>
      <w:r w:rsidRPr="00895B7B">
        <w:rPr>
          <w:rFonts w:ascii="Gudea" w:hAnsi="Gudea"/>
          <w:sz w:val="16"/>
          <w:szCs w:val="16"/>
        </w:rPr>
        <w:t>Strategies</w:t>
      </w:r>
      <w:proofErr w:type="spellEnd"/>
      <w:r w:rsidRPr="00895B7B">
        <w:rPr>
          <w:rFonts w:ascii="Gudea" w:hAnsi="Gudea"/>
          <w:sz w:val="16"/>
          <w:szCs w:val="16"/>
        </w:rPr>
        <w:t xml:space="preserve"> and </w:t>
      </w:r>
      <w:proofErr w:type="spellStart"/>
      <w:r w:rsidRPr="00895B7B">
        <w:rPr>
          <w:rFonts w:ascii="Gudea" w:hAnsi="Gudea"/>
          <w:sz w:val="16"/>
          <w:szCs w:val="16"/>
        </w:rPr>
        <w:t>Innovations</w:t>
      </w:r>
      <w:proofErr w:type="spellEnd"/>
      <w:r w:rsidRPr="00895B7B">
        <w:rPr>
          <w:rFonts w:ascii="Gudea" w:hAnsi="Gudea"/>
          <w:sz w:val="16"/>
          <w:szCs w:val="16"/>
        </w:rPr>
        <w:t xml:space="preserve"> (SDSI). </w:t>
      </w:r>
    </w:p>
    <w:p w:rsidR="00895B7B" w:rsidRPr="00895B7B" w:rsidRDefault="00895B7B" w:rsidP="003C6C18">
      <w:pPr>
        <w:pStyle w:val="Eivli"/>
        <w:jc w:val="both"/>
        <w:rPr>
          <w:rFonts w:ascii="Gudea" w:hAnsi="Gudea"/>
          <w:sz w:val="16"/>
          <w:szCs w:val="16"/>
        </w:rPr>
      </w:pPr>
    </w:p>
    <w:p w:rsidR="00895B7B" w:rsidRPr="003C6C18" w:rsidRDefault="00895B7B" w:rsidP="003C6C18">
      <w:pPr>
        <w:pStyle w:val="Eivli"/>
        <w:jc w:val="both"/>
        <w:rPr>
          <w:rFonts w:ascii="Gudea" w:hAnsi="Gudea"/>
          <w:b/>
          <w:sz w:val="16"/>
          <w:szCs w:val="16"/>
        </w:rPr>
      </w:pPr>
      <w:r w:rsidRPr="003C6C18">
        <w:rPr>
          <w:rFonts w:ascii="Gudea" w:hAnsi="Gudea"/>
          <w:b/>
          <w:sz w:val="16"/>
          <w:szCs w:val="16"/>
        </w:rPr>
        <w:t>1.1</w:t>
      </w:r>
      <w:r w:rsidR="003C6C18" w:rsidRPr="003C6C18">
        <w:rPr>
          <w:rFonts w:ascii="Gudea" w:hAnsi="Gudea"/>
          <w:b/>
          <w:sz w:val="16"/>
          <w:szCs w:val="16"/>
        </w:rPr>
        <w:t xml:space="preserve"> </w:t>
      </w:r>
      <w:r w:rsidRPr="003C6C18">
        <w:rPr>
          <w:rFonts w:ascii="Gudea" w:hAnsi="Gudea"/>
          <w:b/>
          <w:sz w:val="16"/>
          <w:szCs w:val="16"/>
        </w:rPr>
        <w:t>Tiedekunnan hallinto</w:t>
      </w:r>
    </w:p>
    <w:p w:rsidR="00895B7B" w:rsidRDefault="00895B7B" w:rsidP="003C6C18">
      <w:pPr>
        <w:pStyle w:val="Eivli"/>
        <w:jc w:val="both"/>
        <w:rPr>
          <w:rFonts w:ascii="Gudea" w:hAnsi="Gudea"/>
          <w:sz w:val="16"/>
          <w:szCs w:val="16"/>
        </w:rPr>
      </w:pPr>
      <w:r w:rsidRPr="00895B7B">
        <w:rPr>
          <w:rFonts w:ascii="Gudea" w:hAnsi="Gudea"/>
          <w:sz w:val="16"/>
          <w:szCs w:val="16"/>
        </w:rPr>
        <w:t>Tiedekunnan hallintoa hoitavat tiedekuntaneuvosto, dekaani ja tiedekunnan kanslia.</w:t>
      </w:r>
    </w:p>
    <w:p w:rsidR="003C6C18" w:rsidRPr="00895B7B" w:rsidRDefault="003C6C18"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Tiedekunnan toimintaa johtaa dekaani, joka toimii myös tiede- kuntaneuvoston puheenjohtajana. Tiedekuntaneuvoston tehtävät on säädetty Lapin yliopiston hallintojohtosäännön 22 §:</w:t>
      </w:r>
      <w:proofErr w:type="spellStart"/>
      <w:r w:rsidRPr="00895B7B">
        <w:rPr>
          <w:rFonts w:ascii="Gudea" w:hAnsi="Gudea"/>
          <w:sz w:val="16"/>
          <w:szCs w:val="16"/>
        </w:rPr>
        <w:t>ssä</w:t>
      </w:r>
      <w:proofErr w:type="spellEnd"/>
      <w:r w:rsidRPr="00895B7B">
        <w:rPr>
          <w:rFonts w:ascii="Gudea" w:hAnsi="Gudea"/>
          <w:sz w:val="16"/>
          <w:szCs w:val="16"/>
        </w:rPr>
        <w:t>. Tiedekuntaneuvoston tehtävänä on mm. huolehtia tiedekunnan strategisesta suunnittelusta ja strategian toimeenpanosta, päättää opetussuunnitelmista ja tutkintovaatimuksista sekä opiskelijoiden valintaperusteista.</w:t>
      </w:r>
    </w:p>
    <w:p w:rsidR="003C6C18" w:rsidRPr="00895B7B" w:rsidRDefault="003C6C18"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Dekaanin tehtävät on määritelty yliopiston hallintojohtosäännön 24 §:</w:t>
      </w:r>
      <w:proofErr w:type="spellStart"/>
      <w:r w:rsidRPr="00895B7B">
        <w:rPr>
          <w:rFonts w:ascii="Gudea" w:hAnsi="Gudea"/>
          <w:sz w:val="16"/>
          <w:szCs w:val="16"/>
        </w:rPr>
        <w:t>ssä</w:t>
      </w:r>
      <w:proofErr w:type="spellEnd"/>
      <w:r w:rsidRPr="00895B7B">
        <w:rPr>
          <w:rFonts w:ascii="Gudea" w:hAnsi="Gudea"/>
          <w:sz w:val="16"/>
          <w:szCs w:val="16"/>
        </w:rPr>
        <w:t>. Dekaani tehtävänä on mm. ottaa opiskelija tiede- kuntaan, päättää opiskelijan opinto-oikeuden jatkamisesta ja antaa todistukset tiedekunnassa suoritetuista tutkinnoista.</w:t>
      </w:r>
    </w:p>
    <w:p w:rsidR="003C6C18" w:rsidRPr="00895B7B" w:rsidRDefault="003C6C18"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Tiedekuntakanslia palvelee mm. tutkintojen myöntämisessä, opintoneuvonnassa, opetusaikatauluissa sekä henkilökunnan työsuhteisiin liittyvissä asioissa.</w:t>
      </w:r>
    </w:p>
    <w:p w:rsidR="00895B7B" w:rsidRPr="00895B7B" w:rsidRDefault="00895B7B" w:rsidP="003C6C18">
      <w:pPr>
        <w:pStyle w:val="Eivli"/>
        <w:jc w:val="both"/>
        <w:rPr>
          <w:rFonts w:ascii="Gudea" w:hAnsi="Gudea"/>
          <w:sz w:val="16"/>
          <w:szCs w:val="16"/>
        </w:rPr>
      </w:pPr>
    </w:p>
    <w:p w:rsidR="00895B7B" w:rsidRPr="003C6C18" w:rsidRDefault="00895B7B" w:rsidP="003C6C18">
      <w:pPr>
        <w:pStyle w:val="Eivli"/>
        <w:jc w:val="both"/>
        <w:rPr>
          <w:rFonts w:ascii="Gudea" w:hAnsi="Gudea"/>
          <w:b/>
          <w:sz w:val="16"/>
          <w:szCs w:val="16"/>
        </w:rPr>
      </w:pPr>
      <w:r w:rsidRPr="003C6C18">
        <w:rPr>
          <w:rFonts w:ascii="Gudea" w:hAnsi="Gudea"/>
          <w:b/>
          <w:sz w:val="16"/>
          <w:szCs w:val="16"/>
        </w:rPr>
        <w:t>1.2</w:t>
      </w:r>
      <w:r w:rsidR="003C6C18" w:rsidRPr="003C6C18">
        <w:rPr>
          <w:rFonts w:ascii="Gudea" w:hAnsi="Gudea"/>
          <w:b/>
          <w:sz w:val="16"/>
          <w:szCs w:val="16"/>
        </w:rPr>
        <w:t xml:space="preserve"> </w:t>
      </w:r>
      <w:r w:rsidRPr="003C6C18">
        <w:rPr>
          <w:rFonts w:ascii="Gudea" w:hAnsi="Gudea"/>
          <w:b/>
          <w:sz w:val="16"/>
          <w:szCs w:val="16"/>
        </w:rPr>
        <w:t>Henkilökunta</w:t>
      </w:r>
    </w:p>
    <w:p w:rsidR="00895B7B" w:rsidRPr="00895B7B" w:rsidRDefault="00895B7B" w:rsidP="003C6C18">
      <w:pPr>
        <w:pStyle w:val="Eivli"/>
        <w:jc w:val="both"/>
        <w:rPr>
          <w:rFonts w:ascii="Gudea" w:hAnsi="Gudea"/>
          <w:sz w:val="16"/>
          <w:szCs w:val="16"/>
        </w:rPr>
      </w:pPr>
      <w:r w:rsidRPr="00895B7B">
        <w:rPr>
          <w:rFonts w:ascii="Gudea" w:hAnsi="Gudea"/>
          <w:sz w:val="16"/>
          <w:szCs w:val="16"/>
        </w:rPr>
        <w:t>Tiedekunnan dekaanina toimii:</w:t>
      </w:r>
    </w:p>
    <w:p w:rsidR="00895B7B" w:rsidRPr="00895B7B" w:rsidRDefault="00895B7B" w:rsidP="003C6C18">
      <w:pPr>
        <w:pStyle w:val="Eivli"/>
        <w:jc w:val="both"/>
        <w:rPr>
          <w:rFonts w:ascii="Gudea" w:hAnsi="Gudea"/>
          <w:sz w:val="16"/>
          <w:szCs w:val="16"/>
        </w:rPr>
      </w:pPr>
      <w:r w:rsidRPr="00895B7B">
        <w:rPr>
          <w:rFonts w:ascii="Gudea" w:hAnsi="Gudea"/>
          <w:sz w:val="16"/>
          <w:szCs w:val="16"/>
        </w:rPr>
        <w:t>Palvelumuotoilun professori Satu Miettinen, puh. 040 4844367. Tiedekunnan varadekaaneina toimivat: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Tutkimuksesta </w:t>
      </w:r>
      <w:r w:rsidR="000460AB" w:rsidRPr="00895B7B">
        <w:rPr>
          <w:rFonts w:ascii="Gudea" w:hAnsi="Gudea"/>
          <w:sz w:val="16"/>
          <w:szCs w:val="16"/>
        </w:rPr>
        <w:t>vastaava</w:t>
      </w:r>
      <w:r w:rsidRPr="00895B7B">
        <w:rPr>
          <w:rFonts w:ascii="Gudea" w:hAnsi="Gudea"/>
          <w:sz w:val="16"/>
          <w:szCs w:val="16"/>
        </w:rPr>
        <w:t xml:space="preserve"> varadekaani, Teollisen muotoilun professori Jonna Häkkilä puh. 040 4844203</w:t>
      </w:r>
      <w:r w:rsidR="008E7EA5">
        <w:rPr>
          <w:rFonts w:ascii="Gudea" w:hAnsi="Gudea"/>
          <w:sz w:val="16"/>
          <w:szCs w:val="16"/>
        </w:rPr>
        <w:t xml:space="preserve">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Opetuksesta vastaava varadekaani, </w:t>
      </w:r>
      <w:r w:rsidR="00DA7BB7">
        <w:rPr>
          <w:rFonts w:ascii="Gudea" w:hAnsi="Gudea"/>
          <w:sz w:val="16"/>
          <w:szCs w:val="16"/>
        </w:rPr>
        <w:t>Kuvataidekasvatuksen apulaisprofessori Maria Huhmarniemi</w:t>
      </w:r>
      <w:r w:rsidRPr="00895B7B">
        <w:rPr>
          <w:rFonts w:ascii="Gudea" w:hAnsi="Gudea"/>
          <w:sz w:val="16"/>
          <w:szCs w:val="16"/>
        </w:rPr>
        <w:t xml:space="preserve">, puh. </w:t>
      </w:r>
      <w:r w:rsidR="00DA7BB7">
        <w:rPr>
          <w:rFonts w:ascii="Gudea" w:hAnsi="Gudea"/>
          <w:sz w:val="16"/>
          <w:szCs w:val="16"/>
        </w:rPr>
        <w:t>0</w:t>
      </w:r>
      <w:r w:rsidR="00DA7BB7" w:rsidRPr="00DA7BB7">
        <w:rPr>
          <w:rFonts w:ascii="Gudea" w:hAnsi="Gudea"/>
          <w:sz w:val="16"/>
          <w:szCs w:val="16"/>
        </w:rPr>
        <w:t>40 484 4339</w:t>
      </w:r>
    </w:p>
    <w:p w:rsidR="003C6C18" w:rsidRDefault="003C6C18" w:rsidP="003C6C18">
      <w:pPr>
        <w:pStyle w:val="Eivli"/>
        <w:jc w:val="both"/>
        <w:rPr>
          <w:rFonts w:ascii="Gudea" w:hAnsi="Gudea"/>
          <w:sz w:val="16"/>
          <w:szCs w:val="16"/>
        </w:rPr>
      </w:pPr>
    </w:p>
    <w:p w:rsidR="003C6C18" w:rsidRDefault="00895B7B" w:rsidP="003C6C18">
      <w:pPr>
        <w:pStyle w:val="Eivli"/>
        <w:jc w:val="both"/>
        <w:rPr>
          <w:rFonts w:ascii="Gudea" w:hAnsi="Gudea"/>
          <w:sz w:val="16"/>
          <w:szCs w:val="16"/>
        </w:rPr>
      </w:pPr>
      <w:r w:rsidRPr="00895B7B">
        <w:rPr>
          <w:rFonts w:ascii="Gudea" w:hAnsi="Gudea"/>
          <w:sz w:val="16"/>
          <w:szCs w:val="16"/>
        </w:rPr>
        <w:t xml:space="preserve">Tiedekuntakansliassa työskentelevät: </w:t>
      </w:r>
    </w:p>
    <w:p w:rsidR="00895B7B" w:rsidRPr="00895B7B" w:rsidRDefault="00895B7B" w:rsidP="003C6C18">
      <w:pPr>
        <w:pStyle w:val="Eivli"/>
        <w:jc w:val="both"/>
        <w:rPr>
          <w:rFonts w:ascii="Gudea" w:hAnsi="Gudea"/>
          <w:sz w:val="16"/>
          <w:szCs w:val="16"/>
        </w:rPr>
      </w:pPr>
      <w:r w:rsidRPr="00895B7B">
        <w:rPr>
          <w:rFonts w:ascii="Gudea" w:hAnsi="Gudea"/>
          <w:sz w:val="16"/>
          <w:szCs w:val="16"/>
        </w:rPr>
        <w:t>Hallintopäällikkö</w:t>
      </w:r>
    </w:p>
    <w:p w:rsidR="00895B7B" w:rsidRPr="00895B7B" w:rsidRDefault="00895B7B" w:rsidP="003C6C18">
      <w:pPr>
        <w:pStyle w:val="Eivli"/>
        <w:jc w:val="both"/>
        <w:rPr>
          <w:rFonts w:ascii="Gudea" w:hAnsi="Gudea"/>
          <w:sz w:val="16"/>
          <w:szCs w:val="16"/>
        </w:rPr>
      </w:pPr>
      <w:r w:rsidRPr="00895B7B">
        <w:rPr>
          <w:rFonts w:ascii="Gudea" w:hAnsi="Gudea"/>
          <w:sz w:val="16"/>
          <w:szCs w:val="16"/>
        </w:rPr>
        <w:t>KM Kaisa Kangas, puh. 040 4844060</w:t>
      </w:r>
    </w:p>
    <w:p w:rsidR="00895B7B" w:rsidRPr="00895B7B" w:rsidRDefault="00895B7B" w:rsidP="003C6C18">
      <w:pPr>
        <w:pStyle w:val="Eivli"/>
        <w:jc w:val="both"/>
        <w:rPr>
          <w:rFonts w:ascii="Gudea" w:hAnsi="Gudea"/>
          <w:sz w:val="16"/>
          <w:szCs w:val="16"/>
        </w:rPr>
      </w:pPr>
      <w:r w:rsidRPr="00895B7B">
        <w:rPr>
          <w:rFonts w:ascii="Gudea" w:hAnsi="Gudea"/>
          <w:sz w:val="16"/>
          <w:szCs w:val="16"/>
        </w:rPr>
        <w:t>Vastaa tiedekuntakanslian toiminnasta, toimii tiedekuntaneuvoston ja dekaanin päätettäväksi kuuluvien asioiden esittelijänä. Lisäksi hallintopäällikön tehtävänä on jatko-opintojen esittelytehtävät.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Opintopäällikkö</w:t>
      </w:r>
    </w:p>
    <w:p w:rsidR="00895B7B" w:rsidRPr="00895B7B" w:rsidRDefault="00895B7B" w:rsidP="003C6C18">
      <w:pPr>
        <w:pStyle w:val="Eivli"/>
        <w:jc w:val="both"/>
        <w:rPr>
          <w:rFonts w:ascii="Gudea" w:hAnsi="Gudea"/>
          <w:sz w:val="16"/>
          <w:szCs w:val="16"/>
        </w:rPr>
      </w:pPr>
      <w:r w:rsidRPr="00895B7B">
        <w:rPr>
          <w:rFonts w:ascii="Gudea" w:hAnsi="Gudea"/>
          <w:sz w:val="16"/>
          <w:szCs w:val="16"/>
        </w:rPr>
        <w:t>KM Janette Tolppi, puh. 040 4844135</w:t>
      </w:r>
    </w:p>
    <w:p w:rsidR="00895B7B" w:rsidRDefault="00895B7B" w:rsidP="003C6C18">
      <w:pPr>
        <w:pStyle w:val="Eivli"/>
        <w:jc w:val="both"/>
        <w:rPr>
          <w:rFonts w:ascii="Gudea" w:hAnsi="Gudea"/>
          <w:sz w:val="16"/>
          <w:szCs w:val="16"/>
        </w:rPr>
      </w:pPr>
      <w:r w:rsidRPr="00895B7B">
        <w:rPr>
          <w:rFonts w:ascii="Gudea" w:hAnsi="Gudea"/>
          <w:sz w:val="16"/>
          <w:szCs w:val="16"/>
        </w:rPr>
        <w:t>Vastaa opintoasiainhallinnosta ja tiedekunnan opintoneuvonnasta, toimii opintoihin liittyvissä asioissa tiedekuntaneuvoston ja dekaanin päätettäväksi kuuluvien asioiden esittelijänä.</w:t>
      </w:r>
    </w:p>
    <w:p w:rsidR="003C6C18" w:rsidRPr="00895B7B" w:rsidRDefault="003C6C18"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Hallintosihteeri</w:t>
      </w:r>
    </w:p>
    <w:p w:rsidR="00895B7B" w:rsidRPr="00895B7B" w:rsidRDefault="00895B7B" w:rsidP="003C6C18">
      <w:pPr>
        <w:pStyle w:val="Eivli"/>
        <w:jc w:val="both"/>
        <w:rPr>
          <w:rFonts w:ascii="Gudea" w:hAnsi="Gudea"/>
          <w:sz w:val="16"/>
          <w:szCs w:val="16"/>
        </w:rPr>
      </w:pPr>
      <w:r w:rsidRPr="00895B7B">
        <w:rPr>
          <w:rFonts w:ascii="Gudea" w:hAnsi="Gudea"/>
          <w:sz w:val="16"/>
          <w:szCs w:val="16"/>
        </w:rPr>
        <w:t>Marjo Majava, puh. 040 4844389</w:t>
      </w:r>
    </w:p>
    <w:p w:rsidR="00895B7B" w:rsidRDefault="00895B7B" w:rsidP="003C6C18">
      <w:pPr>
        <w:pStyle w:val="Eivli"/>
        <w:jc w:val="both"/>
        <w:rPr>
          <w:rFonts w:ascii="Gudea" w:hAnsi="Gudea"/>
          <w:sz w:val="16"/>
          <w:szCs w:val="16"/>
        </w:rPr>
      </w:pPr>
      <w:r w:rsidRPr="00895B7B">
        <w:rPr>
          <w:rFonts w:ascii="Gudea" w:hAnsi="Gudea"/>
          <w:sz w:val="16"/>
          <w:szCs w:val="16"/>
        </w:rPr>
        <w:t>Tiedekuntaneuvoston sihteeri, esityslistat ja pöytäkirjat sekä yleis- ja henkilöstöhallinnon valmistelutehtävät.</w:t>
      </w:r>
    </w:p>
    <w:p w:rsidR="003C6C18" w:rsidRPr="00895B7B" w:rsidRDefault="003C6C18"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Koulutusohjelmien </w:t>
      </w:r>
      <w:r w:rsidR="008E7EA5">
        <w:rPr>
          <w:rFonts w:ascii="Gudea" w:hAnsi="Gudea"/>
          <w:sz w:val="16"/>
          <w:szCs w:val="16"/>
        </w:rPr>
        <w:t>suunnittelijat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3C6C18">
        <w:rPr>
          <w:rFonts w:ascii="Gudea" w:hAnsi="Gudea"/>
          <w:sz w:val="16"/>
          <w:szCs w:val="16"/>
        </w:rPr>
        <w:t xml:space="preserve"> </w:t>
      </w:r>
      <w:r w:rsidRPr="00895B7B">
        <w:rPr>
          <w:rFonts w:ascii="Gudea" w:hAnsi="Gudea"/>
          <w:sz w:val="16"/>
          <w:szCs w:val="16"/>
        </w:rPr>
        <w:t xml:space="preserve">KM Susanna Vuorjoki, puh. 040 4844410. Kuvataidekasvatuksen ja Soveltavan taiteen koulutusohjelmat, Taiteen asiantuntija ja Arctic Art and Design </w:t>
      </w:r>
      <w:r w:rsidR="000460AB">
        <w:rPr>
          <w:rFonts w:ascii="Gudea" w:hAnsi="Gudea"/>
          <w:sz w:val="16"/>
          <w:szCs w:val="16"/>
        </w:rPr>
        <w:t>-</w:t>
      </w:r>
      <w:r w:rsidRPr="00895B7B">
        <w:rPr>
          <w:rFonts w:ascii="Gudea" w:hAnsi="Gudea"/>
          <w:sz w:val="16"/>
          <w:szCs w:val="16"/>
        </w:rPr>
        <w:t xml:space="preserve">maisteriohjelmat </w:t>
      </w:r>
      <w:r w:rsidR="008D3FC5">
        <w:rPr>
          <w:rFonts w:ascii="Gudea" w:hAnsi="Gudea"/>
          <w:sz w:val="16"/>
          <w:szCs w:val="16"/>
        </w:rPr>
        <w:t>sekä</w:t>
      </w:r>
      <w:r w:rsidRPr="00895B7B">
        <w:rPr>
          <w:rFonts w:ascii="Gudea" w:hAnsi="Gudea"/>
          <w:sz w:val="16"/>
          <w:szCs w:val="16"/>
        </w:rPr>
        <w:t xml:space="preserve"> Taide- ja kulttuuriopinnot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3C6C18">
        <w:rPr>
          <w:rFonts w:ascii="Gudea" w:hAnsi="Gudea"/>
          <w:sz w:val="16"/>
          <w:szCs w:val="16"/>
        </w:rPr>
        <w:t xml:space="preserve"> </w:t>
      </w:r>
      <w:proofErr w:type="spellStart"/>
      <w:r w:rsidR="003C6C18">
        <w:rPr>
          <w:rFonts w:ascii="Gudea" w:hAnsi="Gudea"/>
          <w:sz w:val="16"/>
          <w:szCs w:val="16"/>
        </w:rPr>
        <w:t>TaM</w:t>
      </w:r>
      <w:proofErr w:type="spellEnd"/>
      <w:r w:rsidR="003C6C18">
        <w:rPr>
          <w:rFonts w:ascii="Gudea" w:hAnsi="Gudea"/>
          <w:sz w:val="16"/>
          <w:szCs w:val="16"/>
        </w:rPr>
        <w:t xml:space="preserve">, </w:t>
      </w:r>
      <w:r w:rsidRPr="00895B7B">
        <w:rPr>
          <w:rFonts w:ascii="Gudea" w:hAnsi="Gudea"/>
          <w:sz w:val="16"/>
          <w:szCs w:val="16"/>
        </w:rPr>
        <w:t>HTM Marja Ylioinas, puh. 040 4844315, Kokemuksen muotoilun koulutusohjelma, Service Desi</w:t>
      </w:r>
      <w:r w:rsidR="008D3FC5">
        <w:rPr>
          <w:rFonts w:ascii="Gudea" w:hAnsi="Gudea"/>
          <w:sz w:val="16"/>
          <w:szCs w:val="16"/>
        </w:rPr>
        <w:t>gn</w:t>
      </w:r>
      <w:r w:rsidRPr="00895B7B">
        <w:rPr>
          <w:rFonts w:ascii="Gudea" w:hAnsi="Gudea"/>
          <w:sz w:val="16"/>
          <w:szCs w:val="16"/>
        </w:rPr>
        <w:t xml:space="preserve"> </w:t>
      </w:r>
      <w:proofErr w:type="spellStart"/>
      <w:r w:rsidRPr="00895B7B">
        <w:rPr>
          <w:rFonts w:ascii="Gudea" w:hAnsi="Gudea"/>
          <w:sz w:val="16"/>
          <w:szCs w:val="16"/>
        </w:rPr>
        <w:t>Strategies</w:t>
      </w:r>
      <w:proofErr w:type="spellEnd"/>
      <w:r w:rsidRPr="00895B7B">
        <w:rPr>
          <w:rFonts w:ascii="Gudea" w:hAnsi="Gudea"/>
          <w:sz w:val="16"/>
          <w:szCs w:val="16"/>
        </w:rPr>
        <w:t xml:space="preserve"> and </w:t>
      </w:r>
      <w:proofErr w:type="spellStart"/>
      <w:r w:rsidRPr="00895B7B">
        <w:rPr>
          <w:rFonts w:ascii="Gudea" w:hAnsi="Gudea"/>
          <w:sz w:val="16"/>
          <w:szCs w:val="16"/>
        </w:rPr>
        <w:t>Inno</w:t>
      </w:r>
      <w:r w:rsidR="003C6C18">
        <w:rPr>
          <w:rFonts w:ascii="Gudea" w:hAnsi="Gudea"/>
          <w:sz w:val="16"/>
          <w:szCs w:val="16"/>
        </w:rPr>
        <w:t>v</w:t>
      </w:r>
      <w:r w:rsidRPr="00895B7B">
        <w:rPr>
          <w:rFonts w:ascii="Gudea" w:hAnsi="Gudea"/>
          <w:sz w:val="16"/>
          <w:szCs w:val="16"/>
        </w:rPr>
        <w:t>ations</w:t>
      </w:r>
      <w:proofErr w:type="spellEnd"/>
      <w:r w:rsidRPr="00895B7B">
        <w:rPr>
          <w:rFonts w:ascii="Gudea" w:hAnsi="Gudea"/>
          <w:sz w:val="16"/>
          <w:szCs w:val="16"/>
        </w:rPr>
        <w:t xml:space="preserve"> -maisteriohjelma</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 </w:t>
      </w:r>
      <w:r w:rsidR="00DA7BB7">
        <w:rPr>
          <w:rFonts w:ascii="Gudea" w:hAnsi="Gudea"/>
          <w:sz w:val="16"/>
          <w:szCs w:val="16"/>
        </w:rPr>
        <w:t>Mia Kyyhkynen</w:t>
      </w:r>
      <w:r w:rsidRPr="00895B7B">
        <w:rPr>
          <w:rFonts w:ascii="Gudea" w:hAnsi="Gudea"/>
          <w:sz w:val="16"/>
          <w:szCs w:val="16"/>
        </w:rPr>
        <w:t xml:space="preserve"> puh. 040 4844</w:t>
      </w:r>
      <w:r w:rsidR="00DA7BB7">
        <w:rPr>
          <w:rFonts w:ascii="Gudea" w:hAnsi="Gudea"/>
          <w:sz w:val="16"/>
          <w:szCs w:val="16"/>
        </w:rPr>
        <w:t>025</w:t>
      </w:r>
      <w:r w:rsidRPr="00895B7B">
        <w:rPr>
          <w:rFonts w:ascii="Gudea" w:hAnsi="Gudea"/>
          <w:sz w:val="16"/>
          <w:szCs w:val="16"/>
        </w:rPr>
        <w:t>, Audiovisuaalisen mediakulttuurin ja Graafisen suunnittelun koulutusohjelmat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D206AB">
        <w:rPr>
          <w:rFonts w:ascii="Gudea" w:hAnsi="Gudea"/>
          <w:sz w:val="16"/>
          <w:szCs w:val="16"/>
        </w:rPr>
        <w:t xml:space="preserve"> </w:t>
      </w:r>
      <w:r w:rsidR="00DA7BB7">
        <w:rPr>
          <w:rFonts w:ascii="Gudea" w:hAnsi="Gudea"/>
          <w:sz w:val="16"/>
          <w:szCs w:val="16"/>
        </w:rPr>
        <w:t>KM Pauliina Leivo</w:t>
      </w:r>
      <w:r w:rsidRPr="00895B7B">
        <w:rPr>
          <w:rFonts w:ascii="Gudea" w:hAnsi="Gudea"/>
          <w:sz w:val="16"/>
          <w:szCs w:val="16"/>
        </w:rPr>
        <w:t xml:space="preserve">, puh. </w:t>
      </w:r>
      <w:r w:rsidR="00DA7BB7">
        <w:rPr>
          <w:rFonts w:ascii="Gudea" w:hAnsi="Gudea"/>
          <w:sz w:val="16"/>
          <w:szCs w:val="16"/>
        </w:rPr>
        <w:t>0</w:t>
      </w:r>
      <w:r w:rsidR="00DA7BB7" w:rsidRPr="00DA7BB7">
        <w:rPr>
          <w:rFonts w:ascii="Gudea" w:hAnsi="Gudea"/>
          <w:sz w:val="16"/>
          <w:szCs w:val="16"/>
        </w:rPr>
        <w:t>40 627 8665</w:t>
      </w:r>
      <w:r w:rsidR="00D206AB">
        <w:rPr>
          <w:rFonts w:ascii="Gudea" w:hAnsi="Gudea"/>
          <w:sz w:val="16"/>
          <w:szCs w:val="16"/>
        </w:rPr>
        <w:t>,</w:t>
      </w:r>
      <w:r w:rsidRPr="00895B7B">
        <w:rPr>
          <w:rFonts w:ascii="Gudea" w:hAnsi="Gudea"/>
          <w:sz w:val="16"/>
          <w:szCs w:val="16"/>
        </w:rPr>
        <w:t xml:space="preserve"> Muodin, tek</w:t>
      </w:r>
      <w:r w:rsidR="008D3FC5">
        <w:rPr>
          <w:rFonts w:ascii="Gudea" w:hAnsi="Gudea"/>
          <w:sz w:val="16"/>
          <w:szCs w:val="16"/>
        </w:rPr>
        <w:t>s</w:t>
      </w:r>
      <w:r w:rsidRPr="00895B7B">
        <w:rPr>
          <w:rFonts w:ascii="Gudea" w:hAnsi="Gudea"/>
          <w:sz w:val="16"/>
          <w:szCs w:val="16"/>
        </w:rPr>
        <w:t>tiilitaiteen ja materiaalitutkimuksen ja Teollisen muotoilun koulutusohjelmat, Palvelumuotoilun maisteriohjelma.</w:t>
      </w:r>
    </w:p>
    <w:p w:rsidR="00895B7B" w:rsidRPr="00895B7B" w:rsidRDefault="00895B7B" w:rsidP="003C6C18">
      <w:pPr>
        <w:pStyle w:val="Eivli"/>
        <w:jc w:val="both"/>
        <w:rPr>
          <w:rFonts w:ascii="Gudea" w:hAnsi="Gudea"/>
          <w:sz w:val="16"/>
          <w:szCs w:val="16"/>
        </w:rPr>
      </w:pPr>
    </w:p>
    <w:p w:rsidR="00895B7B" w:rsidRPr="00895B7B" w:rsidRDefault="008E7EA5" w:rsidP="003C6C18">
      <w:pPr>
        <w:pStyle w:val="Eivli"/>
        <w:jc w:val="both"/>
        <w:rPr>
          <w:rFonts w:ascii="Gudea" w:hAnsi="Gudea"/>
          <w:sz w:val="16"/>
          <w:szCs w:val="16"/>
        </w:rPr>
      </w:pPr>
      <w:r>
        <w:rPr>
          <w:rFonts w:ascii="Gudea" w:hAnsi="Gudea"/>
          <w:sz w:val="16"/>
          <w:szCs w:val="16"/>
        </w:rPr>
        <w:t>Suunnittelija</w:t>
      </w:r>
      <w:r w:rsidR="00895B7B" w:rsidRPr="00895B7B">
        <w:rPr>
          <w:rFonts w:ascii="Gudea" w:hAnsi="Gudea"/>
          <w:sz w:val="16"/>
          <w:szCs w:val="16"/>
        </w:rPr>
        <w:t xml:space="preserve"> </w:t>
      </w:r>
      <w:r w:rsidR="00427A07">
        <w:rPr>
          <w:rFonts w:ascii="Gudea" w:hAnsi="Gudea"/>
          <w:sz w:val="16"/>
          <w:szCs w:val="16"/>
        </w:rPr>
        <w:t>hoitaa</w:t>
      </w:r>
      <w:r w:rsidR="00895B7B" w:rsidRPr="00895B7B">
        <w:rPr>
          <w:rFonts w:ascii="Gudea" w:hAnsi="Gudea"/>
          <w:sz w:val="16"/>
          <w:szCs w:val="16"/>
        </w:rPr>
        <w:t xml:space="preserve"> </w:t>
      </w:r>
      <w:r w:rsidR="00427A07">
        <w:rPr>
          <w:rFonts w:ascii="Gudea" w:hAnsi="Gudea"/>
          <w:sz w:val="16"/>
          <w:szCs w:val="16"/>
        </w:rPr>
        <w:t xml:space="preserve">koulutusohjelmassa </w:t>
      </w:r>
      <w:r w:rsidR="00895B7B" w:rsidRPr="00895B7B">
        <w:rPr>
          <w:rFonts w:ascii="Gudea" w:hAnsi="Gudea"/>
          <w:sz w:val="16"/>
          <w:szCs w:val="16"/>
        </w:rPr>
        <w:t>hallinnollis</w:t>
      </w:r>
      <w:r w:rsidR="00427A07">
        <w:rPr>
          <w:rFonts w:ascii="Gudea" w:hAnsi="Gudea"/>
          <w:sz w:val="16"/>
          <w:szCs w:val="16"/>
        </w:rPr>
        <w:t>ia</w:t>
      </w:r>
      <w:r w:rsidR="00895B7B" w:rsidRPr="00895B7B">
        <w:rPr>
          <w:rFonts w:ascii="Gudea" w:hAnsi="Gudea"/>
          <w:sz w:val="16"/>
          <w:szCs w:val="16"/>
        </w:rPr>
        <w:t xml:space="preserve"> tehtäviä, opetusjärjestely</w:t>
      </w:r>
      <w:r w:rsidR="00427A07">
        <w:rPr>
          <w:rFonts w:ascii="Gudea" w:hAnsi="Gudea"/>
          <w:sz w:val="16"/>
          <w:szCs w:val="16"/>
        </w:rPr>
        <w:t xml:space="preserve">itä </w:t>
      </w:r>
      <w:r w:rsidR="00895B7B" w:rsidRPr="00895B7B">
        <w:rPr>
          <w:rFonts w:ascii="Gudea" w:hAnsi="Gudea"/>
          <w:sz w:val="16"/>
          <w:szCs w:val="16"/>
        </w:rPr>
        <w:t>ja antaa opintoneuvontaa.</w:t>
      </w:r>
      <w:r w:rsidR="00427A07">
        <w:rPr>
          <w:rFonts w:ascii="Gudea" w:hAnsi="Gudea"/>
          <w:sz w:val="16"/>
          <w:szCs w:val="16"/>
        </w:rPr>
        <w:t xml:space="preserve"> </w:t>
      </w:r>
    </w:p>
    <w:p w:rsidR="00895B7B" w:rsidRPr="00895B7B" w:rsidRDefault="00895B7B" w:rsidP="003C6C18">
      <w:pPr>
        <w:pStyle w:val="Eivli"/>
        <w:jc w:val="both"/>
        <w:rPr>
          <w:rFonts w:ascii="Gudea" w:hAnsi="Gudea"/>
          <w:sz w:val="16"/>
          <w:szCs w:val="16"/>
        </w:rPr>
      </w:pPr>
    </w:p>
    <w:p w:rsidR="00895B7B" w:rsidRPr="00895B7B" w:rsidRDefault="00427A07" w:rsidP="003C6C18">
      <w:pPr>
        <w:pStyle w:val="Eivli"/>
        <w:jc w:val="both"/>
        <w:rPr>
          <w:rFonts w:ascii="Gudea" w:hAnsi="Gudea"/>
          <w:sz w:val="16"/>
          <w:szCs w:val="16"/>
        </w:rPr>
      </w:pPr>
      <w:r>
        <w:rPr>
          <w:rFonts w:ascii="Gudea" w:hAnsi="Gudea"/>
          <w:sz w:val="16"/>
          <w:szCs w:val="16"/>
        </w:rPr>
        <w:t xml:space="preserve">Tiedekunnan opintopäällikön ja suunnittelijat tavoitat </w:t>
      </w:r>
      <w:r w:rsidRPr="00427A07">
        <w:rPr>
          <w:rFonts w:ascii="Gudea" w:hAnsi="Gudea"/>
          <w:sz w:val="16"/>
          <w:szCs w:val="16"/>
        </w:rPr>
        <w:t>tt</w:t>
      </w:r>
      <w:r>
        <w:rPr>
          <w:rFonts w:ascii="Gudea" w:hAnsi="Gudea"/>
          <w:sz w:val="16"/>
          <w:szCs w:val="16"/>
        </w:rPr>
        <w:t>k</w:t>
      </w:r>
      <w:r w:rsidRPr="00427A07">
        <w:rPr>
          <w:rFonts w:ascii="Gudea" w:hAnsi="Gudea"/>
          <w:sz w:val="16"/>
          <w:szCs w:val="16"/>
        </w:rPr>
        <w:t>.opinto@ulapland.fi</w:t>
      </w:r>
      <w:r>
        <w:rPr>
          <w:rFonts w:ascii="Gudea" w:hAnsi="Gudea"/>
          <w:sz w:val="16"/>
          <w:szCs w:val="16"/>
        </w:rPr>
        <w:t xml:space="preserve"> sähköpostista. </w:t>
      </w:r>
      <w:r w:rsidR="00895B7B" w:rsidRPr="00895B7B">
        <w:rPr>
          <w:rFonts w:ascii="Gudea" w:hAnsi="Gudea"/>
          <w:sz w:val="16"/>
          <w:szCs w:val="16"/>
        </w:rPr>
        <w:t>Tiedekunnan opetus- ja/tai tutkimushenkilökunnan löydät taiteiden tiedekunnan www-sivuilta. Henkilökunnan sähköpostiosoitteet ovat muodossa etunimi.sukunimi@ulapland.fi.</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2</w:t>
      </w:r>
      <w:r w:rsidR="00D206AB" w:rsidRPr="00D206AB">
        <w:rPr>
          <w:rFonts w:ascii="Gudea" w:hAnsi="Gudea"/>
          <w:b/>
          <w:sz w:val="16"/>
          <w:szCs w:val="16"/>
        </w:rPr>
        <w:t xml:space="preserve"> </w:t>
      </w:r>
      <w:r w:rsidRPr="00D206AB">
        <w:rPr>
          <w:rFonts w:ascii="Gudea" w:hAnsi="Gudea"/>
          <w:b/>
          <w:sz w:val="16"/>
          <w:szCs w:val="16"/>
        </w:rPr>
        <w:t>TUTKINNOT JA OPINNOT</w:t>
      </w:r>
    </w:p>
    <w:p w:rsidR="00895B7B" w:rsidRPr="00895B7B" w:rsidRDefault="00895B7B" w:rsidP="003C6C18">
      <w:pPr>
        <w:pStyle w:val="Eivli"/>
        <w:jc w:val="both"/>
        <w:rPr>
          <w:rFonts w:ascii="Gudea" w:hAnsi="Gudea"/>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2.1</w:t>
      </w:r>
      <w:r w:rsidR="00D206AB" w:rsidRPr="00D206AB">
        <w:rPr>
          <w:rFonts w:ascii="Gudea" w:hAnsi="Gudea"/>
          <w:b/>
          <w:sz w:val="16"/>
          <w:szCs w:val="16"/>
        </w:rPr>
        <w:t xml:space="preserve"> </w:t>
      </w:r>
      <w:r w:rsidRPr="00D206AB">
        <w:rPr>
          <w:rFonts w:ascii="Gudea" w:hAnsi="Gudea"/>
          <w:b/>
          <w:sz w:val="16"/>
          <w:szCs w:val="16"/>
        </w:rPr>
        <w:t>Suoritettavat tutkinnot ja niiden laajuudet</w:t>
      </w:r>
    </w:p>
    <w:p w:rsidR="00895B7B" w:rsidRDefault="00895B7B" w:rsidP="003C6C18">
      <w:pPr>
        <w:pStyle w:val="Eivli"/>
        <w:jc w:val="both"/>
        <w:rPr>
          <w:rFonts w:ascii="Gudea" w:hAnsi="Gudea"/>
          <w:sz w:val="16"/>
          <w:szCs w:val="16"/>
        </w:rPr>
      </w:pPr>
      <w:r w:rsidRPr="00895B7B">
        <w:rPr>
          <w:rFonts w:ascii="Gudea" w:hAnsi="Gudea"/>
          <w:sz w:val="16"/>
          <w:szCs w:val="16"/>
        </w:rPr>
        <w:t>Valtioneuvoston asetus (794/2004) yliopistojen tutkinnoista on astunut voimaan 1.8.2005. Asetuksen mukaan taiteiden alalla voidaan suorittaa taiteen kandidaatin, taiteen maisterin ja tai- teen tohtorin tutkintoja.</w:t>
      </w:r>
    </w:p>
    <w:p w:rsidR="009E477B" w:rsidRPr="00895B7B" w:rsidRDefault="009E47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Taiteen kandidaatin tutkintoon (alempi korkeakoulututkinto) vaadittavien opintojen laajuus on 180 opintopistettä. Koulutus järjestetään siten, että opiskelija voi suorittaa tutkinnon pääto</w:t>
      </w:r>
      <w:r w:rsidR="009E477B">
        <w:rPr>
          <w:rFonts w:ascii="Gudea" w:hAnsi="Gudea"/>
          <w:sz w:val="16"/>
          <w:szCs w:val="16"/>
        </w:rPr>
        <w:t>i</w:t>
      </w:r>
      <w:r w:rsidRPr="00895B7B">
        <w:rPr>
          <w:rFonts w:ascii="Gudea" w:hAnsi="Gudea"/>
          <w:sz w:val="16"/>
          <w:szCs w:val="16"/>
        </w:rPr>
        <w:t>misesti opiskellen kolmessa lukuvuodessa.</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Taiteen maisterin tutkintoon (ylempi korkeakoulututkinto) vaadittavien opintojen laajuus on 120 opintopistettä. Koulutus järjestetään siten, että opiskelija voi suorittaa tutkinnon päätoimisesti opiskellen kahdessa lukuvuodessa.</w:t>
      </w:r>
    </w:p>
    <w:p w:rsidR="009E477B" w:rsidRPr="00895B7B" w:rsidRDefault="009E47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Taiteiden tiedekunnassa taiteen tohtorin tutkinnon laajuus on 240 opintopistettä, josta väitöskirjan osuus on 180 opintopist</w:t>
      </w:r>
      <w:r w:rsidR="009E477B">
        <w:rPr>
          <w:rFonts w:ascii="Gudea" w:hAnsi="Gudea"/>
          <w:sz w:val="16"/>
          <w:szCs w:val="16"/>
        </w:rPr>
        <w:t>e</w:t>
      </w:r>
      <w:r w:rsidRPr="00895B7B">
        <w:rPr>
          <w:rFonts w:ascii="Gudea" w:hAnsi="Gudea"/>
          <w:sz w:val="16"/>
          <w:szCs w:val="16"/>
        </w:rPr>
        <w:t>ttä ja muita jatkokoulutusopintoja tulee tehdä 60 opintopistettä. Taiteen tohtorin tutkinnon suorittamisaika on yleensä neljä vuotta.</w:t>
      </w:r>
    </w:p>
    <w:p w:rsidR="00895B7B" w:rsidRPr="00895B7B" w:rsidRDefault="00895B7B" w:rsidP="003C6C18">
      <w:pPr>
        <w:pStyle w:val="Eivli"/>
        <w:jc w:val="both"/>
        <w:rPr>
          <w:rFonts w:ascii="Gudea" w:hAnsi="Gudea"/>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2.2</w:t>
      </w:r>
      <w:r w:rsidR="00D206AB" w:rsidRPr="00D206AB">
        <w:rPr>
          <w:rFonts w:ascii="Gudea" w:hAnsi="Gudea"/>
          <w:b/>
          <w:sz w:val="16"/>
          <w:szCs w:val="16"/>
        </w:rPr>
        <w:t xml:space="preserve"> </w:t>
      </w:r>
      <w:r w:rsidRPr="00D206AB">
        <w:rPr>
          <w:rFonts w:ascii="Gudea" w:hAnsi="Gudea"/>
          <w:b/>
          <w:sz w:val="16"/>
          <w:szCs w:val="16"/>
        </w:rPr>
        <w:t>Taiteen kandidaatin tutkinnon tavoitteet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Alempaan korkeakoulututkintoon johtavan koulutuksen tavoitteena on, että tutkinnon suorittaneella on:</w:t>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D206AB">
        <w:rPr>
          <w:rFonts w:ascii="Gudea" w:hAnsi="Gudea"/>
          <w:sz w:val="16"/>
          <w:szCs w:val="16"/>
        </w:rPr>
        <w:t xml:space="preserve"> </w:t>
      </w:r>
      <w:r w:rsidRPr="00895B7B">
        <w:rPr>
          <w:rFonts w:ascii="Gudea" w:hAnsi="Gudea"/>
          <w:sz w:val="16"/>
          <w:szCs w:val="16"/>
        </w:rPr>
        <w:t>tutkintoon kuuluvien pää- ja sivuaineiden tai niihin rinnastettavien kokonaisuuksien taikka koulutusohjelmaan kuuluvien opintojen perusteiden tuntemus sekä edellytykset alan kehityksen seuraamiseen;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2.</w:t>
      </w:r>
      <w:r w:rsidR="00D206AB">
        <w:rPr>
          <w:rFonts w:ascii="Gudea" w:hAnsi="Gudea"/>
          <w:sz w:val="16"/>
          <w:szCs w:val="16"/>
        </w:rPr>
        <w:t xml:space="preserve"> </w:t>
      </w:r>
      <w:r w:rsidRPr="00895B7B">
        <w:rPr>
          <w:rFonts w:ascii="Gudea" w:hAnsi="Gudea"/>
          <w:sz w:val="16"/>
          <w:szCs w:val="16"/>
        </w:rPr>
        <w:t>valmiudet tieteelliseen ajatteluun ja tieteellisiin työskentely- tapoihin tai taiteellisen työn edellyttämät tiedolliset ja taidolliset valmiudet;</w:t>
      </w:r>
    </w:p>
    <w:p w:rsidR="00895B7B" w:rsidRPr="00895B7B" w:rsidRDefault="00895B7B" w:rsidP="003C6C18">
      <w:pPr>
        <w:pStyle w:val="Eivli"/>
        <w:jc w:val="both"/>
        <w:rPr>
          <w:rFonts w:ascii="Gudea" w:hAnsi="Gudea"/>
          <w:sz w:val="16"/>
          <w:szCs w:val="16"/>
        </w:rPr>
      </w:pPr>
      <w:r w:rsidRPr="00895B7B">
        <w:rPr>
          <w:rFonts w:ascii="Gudea" w:hAnsi="Gudea"/>
          <w:sz w:val="16"/>
          <w:szCs w:val="16"/>
        </w:rPr>
        <w:t>3.</w:t>
      </w:r>
      <w:r w:rsidR="00D206AB">
        <w:rPr>
          <w:rFonts w:ascii="Gudea" w:hAnsi="Gudea"/>
          <w:sz w:val="16"/>
          <w:szCs w:val="16"/>
        </w:rPr>
        <w:t xml:space="preserve"> </w:t>
      </w:r>
      <w:r w:rsidRPr="00895B7B">
        <w:rPr>
          <w:rFonts w:ascii="Gudea" w:hAnsi="Gudea"/>
          <w:sz w:val="16"/>
          <w:szCs w:val="16"/>
        </w:rPr>
        <w:t>edellytykset ylempään korkeakoulututkintoon johtavaan ko</w:t>
      </w:r>
      <w:r w:rsidR="009E477B">
        <w:rPr>
          <w:rFonts w:ascii="Gudea" w:hAnsi="Gudea"/>
          <w:sz w:val="16"/>
          <w:szCs w:val="16"/>
        </w:rPr>
        <w:t>u</w:t>
      </w:r>
      <w:r w:rsidRPr="00895B7B">
        <w:rPr>
          <w:rFonts w:ascii="Gudea" w:hAnsi="Gudea"/>
          <w:sz w:val="16"/>
          <w:szCs w:val="16"/>
        </w:rPr>
        <w:t>lutukseen ja elinikäiseen oppimiseen;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4.</w:t>
      </w:r>
      <w:r w:rsidR="00D206AB">
        <w:rPr>
          <w:rFonts w:ascii="Gudea" w:hAnsi="Gudea"/>
          <w:sz w:val="16"/>
          <w:szCs w:val="16"/>
        </w:rPr>
        <w:t xml:space="preserve"> </w:t>
      </w:r>
      <w:r w:rsidRPr="00895B7B">
        <w:rPr>
          <w:rFonts w:ascii="Gudea" w:hAnsi="Gudea"/>
          <w:sz w:val="16"/>
          <w:szCs w:val="16"/>
        </w:rPr>
        <w:t>edellytykset soveltaa hankkimaansa tietoa työelämässä oman alansa tehtävissä ja kansainvälisessä yhteistyössä;</w:t>
      </w:r>
    </w:p>
    <w:p w:rsidR="00895B7B" w:rsidRPr="00895B7B" w:rsidRDefault="00895B7B" w:rsidP="003C6C18">
      <w:pPr>
        <w:pStyle w:val="Eivli"/>
        <w:jc w:val="both"/>
        <w:rPr>
          <w:rFonts w:ascii="Gudea" w:hAnsi="Gudea"/>
          <w:sz w:val="16"/>
          <w:szCs w:val="16"/>
        </w:rPr>
      </w:pPr>
      <w:r w:rsidRPr="00895B7B">
        <w:rPr>
          <w:rFonts w:ascii="Gudea" w:hAnsi="Gudea"/>
          <w:sz w:val="16"/>
          <w:szCs w:val="16"/>
        </w:rPr>
        <w:t>5.</w:t>
      </w:r>
      <w:r w:rsidR="00D206AB">
        <w:rPr>
          <w:rFonts w:ascii="Gudea" w:hAnsi="Gudea"/>
          <w:sz w:val="16"/>
          <w:szCs w:val="16"/>
        </w:rPr>
        <w:t xml:space="preserve"> </w:t>
      </w:r>
      <w:r w:rsidRPr="00895B7B">
        <w:rPr>
          <w:rFonts w:ascii="Gudea" w:hAnsi="Gudea"/>
          <w:sz w:val="16"/>
          <w:szCs w:val="16"/>
        </w:rPr>
        <w:t>riittävä viestintä- ja kielitaito oman alansa tehtäviin sekä kansainväliseen toimintaan ja yhteistyöhön.</w:t>
      </w:r>
    </w:p>
    <w:p w:rsidR="00895B7B" w:rsidRPr="00895B7B" w:rsidRDefault="00895B7B" w:rsidP="003C6C18">
      <w:pPr>
        <w:pStyle w:val="Eivli"/>
        <w:jc w:val="both"/>
        <w:rPr>
          <w:rFonts w:ascii="Gudea" w:hAnsi="Gudea"/>
          <w:sz w:val="16"/>
          <w:szCs w:val="16"/>
        </w:rPr>
      </w:pPr>
      <w:r w:rsidRPr="00895B7B">
        <w:rPr>
          <w:rFonts w:ascii="Gudea" w:hAnsi="Gudea"/>
          <w:sz w:val="16"/>
          <w:szCs w:val="16"/>
        </w:rPr>
        <w:lastRenderedPageBreak/>
        <w:t>Koulutus perustuu tutkimukseen ja taiteelliseen toimintaan sekä alan ammatillisiin käytäntöihin.</w:t>
      </w:r>
    </w:p>
    <w:p w:rsidR="00895B7B" w:rsidRPr="00895B7B" w:rsidRDefault="00895B7B" w:rsidP="003C6C18">
      <w:pPr>
        <w:pStyle w:val="Eivli"/>
        <w:jc w:val="both"/>
        <w:rPr>
          <w:rFonts w:ascii="Gudea" w:hAnsi="Gudea"/>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2.3</w:t>
      </w:r>
      <w:r w:rsidR="00D206AB" w:rsidRPr="00D206AB">
        <w:rPr>
          <w:rFonts w:ascii="Gudea" w:hAnsi="Gudea"/>
          <w:b/>
          <w:sz w:val="16"/>
          <w:szCs w:val="16"/>
        </w:rPr>
        <w:t xml:space="preserve"> </w:t>
      </w:r>
      <w:r w:rsidRPr="00D206AB">
        <w:rPr>
          <w:rFonts w:ascii="Gudea" w:hAnsi="Gudea"/>
          <w:b/>
          <w:sz w:val="16"/>
          <w:szCs w:val="16"/>
        </w:rPr>
        <w:t>Taiteen maisterin tutkinnon tavoitteet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Ylempään korkeakoulututkintoon johtavan koulutuksen tavoitteena on, että tutkinnon suorittaneella on:</w:t>
      </w:r>
    </w:p>
    <w:p w:rsidR="00895B7B" w:rsidRPr="00895B7B" w:rsidRDefault="00895B7B" w:rsidP="003C6C18">
      <w:pPr>
        <w:pStyle w:val="Eivli"/>
        <w:jc w:val="both"/>
        <w:rPr>
          <w:rFonts w:ascii="Gudea" w:hAnsi="Gudea"/>
          <w:sz w:val="16"/>
          <w:szCs w:val="16"/>
        </w:rPr>
      </w:pPr>
      <w:r w:rsidRPr="00895B7B">
        <w:rPr>
          <w:rFonts w:ascii="Gudea" w:hAnsi="Gudea"/>
          <w:sz w:val="16"/>
          <w:szCs w:val="16"/>
        </w:rPr>
        <w:t>1.</w:t>
      </w:r>
      <w:r w:rsidR="00D206AB">
        <w:rPr>
          <w:rFonts w:ascii="Gudea" w:hAnsi="Gudea"/>
          <w:sz w:val="16"/>
          <w:szCs w:val="16"/>
        </w:rPr>
        <w:t xml:space="preserve"> </w:t>
      </w:r>
      <w:r w:rsidRPr="00895B7B">
        <w:rPr>
          <w:rFonts w:ascii="Gudea" w:hAnsi="Gudea"/>
          <w:sz w:val="16"/>
          <w:szCs w:val="16"/>
        </w:rPr>
        <w:t>pääaineen tai siihen rinnastettavan kokonaisuuden hyvä tuntemus ja sivuaineiden perusteiden tuntemus taikka koulutusohjelmaan kuuluvien syventävien opintojen hyvä tuntemus;</w:t>
      </w:r>
    </w:p>
    <w:p w:rsidR="00895B7B" w:rsidRPr="00895B7B" w:rsidRDefault="00895B7B" w:rsidP="003C6C18">
      <w:pPr>
        <w:pStyle w:val="Eivli"/>
        <w:jc w:val="both"/>
        <w:rPr>
          <w:rFonts w:ascii="Gudea" w:hAnsi="Gudea"/>
          <w:sz w:val="16"/>
          <w:szCs w:val="16"/>
        </w:rPr>
      </w:pPr>
      <w:r w:rsidRPr="00895B7B">
        <w:rPr>
          <w:rFonts w:ascii="Gudea" w:hAnsi="Gudea"/>
          <w:sz w:val="16"/>
          <w:szCs w:val="16"/>
        </w:rPr>
        <w:t>2.</w:t>
      </w:r>
      <w:r w:rsidR="00D206AB">
        <w:rPr>
          <w:rFonts w:ascii="Gudea" w:hAnsi="Gudea"/>
          <w:sz w:val="16"/>
          <w:szCs w:val="16"/>
        </w:rPr>
        <w:t xml:space="preserve"> </w:t>
      </w:r>
      <w:r w:rsidRPr="00895B7B">
        <w:rPr>
          <w:rFonts w:ascii="Gudea" w:hAnsi="Gudea"/>
          <w:sz w:val="16"/>
          <w:szCs w:val="16"/>
        </w:rPr>
        <w:t>valmiudet tieteellisen tiedon ja tieteellisten menetelmien soveltamiseen tai edellytykset itsenäiseen ja vaativaan taiteelliseen työhön;</w:t>
      </w:r>
    </w:p>
    <w:p w:rsidR="00895B7B" w:rsidRPr="00895B7B" w:rsidRDefault="00895B7B" w:rsidP="003C6C18">
      <w:pPr>
        <w:pStyle w:val="Eivli"/>
        <w:jc w:val="both"/>
        <w:rPr>
          <w:rFonts w:ascii="Gudea" w:hAnsi="Gudea"/>
          <w:sz w:val="16"/>
          <w:szCs w:val="16"/>
        </w:rPr>
      </w:pPr>
      <w:r w:rsidRPr="00895B7B">
        <w:rPr>
          <w:rFonts w:ascii="Gudea" w:hAnsi="Gudea"/>
          <w:sz w:val="16"/>
          <w:szCs w:val="16"/>
        </w:rPr>
        <w:t>3.</w:t>
      </w:r>
      <w:r w:rsidR="00D206AB">
        <w:rPr>
          <w:rFonts w:ascii="Gudea" w:hAnsi="Gudea"/>
          <w:sz w:val="16"/>
          <w:szCs w:val="16"/>
        </w:rPr>
        <w:t xml:space="preserve"> </w:t>
      </w:r>
      <w:r w:rsidRPr="00895B7B">
        <w:rPr>
          <w:rFonts w:ascii="Gudea" w:hAnsi="Gudea"/>
          <w:sz w:val="16"/>
          <w:szCs w:val="16"/>
        </w:rPr>
        <w:t>valmiudet toimia työelämässä oman alansa vaativissa asian- tuntija- ja kehitystehtävissä ja kansainvälisessä yhteistyössä;</w:t>
      </w:r>
    </w:p>
    <w:p w:rsidR="00895B7B" w:rsidRPr="00895B7B" w:rsidRDefault="00895B7B" w:rsidP="003C6C18">
      <w:pPr>
        <w:pStyle w:val="Eivli"/>
        <w:jc w:val="both"/>
        <w:rPr>
          <w:rFonts w:ascii="Gudea" w:hAnsi="Gudea"/>
          <w:sz w:val="16"/>
          <w:szCs w:val="16"/>
        </w:rPr>
      </w:pPr>
      <w:r w:rsidRPr="00895B7B">
        <w:rPr>
          <w:rFonts w:ascii="Gudea" w:hAnsi="Gudea"/>
          <w:sz w:val="16"/>
          <w:szCs w:val="16"/>
        </w:rPr>
        <w:t>4.</w:t>
      </w:r>
      <w:r w:rsidR="00D206AB">
        <w:rPr>
          <w:rFonts w:ascii="Gudea" w:hAnsi="Gudea"/>
          <w:sz w:val="16"/>
          <w:szCs w:val="16"/>
        </w:rPr>
        <w:t xml:space="preserve"> </w:t>
      </w:r>
      <w:r w:rsidRPr="00895B7B">
        <w:rPr>
          <w:rFonts w:ascii="Gudea" w:hAnsi="Gudea"/>
          <w:sz w:val="16"/>
          <w:szCs w:val="16"/>
        </w:rPr>
        <w:t>valmiudet tieteelliseen tai taiteelliseen jatkokoulutukseen ja elinikäiseen oppimiseen;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5.</w:t>
      </w:r>
      <w:r w:rsidR="00D206AB">
        <w:rPr>
          <w:rFonts w:ascii="Gudea" w:hAnsi="Gudea"/>
          <w:sz w:val="16"/>
          <w:szCs w:val="16"/>
        </w:rPr>
        <w:t xml:space="preserve"> </w:t>
      </w:r>
      <w:r w:rsidRPr="00895B7B">
        <w:rPr>
          <w:rFonts w:ascii="Gudea" w:hAnsi="Gudea"/>
          <w:sz w:val="16"/>
          <w:szCs w:val="16"/>
        </w:rPr>
        <w:t>hyvä viestintä- ja kielitaito oman alansa tehtäviin sekä kansainväliseen toimintaan ja yhteistyöhön.</w:t>
      </w:r>
    </w:p>
    <w:p w:rsidR="00895B7B" w:rsidRPr="00895B7B" w:rsidRDefault="00895B7B" w:rsidP="003C6C18">
      <w:pPr>
        <w:pStyle w:val="Eivli"/>
        <w:jc w:val="both"/>
        <w:rPr>
          <w:rFonts w:ascii="Gudea" w:hAnsi="Gudea"/>
          <w:sz w:val="16"/>
          <w:szCs w:val="16"/>
        </w:rPr>
      </w:pPr>
      <w:r w:rsidRPr="00895B7B">
        <w:rPr>
          <w:rFonts w:ascii="Gudea" w:hAnsi="Gudea"/>
          <w:sz w:val="16"/>
          <w:szCs w:val="16"/>
        </w:rPr>
        <w:t>Koulutus perustuu tutkimukseen ja taiteelliseen toimintaan sekä alan ammatillisiin käytäntöihin.</w:t>
      </w:r>
    </w:p>
    <w:p w:rsidR="00895B7B" w:rsidRPr="00895B7B" w:rsidRDefault="00895B7B" w:rsidP="003C6C18">
      <w:pPr>
        <w:pStyle w:val="Eivli"/>
        <w:jc w:val="both"/>
        <w:rPr>
          <w:rFonts w:ascii="Gudea" w:hAnsi="Gudea"/>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2.4</w:t>
      </w:r>
      <w:r w:rsidR="00D206AB" w:rsidRPr="00D206AB">
        <w:rPr>
          <w:rFonts w:ascii="Gudea" w:hAnsi="Gudea"/>
          <w:b/>
          <w:sz w:val="16"/>
          <w:szCs w:val="16"/>
        </w:rPr>
        <w:t xml:space="preserve"> </w:t>
      </w:r>
      <w:r w:rsidRPr="00D206AB">
        <w:rPr>
          <w:rFonts w:ascii="Gudea" w:hAnsi="Gudea"/>
          <w:b/>
          <w:sz w:val="16"/>
          <w:szCs w:val="16"/>
        </w:rPr>
        <w:t>Opintojen mitoitus ja tutkintorakenteet</w:t>
      </w:r>
    </w:p>
    <w:p w:rsidR="00895B7B" w:rsidRDefault="00895B7B" w:rsidP="003C6C18">
      <w:pPr>
        <w:pStyle w:val="Eivli"/>
        <w:jc w:val="both"/>
        <w:rPr>
          <w:rFonts w:ascii="Gudea" w:hAnsi="Gudea"/>
          <w:sz w:val="16"/>
          <w:szCs w:val="16"/>
        </w:rPr>
      </w:pPr>
      <w:r w:rsidRPr="00895B7B">
        <w:rPr>
          <w:rFonts w:ascii="Gudea" w:hAnsi="Gudea"/>
          <w:sz w:val="16"/>
          <w:szCs w:val="16"/>
        </w:rPr>
        <w:t>Opintojen mitoituksen perustana on opintopiste. Opintojaksot pisteytetään niiden edellyttämän työmäärän mukaan. Yhden lukuvuoden aikana opiskelija suorittaa noin 60 opintopistettä, joka vastaa 1600 tunnin ohjattua ja itsenäistä opiskelua. Opis- kelijoille tiedotetaan opetussuunnitelmassa (kurssikuvauksessa) ja opintojakson alussa kurssin työmäärästä sekä siihen sisältyvästä opetuksesta ja itsenäisestä työskentelystä.</w:t>
      </w:r>
    </w:p>
    <w:p w:rsidR="00D206AB" w:rsidRPr="00895B7B" w:rsidRDefault="00D206A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Taiteen kandidaatin tutkinto suoritetaan ennen maisterin tutkintoa. Opintojen etenemisen kannalta voi olla tarkoituksenmukaista suorittaa maisteriopintoja jo ennen kandidaatin tutkinnon valmistumista. Suosituksena on, että ennen maisteriopintojen aloittamista opiskelijalla tulee kuitenkin olla suoritettuna vähintään 120 opintopistettä kandidaatin tutkintoon sisällytettäviä opintoja. Opiskelijoita suositellaan suorittamaan kand</w:t>
      </w:r>
      <w:r w:rsidR="009E477B">
        <w:rPr>
          <w:rFonts w:ascii="Gudea" w:hAnsi="Gudea"/>
          <w:sz w:val="16"/>
          <w:szCs w:val="16"/>
        </w:rPr>
        <w:t>i</w:t>
      </w:r>
      <w:r w:rsidRPr="00895B7B">
        <w:rPr>
          <w:rFonts w:ascii="Gudea" w:hAnsi="Gudea"/>
          <w:sz w:val="16"/>
          <w:szCs w:val="16"/>
        </w:rPr>
        <w:t>daatin tutkintoon kuuluva tutkielma ennen kuin he aloittavat pääaineen syventävät opinnot.</w:t>
      </w:r>
    </w:p>
    <w:p w:rsidR="00D206AB" w:rsidRPr="00895B7B" w:rsidRDefault="00D206A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Taiteen kandidaatin tutkin</w:t>
      </w:r>
      <w:r w:rsidR="008D3FC5">
        <w:rPr>
          <w:rFonts w:ascii="Gudea" w:hAnsi="Gudea"/>
          <w:sz w:val="16"/>
          <w:szCs w:val="16"/>
        </w:rPr>
        <w:t xml:space="preserve">non laajuus on </w:t>
      </w:r>
      <w:r w:rsidRPr="00895B7B">
        <w:rPr>
          <w:rFonts w:ascii="Gudea" w:hAnsi="Gudea"/>
          <w:sz w:val="16"/>
          <w:szCs w:val="16"/>
        </w:rPr>
        <w:t>180 op</w:t>
      </w:r>
      <w:r w:rsidR="00007F7B">
        <w:rPr>
          <w:rFonts w:ascii="Gudea" w:hAnsi="Gudea"/>
          <w:sz w:val="16"/>
          <w:szCs w:val="16"/>
        </w:rPr>
        <w:t xml:space="preserve"> ja t</w:t>
      </w:r>
      <w:r w:rsidRPr="00895B7B">
        <w:rPr>
          <w:rFonts w:ascii="Gudea" w:hAnsi="Gudea"/>
          <w:sz w:val="16"/>
          <w:szCs w:val="16"/>
        </w:rPr>
        <w:t>aiteen maisterin tutkin</w:t>
      </w:r>
      <w:r w:rsidR="00007F7B">
        <w:rPr>
          <w:rFonts w:ascii="Gudea" w:hAnsi="Gudea"/>
          <w:sz w:val="16"/>
          <w:szCs w:val="16"/>
        </w:rPr>
        <w:t xml:space="preserve">non laajuus on </w:t>
      </w:r>
      <w:r w:rsidRPr="00895B7B">
        <w:rPr>
          <w:rFonts w:ascii="Gudea" w:hAnsi="Gudea"/>
          <w:sz w:val="16"/>
          <w:szCs w:val="16"/>
        </w:rPr>
        <w:t>120 op</w:t>
      </w:r>
      <w:r w:rsidR="00007F7B">
        <w:rPr>
          <w:rFonts w:ascii="Gudea" w:hAnsi="Gudea"/>
          <w:sz w:val="16"/>
          <w:szCs w:val="16"/>
        </w:rPr>
        <w:t>.</w:t>
      </w:r>
    </w:p>
    <w:p w:rsidR="00895B7B" w:rsidRPr="00895B7B" w:rsidRDefault="00895B7B" w:rsidP="003C6C18">
      <w:pPr>
        <w:pStyle w:val="Eivli"/>
        <w:jc w:val="both"/>
        <w:rPr>
          <w:rFonts w:ascii="Gudea" w:hAnsi="Gudea"/>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2.5</w:t>
      </w:r>
      <w:r w:rsidR="00D206AB" w:rsidRPr="00D206AB">
        <w:rPr>
          <w:rFonts w:ascii="Gudea" w:hAnsi="Gudea"/>
          <w:b/>
          <w:sz w:val="16"/>
          <w:szCs w:val="16"/>
        </w:rPr>
        <w:t xml:space="preserve"> </w:t>
      </w:r>
      <w:r w:rsidRPr="00D206AB">
        <w:rPr>
          <w:rFonts w:ascii="Gudea" w:hAnsi="Gudea"/>
          <w:b/>
          <w:sz w:val="16"/>
          <w:szCs w:val="16"/>
        </w:rPr>
        <w:t>Kieli- ja viestintäopinnot</w:t>
      </w:r>
    </w:p>
    <w:p w:rsidR="00895B7B" w:rsidRDefault="00895B7B" w:rsidP="003C6C18">
      <w:pPr>
        <w:pStyle w:val="Eivli"/>
        <w:jc w:val="both"/>
        <w:rPr>
          <w:rFonts w:ascii="Gudea" w:hAnsi="Gudea"/>
          <w:sz w:val="16"/>
          <w:szCs w:val="16"/>
        </w:rPr>
      </w:pPr>
      <w:r w:rsidRPr="00895B7B">
        <w:rPr>
          <w:rFonts w:ascii="Gudea" w:hAnsi="Gudea"/>
          <w:sz w:val="16"/>
          <w:szCs w:val="16"/>
        </w:rPr>
        <w:t xml:space="preserve">Suomen ja ruotsin kielen opinnoissa opiskelijan tulee saavuttaa sellainen taito, joka vastaa julkisyhteisöjen henkilöstöltä vaadit- tavasta kielitaidosta annetun lain (424/2003) nojalla kaksikielisellä virka-alueella toimivalta, korkeakoulututkinnon suorittaneelta virkamieheltä vaadittavaa kielitaitoa ja joka opiskelun, oman alan seuraamisen ja ammatillisen kehityksen kannalta on tarpeellinen. Vieraiden kielten opinnoissa opiskelijan tulee saavuttaa vähintään yhden vieraan kielen taito, joka opiskelun, oman alan seuraamisen ja ammatillisen kehittymisen kannalta on tarpeellinen siten kuin opetussuunnitelmassa määrätään. </w:t>
      </w:r>
    </w:p>
    <w:p w:rsidR="00D206AB" w:rsidRPr="00895B7B" w:rsidRDefault="00D206A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Ruotsin kurssien ja englannin tekstin ymmärtämisen kurssien alussa järjestetään vapaaehtoisia alkukokeita. Jos kokeiden tai opiskelijan saaman muun koulutuksen perusteella on voitu t</w:t>
      </w:r>
      <w:r w:rsidR="000604E3">
        <w:rPr>
          <w:rFonts w:ascii="Gudea" w:hAnsi="Gudea"/>
          <w:sz w:val="16"/>
          <w:szCs w:val="16"/>
        </w:rPr>
        <w:t>o</w:t>
      </w:r>
      <w:r w:rsidRPr="00895B7B">
        <w:rPr>
          <w:rFonts w:ascii="Gudea" w:hAnsi="Gudea"/>
          <w:sz w:val="16"/>
          <w:szCs w:val="16"/>
        </w:rPr>
        <w:t>deta, että opiskelijalla on vaadittu toisen kotimaisen kielen ja yhden tai kahden vieraan kielen taito, voidaan hänet vapauttaa joko osittain tai kokonaan mainittujen kielten opinnoista.</w:t>
      </w:r>
    </w:p>
    <w:p w:rsidR="00D206AB" w:rsidRPr="00895B7B" w:rsidRDefault="00D206A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Muulla kuin suomen tai ruotsin kielellä koulusivistyksensä saanut opiskelija voi taiteiden tiedekunnan dekaanin suostumuksella poiketa edellä mainituista kielitaitovaatimuksista.</w:t>
      </w:r>
    </w:p>
    <w:p w:rsidR="00D206AB" w:rsidRPr="00895B7B" w:rsidRDefault="00D206A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Kandidaatin tutkintoon kuuluu pakollisia kieli- ja viestintäopintoja 15 opintopistettä.</w:t>
      </w:r>
    </w:p>
    <w:p w:rsidR="00895B7B" w:rsidRPr="00895B7B" w:rsidRDefault="00895B7B" w:rsidP="003C6C18">
      <w:pPr>
        <w:pStyle w:val="Eivli"/>
        <w:jc w:val="both"/>
        <w:rPr>
          <w:rFonts w:ascii="Gudea" w:hAnsi="Gudea"/>
          <w:sz w:val="16"/>
          <w:szCs w:val="16"/>
        </w:rPr>
      </w:pPr>
    </w:p>
    <w:p w:rsidR="00D6294B" w:rsidRDefault="00895B7B" w:rsidP="00D6294B">
      <w:pPr>
        <w:pStyle w:val="Eivli"/>
        <w:jc w:val="both"/>
        <w:rPr>
          <w:rFonts w:ascii="Gudea" w:hAnsi="Gudea"/>
          <w:sz w:val="16"/>
          <w:szCs w:val="16"/>
        </w:rPr>
      </w:pPr>
      <w:r w:rsidRPr="00D206AB">
        <w:rPr>
          <w:rFonts w:ascii="Gudea" w:hAnsi="Gudea"/>
          <w:b/>
          <w:sz w:val="16"/>
          <w:szCs w:val="16"/>
        </w:rPr>
        <w:t>2.6 Tutkimusta tukevat opinnot, menetelmäopinnot ja tiedon- hankinnan opetus</w:t>
      </w:r>
      <w:r w:rsidR="00D6294B" w:rsidRPr="00D6294B">
        <w:rPr>
          <w:rFonts w:ascii="Gudea" w:hAnsi="Gudea"/>
          <w:sz w:val="16"/>
          <w:szCs w:val="16"/>
        </w:rPr>
        <w:t xml:space="preserve"> </w:t>
      </w:r>
    </w:p>
    <w:p w:rsidR="00D6294B" w:rsidRPr="00D6294B" w:rsidRDefault="00D6294B" w:rsidP="00D6294B">
      <w:pPr>
        <w:pStyle w:val="Eivli"/>
        <w:jc w:val="both"/>
        <w:rPr>
          <w:rFonts w:ascii="Gudea" w:hAnsi="Gudea"/>
          <w:sz w:val="16"/>
          <w:szCs w:val="16"/>
        </w:rPr>
      </w:pPr>
      <w:r w:rsidRPr="00D6294B">
        <w:rPr>
          <w:rFonts w:ascii="Gudea" w:hAnsi="Gudea"/>
          <w:sz w:val="16"/>
          <w:szCs w:val="16"/>
        </w:rPr>
        <w:t xml:space="preserve">Taiteiden tiedekunnan tutkimusopinnot antavat opiskelijoille perusvalmiudet tutkimuksen tekoon sekä taidefilosofiseen keskusteluun. Opinnoissa käydään lävitse filosofian peruskäsitteet ja taiteen alojen tutkimuksen perusteet. Opinnot tukevat monia- laisesti opiskelijoiden tutkimustehtäviä (kandi- ja pro gradu -tutkielmien tekoa). Opinnot muodostavat asteittain syvenevän polun perusopinnoista syventäviin opintoihin. Kullakin koulutusohjelmalla on lisäksi omia tutkimusopintoja, jotka syventävät tiedekunnan yhteisiä tutkimusopintoja ja merkityksellistävät niitä oman oppiaineensa näkökulmasta. </w:t>
      </w:r>
    </w:p>
    <w:p w:rsidR="00895B7B" w:rsidRPr="00D206AB" w:rsidRDefault="00895B7B" w:rsidP="003C6C18">
      <w:pPr>
        <w:pStyle w:val="Eivli"/>
        <w:jc w:val="both"/>
        <w:rPr>
          <w:rFonts w:ascii="Gudea" w:hAnsi="Gudea"/>
          <w:b/>
          <w:sz w:val="16"/>
          <w:szCs w:val="16"/>
        </w:rPr>
      </w:pPr>
    </w:p>
    <w:p w:rsidR="00895B7B" w:rsidRPr="00895B7B" w:rsidRDefault="00895B7B" w:rsidP="00427A07">
      <w:pPr>
        <w:pStyle w:val="Eivli"/>
        <w:jc w:val="both"/>
        <w:rPr>
          <w:rFonts w:ascii="Gudea" w:hAnsi="Gudea"/>
          <w:sz w:val="16"/>
          <w:szCs w:val="16"/>
        </w:rPr>
      </w:pPr>
      <w:r w:rsidRPr="00895B7B">
        <w:rPr>
          <w:rFonts w:ascii="Gudea" w:hAnsi="Gudea"/>
          <w:sz w:val="16"/>
          <w:szCs w:val="16"/>
        </w:rPr>
        <w:t xml:space="preserve">Tiedonhankinnan opetusta on tarjolla Lapin yliopiston kirjastolla. YMEN1804 Tieteellinen tiedonhankinta (2 op) kurssi suoritetaan osana kandidaatin tutkielmaa. Kurssin tavoitteena on ohjata opiskelijat omaksumaan oman koulutusalansa tehokkaita tiedonhankinta- ja arviointitaitoja. Tieteellinen tiedonhankinta -kurssi järjestetään </w:t>
      </w:r>
      <w:r w:rsidR="00427A07">
        <w:rPr>
          <w:rFonts w:ascii="Gudea" w:hAnsi="Gudea"/>
          <w:sz w:val="16"/>
          <w:szCs w:val="16"/>
        </w:rPr>
        <w:t>useita kertoja</w:t>
      </w:r>
      <w:r w:rsidRPr="00895B7B">
        <w:rPr>
          <w:rFonts w:ascii="Gudea" w:hAnsi="Gudea"/>
          <w:sz w:val="16"/>
          <w:szCs w:val="16"/>
        </w:rPr>
        <w:t xml:space="preserve"> vuodessa, ilmoittautuminen ja kurssikuvaus </w:t>
      </w:r>
      <w:r w:rsidR="00427A07">
        <w:rPr>
          <w:rFonts w:ascii="Gudea" w:hAnsi="Gudea"/>
          <w:sz w:val="16"/>
          <w:szCs w:val="16"/>
        </w:rPr>
        <w:t xml:space="preserve">löytyvät Pepistä ja </w:t>
      </w:r>
      <w:proofErr w:type="spellStart"/>
      <w:r w:rsidR="00427A07">
        <w:rPr>
          <w:rFonts w:ascii="Gudea" w:hAnsi="Gudea"/>
          <w:sz w:val="16"/>
          <w:szCs w:val="16"/>
        </w:rPr>
        <w:t>Tuudosta</w:t>
      </w:r>
      <w:proofErr w:type="spellEnd"/>
      <w:r w:rsidRPr="00895B7B">
        <w:rPr>
          <w:rFonts w:ascii="Gudea" w:hAnsi="Gudea"/>
          <w:sz w:val="16"/>
          <w:szCs w:val="16"/>
        </w:rPr>
        <w:t xml:space="preserve">. Kurssin voi </w:t>
      </w:r>
      <w:r w:rsidR="00427A07">
        <w:rPr>
          <w:rFonts w:ascii="Gudea" w:hAnsi="Gudea"/>
          <w:sz w:val="16"/>
          <w:szCs w:val="16"/>
        </w:rPr>
        <w:t xml:space="preserve">halutessaan </w:t>
      </w:r>
      <w:r w:rsidRPr="00895B7B">
        <w:rPr>
          <w:rFonts w:ascii="Gudea" w:hAnsi="Gudea"/>
          <w:sz w:val="16"/>
          <w:szCs w:val="16"/>
        </w:rPr>
        <w:t xml:space="preserve">suorittaa kokonaan verkossa. </w:t>
      </w:r>
    </w:p>
    <w:p w:rsidR="00895B7B" w:rsidRPr="00895B7B" w:rsidRDefault="00895B7B" w:rsidP="003C6C18">
      <w:pPr>
        <w:pStyle w:val="Eivli"/>
        <w:jc w:val="both"/>
        <w:rPr>
          <w:rFonts w:ascii="Gudea" w:hAnsi="Gudea"/>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2.7 Sivuaineopinnot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Sivuaineopinnoilla tarkoitetaan niitä opintoja, jotka tutkinto-opiskelija suorittaa koulutusohjelman pääaineen lisäksi ja sisällyttää ne tutkintoonsa. Sivuaineopinnot tarjoavat mahdollisuuden suunnata tutkintonsa omien tavoitteiden, taipumusten ja urasuunnitelmien mukaisesti. Taiteiden tiedekunnan tarjoamat omat sivuaineopinnot esitellään tämän oppaan loppuosassa. Opiskelija voi valita oman kiinnostuksensa mukaan joko taiteiden tiedekunnan eri koulutusohjelmien, muiden tiedekuntien, Lapin ammattikorkeakoulun tai muiden korkeakoulujen tarjoamia opintojaksoja. Kyseeseen voivat tulla myös avoimen yliopiston tai kesäyliopiston järjestämät kurssit.</w:t>
      </w:r>
    </w:p>
    <w:p w:rsidR="00895B7B" w:rsidRDefault="00895B7B" w:rsidP="003C6C18">
      <w:pPr>
        <w:pStyle w:val="Eivli"/>
        <w:jc w:val="both"/>
        <w:rPr>
          <w:rFonts w:ascii="Gudea" w:hAnsi="Gudea"/>
          <w:sz w:val="16"/>
          <w:szCs w:val="16"/>
        </w:rPr>
      </w:pPr>
    </w:p>
    <w:p w:rsidR="00F031F9" w:rsidRPr="00F031F9" w:rsidRDefault="00F031F9" w:rsidP="00F031F9">
      <w:pPr>
        <w:pStyle w:val="Eivli"/>
        <w:jc w:val="both"/>
        <w:rPr>
          <w:rFonts w:ascii="Gudea" w:hAnsi="Gudea"/>
          <w:b/>
          <w:sz w:val="16"/>
          <w:szCs w:val="16"/>
        </w:rPr>
      </w:pPr>
      <w:r w:rsidRPr="00F031F9">
        <w:rPr>
          <w:rFonts w:ascii="Gudea" w:hAnsi="Gudea"/>
          <w:b/>
          <w:sz w:val="16"/>
          <w:szCs w:val="16"/>
        </w:rPr>
        <w:t>2.</w:t>
      </w:r>
      <w:r>
        <w:rPr>
          <w:rFonts w:ascii="Gudea" w:hAnsi="Gudea"/>
          <w:b/>
          <w:sz w:val="16"/>
          <w:szCs w:val="16"/>
        </w:rPr>
        <w:t>8</w:t>
      </w:r>
      <w:r w:rsidRPr="00F031F9">
        <w:rPr>
          <w:rFonts w:ascii="Gudea" w:hAnsi="Gudea"/>
          <w:b/>
          <w:sz w:val="16"/>
          <w:szCs w:val="16"/>
        </w:rPr>
        <w:t xml:space="preserve"> Kansainvälisty Lapin yliopistossa</w:t>
      </w:r>
    </w:p>
    <w:p w:rsidR="00F031F9" w:rsidRPr="00F031F9" w:rsidRDefault="00F031F9" w:rsidP="00F031F9">
      <w:pPr>
        <w:pStyle w:val="Eivli"/>
        <w:jc w:val="both"/>
        <w:rPr>
          <w:rFonts w:ascii="Gudea" w:hAnsi="Gudea"/>
          <w:sz w:val="16"/>
          <w:szCs w:val="16"/>
        </w:rPr>
      </w:pPr>
      <w:r w:rsidRPr="00F031F9">
        <w:rPr>
          <w:rFonts w:ascii="Gudea" w:hAnsi="Gudea"/>
          <w:sz w:val="16"/>
          <w:szCs w:val="16"/>
        </w:rPr>
        <w:t xml:space="preserve">Lapin yliopiston opiskelijana sinulla on mahdollisuus hankkia kansainvälistä kokemusta muun muassa lähtemällä opiskelu- tai harjoitteluvaihtoon ulkomaille, tekemällä lyhyen vaihdon opintojen aikana, osallistumalla My Global </w:t>
      </w:r>
      <w:proofErr w:type="spellStart"/>
      <w:r w:rsidRPr="00F031F9">
        <w:rPr>
          <w:rFonts w:ascii="Gudea" w:hAnsi="Gudea"/>
          <w:sz w:val="16"/>
          <w:szCs w:val="16"/>
        </w:rPr>
        <w:t>Diary</w:t>
      </w:r>
      <w:proofErr w:type="spellEnd"/>
      <w:r w:rsidRPr="00F031F9">
        <w:rPr>
          <w:rFonts w:ascii="Gudea" w:hAnsi="Gudea"/>
          <w:sz w:val="16"/>
          <w:szCs w:val="16"/>
        </w:rPr>
        <w:t xml:space="preserve"> Ambassador -toimintaan tai ryhtymällä kansainväliseksi </w:t>
      </w:r>
      <w:proofErr w:type="spellStart"/>
      <w:r w:rsidRPr="00F031F9">
        <w:rPr>
          <w:rFonts w:ascii="Gudea" w:hAnsi="Gudea"/>
          <w:sz w:val="16"/>
          <w:szCs w:val="16"/>
        </w:rPr>
        <w:t>tuutoropiskelijaksi</w:t>
      </w:r>
      <w:proofErr w:type="spellEnd"/>
      <w:r w:rsidRPr="00F031F9">
        <w:rPr>
          <w:rFonts w:ascii="Gudea" w:hAnsi="Gudea"/>
          <w:sz w:val="16"/>
          <w:szCs w:val="16"/>
        </w:rPr>
        <w:t xml:space="preserve">. Kansainväliseen toimintaan osallistuminen antaa sinulle kieli- ja kulttuurialueen tuntemuksen lisäksi paljon kansainvälisiä valmiuksia tulevalle työurallesi. </w:t>
      </w:r>
    </w:p>
    <w:p w:rsidR="00F031F9" w:rsidRPr="00F031F9" w:rsidRDefault="00F031F9" w:rsidP="00F031F9">
      <w:pPr>
        <w:pStyle w:val="Eivli"/>
        <w:jc w:val="both"/>
        <w:rPr>
          <w:rFonts w:ascii="Gudea" w:hAnsi="Gudea"/>
          <w:sz w:val="16"/>
          <w:szCs w:val="16"/>
        </w:rPr>
      </w:pPr>
    </w:p>
    <w:p w:rsidR="00F031F9" w:rsidRPr="00F031F9" w:rsidRDefault="00F031F9" w:rsidP="00F031F9">
      <w:pPr>
        <w:pStyle w:val="Eivli"/>
        <w:jc w:val="both"/>
        <w:rPr>
          <w:rFonts w:ascii="Gudea" w:hAnsi="Gudea"/>
          <w:sz w:val="16"/>
          <w:szCs w:val="16"/>
        </w:rPr>
      </w:pPr>
      <w:r w:rsidRPr="00F031F9">
        <w:rPr>
          <w:rFonts w:ascii="Gudea" w:hAnsi="Gudea"/>
          <w:sz w:val="16"/>
          <w:szCs w:val="16"/>
        </w:rPr>
        <w:t xml:space="preserve">Tavoitteenamme on, että jokainen opiskelija saa tutkinnon, joka antaa valmiuksia kansainväliseen toimintaan ja kansainvälisille työmarkkinoille. Kansainvälistymisosaamisen tavoitteista keskustellaan </w:t>
      </w:r>
      <w:proofErr w:type="spellStart"/>
      <w:r w:rsidR="007C5C81">
        <w:rPr>
          <w:rFonts w:ascii="Gudea" w:hAnsi="Gudea"/>
          <w:sz w:val="16"/>
          <w:szCs w:val="16"/>
        </w:rPr>
        <w:t>O</w:t>
      </w:r>
      <w:r w:rsidRPr="00F031F9">
        <w:rPr>
          <w:rFonts w:ascii="Gudea" w:hAnsi="Gudea"/>
          <w:sz w:val="16"/>
          <w:szCs w:val="16"/>
        </w:rPr>
        <w:t>ma</w:t>
      </w:r>
      <w:r w:rsidR="007C5C81">
        <w:rPr>
          <w:rFonts w:ascii="Gudea" w:hAnsi="Gudea"/>
          <w:sz w:val="16"/>
          <w:szCs w:val="16"/>
        </w:rPr>
        <w:t>Opettajan</w:t>
      </w:r>
      <w:proofErr w:type="spellEnd"/>
      <w:r w:rsidRPr="00F031F9">
        <w:rPr>
          <w:rFonts w:ascii="Gudea" w:hAnsi="Gudea"/>
          <w:sz w:val="16"/>
          <w:szCs w:val="16"/>
        </w:rPr>
        <w:t xml:space="preserve"> kanssa ja huomioidaan osana henkilökohtaista opintosuunnitelmaa (HOPS). Opiskelijavaihto on aina suunnitelmallista, jolloin kaikki vaihdossa suoritetut opinnot on mahdollista hyväksyä osaksi tutkintoa hyväksiluvun kautta. Ulkomailla voi suorittaa yhden sivuainekokonaisuuden, yksittäisiä tutkintoon sisältyviä kursseja, harjoittelun tai erikoistumisopintoja, joita Lapin yliopistossa ei ole tarjolla. </w:t>
      </w:r>
    </w:p>
    <w:p w:rsidR="00F031F9" w:rsidRPr="00F031F9" w:rsidRDefault="00F031F9" w:rsidP="00F031F9">
      <w:pPr>
        <w:pStyle w:val="Eivli"/>
        <w:jc w:val="both"/>
        <w:rPr>
          <w:rFonts w:ascii="Gudea" w:hAnsi="Gudea"/>
          <w:sz w:val="16"/>
          <w:szCs w:val="16"/>
        </w:rPr>
      </w:pPr>
    </w:p>
    <w:p w:rsidR="00F031F9" w:rsidRDefault="00F031F9" w:rsidP="00F031F9">
      <w:pPr>
        <w:pStyle w:val="Eivli"/>
        <w:jc w:val="both"/>
        <w:rPr>
          <w:rFonts w:ascii="Gudea" w:hAnsi="Gudea"/>
          <w:sz w:val="16"/>
          <w:szCs w:val="16"/>
        </w:rPr>
      </w:pPr>
      <w:r w:rsidRPr="00F031F9">
        <w:rPr>
          <w:rFonts w:ascii="Gudea" w:hAnsi="Gudea"/>
          <w:sz w:val="16"/>
          <w:szCs w:val="16"/>
        </w:rPr>
        <w:t>Tutustu eri mahdollisuuksiin ja löydä itselle sopiva tapa hankkia kansainvälistä osaamista!</w:t>
      </w:r>
    </w:p>
    <w:p w:rsidR="009E477B" w:rsidRDefault="009E477B" w:rsidP="003C6C18">
      <w:pPr>
        <w:pStyle w:val="Eivli"/>
        <w:jc w:val="both"/>
        <w:rPr>
          <w:rFonts w:ascii="Gudea" w:hAnsi="Gudea"/>
          <w:sz w:val="16"/>
          <w:szCs w:val="16"/>
        </w:rPr>
      </w:pPr>
    </w:p>
    <w:p w:rsidR="00F031F9" w:rsidRPr="00895B7B" w:rsidRDefault="00F031F9" w:rsidP="003C6C18">
      <w:pPr>
        <w:pStyle w:val="Eivli"/>
        <w:jc w:val="both"/>
        <w:rPr>
          <w:rFonts w:ascii="Gudea" w:hAnsi="Gudea"/>
          <w:sz w:val="16"/>
          <w:szCs w:val="16"/>
        </w:rPr>
      </w:pPr>
    </w:p>
    <w:p w:rsidR="00895B7B" w:rsidRDefault="00895B7B" w:rsidP="003C6C18">
      <w:pPr>
        <w:pStyle w:val="Eivli"/>
        <w:jc w:val="both"/>
        <w:rPr>
          <w:rFonts w:ascii="Gudea" w:hAnsi="Gudea"/>
          <w:b/>
          <w:sz w:val="16"/>
          <w:szCs w:val="16"/>
        </w:rPr>
      </w:pPr>
      <w:r w:rsidRPr="00D206AB">
        <w:rPr>
          <w:rFonts w:ascii="Gudea" w:hAnsi="Gudea"/>
          <w:b/>
          <w:sz w:val="16"/>
          <w:szCs w:val="16"/>
        </w:rPr>
        <w:t>3 OPINTO-OIKEUDET</w:t>
      </w:r>
    </w:p>
    <w:p w:rsidR="00D206AB" w:rsidRPr="00D206AB" w:rsidRDefault="00D206AB" w:rsidP="003C6C18">
      <w:pPr>
        <w:pStyle w:val="Eivli"/>
        <w:jc w:val="both"/>
        <w:rPr>
          <w:rFonts w:ascii="Gudea" w:hAnsi="Gudea"/>
          <w:b/>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3.1 Perustutkinto-opiskelijat</w:t>
      </w:r>
    </w:p>
    <w:p w:rsidR="00895B7B" w:rsidRDefault="00895B7B" w:rsidP="003C6C18">
      <w:pPr>
        <w:pStyle w:val="Eivli"/>
        <w:jc w:val="both"/>
        <w:rPr>
          <w:rFonts w:ascii="Gudea" w:hAnsi="Gudea"/>
          <w:sz w:val="16"/>
          <w:szCs w:val="16"/>
        </w:rPr>
      </w:pPr>
      <w:r w:rsidRPr="00895B7B">
        <w:rPr>
          <w:rFonts w:ascii="Gudea" w:hAnsi="Gudea"/>
          <w:sz w:val="16"/>
          <w:szCs w:val="16"/>
        </w:rPr>
        <w:t>Opinto-oikeus kandidaatin ja maisterin tutkintoihin: Perustutkinto-opiskelijaksi hyväksytty saa opinto-oikeuden taiteen kandidaatin ja maisterin tutkintoihin. Opiskelija suorittaa tutkinnon siinä koulutusohjelmassa, johon hänet on hyväksytty opiskelemaan.</w:t>
      </w:r>
    </w:p>
    <w:p w:rsidR="00D206AB" w:rsidRPr="00895B7B" w:rsidRDefault="00D206AB" w:rsidP="003C6C18">
      <w:pPr>
        <w:pStyle w:val="Eivli"/>
        <w:jc w:val="both"/>
        <w:rPr>
          <w:rFonts w:ascii="Gudea" w:hAnsi="Gudea"/>
          <w:sz w:val="16"/>
          <w:szCs w:val="16"/>
        </w:rPr>
      </w:pPr>
    </w:p>
    <w:p w:rsidR="007C5C81" w:rsidRDefault="007C5C81">
      <w:pPr>
        <w:rPr>
          <w:rFonts w:ascii="Gudea" w:hAnsi="Gudea"/>
          <w:b/>
          <w:sz w:val="16"/>
          <w:szCs w:val="16"/>
        </w:rPr>
      </w:pPr>
      <w:r>
        <w:rPr>
          <w:rFonts w:ascii="Gudea" w:hAnsi="Gudea"/>
          <w:b/>
          <w:sz w:val="16"/>
          <w:szCs w:val="16"/>
        </w:rPr>
        <w:br w:type="page"/>
      </w:r>
    </w:p>
    <w:p w:rsidR="00895B7B" w:rsidRPr="00D206AB" w:rsidRDefault="00895B7B" w:rsidP="003C6C18">
      <w:pPr>
        <w:pStyle w:val="Eivli"/>
        <w:jc w:val="both"/>
        <w:rPr>
          <w:rFonts w:ascii="Gudea" w:hAnsi="Gudea"/>
          <w:b/>
          <w:sz w:val="16"/>
          <w:szCs w:val="16"/>
        </w:rPr>
      </w:pPr>
      <w:r w:rsidRPr="00D206AB">
        <w:rPr>
          <w:rFonts w:ascii="Gudea" w:hAnsi="Gudea"/>
          <w:b/>
          <w:sz w:val="16"/>
          <w:szCs w:val="16"/>
        </w:rPr>
        <w:lastRenderedPageBreak/>
        <w:t xml:space="preserve">3.2 Opinto-oikeus suoraan maisteriopintoihin </w:t>
      </w:r>
    </w:p>
    <w:p w:rsidR="00895B7B" w:rsidRDefault="00895B7B" w:rsidP="003C6C18">
      <w:pPr>
        <w:pStyle w:val="Eivli"/>
        <w:jc w:val="both"/>
        <w:rPr>
          <w:rFonts w:ascii="Gudea" w:hAnsi="Gudea"/>
          <w:sz w:val="16"/>
          <w:szCs w:val="16"/>
        </w:rPr>
      </w:pPr>
      <w:r w:rsidRPr="00895B7B">
        <w:rPr>
          <w:rFonts w:ascii="Gudea" w:hAnsi="Gudea"/>
          <w:sz w:val="16"/>
          <w:szCs w:val="16"/>
        </w:rPr>
        <w:t>Maisteriopintoihin hyväksytty saa opinto-oikeuden maisterin tutkintoon.</w:t>
      </w:r>
    </w:p>
    <w:p w:rsidR="00D206AB" w:rsidRPr="00895B7B" w:rsidRDefault="00D206AB" w:rsidP="003C6C18">
      <w:pPr>
        <w:pStyle w:val="Eivli"/>
        <w:jc w:val="both"/>
        <w:rPr>
          <w:rFonts w:ascii="Gudea" w:hAnsi="Gudea"/>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3.3</w:t>
      </w:r>
      <w:r w:rsidR="00D206AB" w:rsidRPr="00D206AB">
        <w:rPr>
          <w:rFonts w:ascii="Gudea" w:hAnsi="Gudea"/>
          <w:b/>
          <w:sz w:val="16"/>
          <w:szCs w:val="16"/>
        </w:rPr>
        <w:t xml:space="preserve"> </w:t>
      </w:r>
      <w:r w:rsidRPr="00D206AB">
        <w:rPr>
          <w:rFonts w:ascii="Gudea" w:hAnsi="Gudea"/>
          <w:b/>
          <w:sz w:val="16"/>
          <w:szCs w:val="16"/>
        </w:rPr>
        <w:t xml:space="preserve">Taiteiden tiedekunnan sisäinen siirtymähaku maisteriopintoihin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Taiteen kandidaatin ja maisterin tutkintoa on mahdollisesti hyväksytty suorittamaan henkilöitä, joilla on aiempi taideteollisen alan tai muun soveltuvan lähialan korkeakoulututkinto (amk-tutkinto, kandidaatti, maisteri). Edellä mainitut opiskelijat voivat siirtyä suorittamaan kaksivuotista taiteen maisterin tutkintoa (120 op). Maisteriopintoihin siirtyvät luopuvat näin oikeudesta suorittaa kandidaatin tutkinto. Täydentävät opinnot kirjataan henkilökohtaiseen opintosuunnitelmaan, </w:t>
      </w:r>
      <w:proofErr w:type="spellStart"/>
      <w:r w:rsidRPr="00895B7B">
        <w:rPr>
          <w:rFonts w:ascii="Gudea" w:hAnsi="Gudea"/>
          <w:sz w:val="16"/>
          <w:szCs w:val="16"/>
        </w:rPr>
        <w:t>HOPSiin</w:t>
      </w:r>
      <w:proofErr w:type="spellEnd"/>
      <w:r w:rsidRPr="00895B7B">
        <w:rPr>
          <w:rFonts w:ascii="Gudea" w:hAnsi="Gudea"/>
          <w:sz w:val="16"/>
          <w:szCs w:val="16"/>
        </w:rPr>
        <w:t xml:space="preserve">. Täydentävät opinnot sisällytetään maisteriopintojen sivuaineisiin. </w:t>
      </w:r>
      <w:proofErr w:type="spellStart"/>
      <w:r w:rsidRPr="00895B7B">
        <w:rPr>
          <w:rFonts w:ascii="Gudea" w:hAnsi="Gudea"/>
          <w:sz w:val="16"/>
          <w:szCs w:val="16"/>
        </w:rPr>
        <w:t>HOPSin</w:t>
      </w:r>
      <w:proofErr w:type="spellEnd"/>
      <w:r w:rsidRPr="00895B7B">
        <w:rPr>
          <w:rFonts w:ascii="Gudea" w:hAnsi="Gudea"/>
          <w:sz w:val="16"/>
          <w:szCs w:val="16"/>
        </w:rPr>
        <w:t xml:space="preserve"> laatimisesta antavat lisätietoja koulutusohjelmien </w:t>
      </w:r>
      <w:r w:rsidR="007C5C81">
        <w:rPr>
          <w:rFonts w:ascii="Gudea" w:hAnsi="Gudea"/>
          <w:sz w:val="16"/>
          <w:szCs w:val="16"/>
        </w:rPr>
        <w:t>suunnittelijat</w:t>
      </w:r>
      <w:r w:rsidRPr="00895B7B">
        <w:rPr>
          <w:rFonts w:ascii="Gudea" w:hAnsi="Gudea"/>
          <w:sz w:val="16"/>
          <w:szCs w:val="16"/>
        </w:rPr>
        <w:t xml:space="preserve">, opintopäällikkö ja </w:t>
      </w:r>
      <w:proofErr w:type="spellStart"/>
      <w:r w:rsidR="007C5C81">
        <w:rPr>
          <w:rFonts w:ascii="Gudea" w:hAnsi="Gudea"/>
          <w:sz w:val="16"/>
          <w:szCs w:val="16"/>
        </w:rPr>
        <w:t>OmaOpettajat</w:t>
      </w:r>
      <w:proofErr w:type="spellEnd"/>
      <w:r w:rsidRPr="00895B7B">
        <w:rPr>
          <w:rFonts w:ascii="Gudea" w:hAnsi="Gudea"/>
          <w:sz w:val="16"/>
          <w:szCs w:val="16"/>
        </w:rPr>
        <w:t>. Opinto-oikeuden siirtoa anotaan erillisellä lomakkeella, lomake löytyy tiedekunnan verkkosivuilta. Hakuaika on jatkuva.</w:t>
      </w:r>
    </w:p>
    <w:p w:rsidR="00895B7B" w:rsidRDefault="00895B7B" w:rsidP="003C6C18">
      <w:pPr>
        <w:pStyle w:val="Eivli"/>
        <w:jc w:val="both"/>
        <w:rPr>
          <w:rFonts w:ascii="Gudea" w:hAnsi="Gudea"/>
          <w:sz w:val="16"/>
          <w:szCs w:val="16"/>
        </w:rPr>
      </w:pPr>
    </w:p>
    <w:p w:rsidR="009E477B" w:rsidRPr="00895B7B" w:rsidRDefault="009E477B" w:rsidP="003C6C18">
      <w:pPr>
        <w:pStyle w:val="Eivli"/>
        <w:jc w:val="both"/>
        <w:rPr>
          <w:rFonts w:ascii="Gudea" w:hAnsi="Gudea"/>
          <w:sz w:val="16"/>
          <w:szCs w:val="16"/>
        </w:rPr>
      </w:pPr>
    </w:p>
    <w:p w:rsidR="00895B7B" w:rsidRPr="00D206AB" w:rsidRDefault="00895B7B" w:rsidP="003C6C18">
      <w:pPr>
        <w:pStyle w:val="Eivli"/>
        <w:jc w:val="both"/>
        <w:rPr>
          <w:rFonts w:ascii="Gudea" w:hAnsi="Gudea"/>
          <w:b/>
          <w:sz w:val="16"/>
          <w:szCs w:val="16"/>
        </w:rPr>
      </w:pPr>
      <w:r w:rsidRPr="00D206AB">
        <w:rPr>
          <w:rFonts w:ascii="Gudea" w:hAnsi="Gudea"/>
          <w:b/>
          <w:sz w:val="16"/>
          <w:szCs w:val="16"/>
        </w:rPr>
        <w:t>4 SIIRTYMÄ- JA VOIMAANTULOSÄÄDÖKSET</w:t>
      </w:r>
    </w:p>
    <w:p w:rsidR="00895B7B" w:rsidRPr="00895B7B" w:rsidRDefault="00895B7B" w:rsidP="003C6C18">
      <w:pPr>
        <w:pStyle w:val="Eivli"/>
        <w:jc w:val="both"/>
        <w:rPr>
          <w:rFonts w:ascii="Gudea" w:hAnsi="Gudea"/>
          <w:sz w:val="16"/>
          <w:szCs w:val="16"/>
        </w:rPr>
      </w:pPr>
    </w:p>
    <w:p w:rsidR="007C5C81" w:rsidRDefault="00895B7B" w:rsidP="003C6C18">
      <w:pPr>
        <w:pStyle w:val="Eivli"/>
        <w:jc w:val="both"/>
        <w:rPr>
          <w:rFonts w:ascii="Gudea" w:hAnsi="Gudea"/>
          <w:sz w:val="16"/>
          <w:szCs w:val="16"/>
        </w:rPr>
      </w:pPr>
      <w:r w:rsidRPr="00895B7B">
        <w:rPr>
          <w:rFonts w:ascii="Gudea" w:hAnsi="Gudea"/>
          <w:sz w:val="16"/>
          <w:szCs w:val="16"/>
        </w:rPr>
        <w:t>Tämä opetussuunnitelma ja nämä määräykset tulevat voimaan 1.8.202</w:t>
      </w:r>
      <w:r w:rsidR="000E2644">
        <w:rPr>
          <w:rFonts w:ascii="Gudea" w:hAnsi="Gudea"/>
          <w:sz w:val="16"/>
          <w:szCs w:val="16"/>
        </w:rPr>
        <w:t>3</w:t>
      </w:r>
      <w:r w:rsidRPr="00895B7B">
        <w:rPr>
          <w:rFonts w:ascii="Gudea" w:hAnsi="Gudea"/>
          <w:sz w:val="16"/>
          <w:szCs w:val="16"/>
        </w:rPr>
        <w:t xml:space="preserve"> kaikilla vuosikursseilla. Mikäli rakenteellisten muutosten vuoksi jo suoritetut jaksot tai osat eivät vastaa uusia vaatimuksia, tulee opiskelijan erikseen sopia suorituksista asianomaisen jakson vastuuhenkilön, opintopäällikön tai </w:t>
      </w:r>
      <w:r w:rsidR="000E2644">
        <w:rPr>
          <w:rFonts w:ascii="Gudea" w:hAnsi="Gudea"/>
          <w:sz w:val="16"/>
          <w:szCs w:val="16"/>
        </w:rPr>
        <w:t>suunnittelijan</w:t>
      </w:r>
      <w:r w:rsidRPr="00895B7B">
        <w:rPr>
          <w:rFonts w:ascii="Gudea" w:hAnsi="Gudea"/>
          <w:sz w:val="16"/>
          <w:szCs w:val="16"/>
        </w:rPr>
        <w:t xml:space="preserve"> kanssa. </w:t>
      </w:r>
    </w:p>
    <w:p w:rsidR="007C5C81" w:rsidRDefault="007C5C81" w:rsidP="003C6C18">
      <w:pPr>
        <w:pStyle w:val="Eivli"/>
        <w:jc w:val="both"/>
        <w:rPr>
          <w:rFonts w:ascii="Gudea" w:hAnsi="Gudea"/>
          <w:sz w:val="16"/>
          <w:szCs w:val="16"/>
        </w:rPr>
      </w:pPr>
    </w:p>
    <w:p w:rsidR="00895B7B" w:rsidRDefault="000460AB" w:rsidP="003C6C18">
      <w:pPr>
        <w:pStyle w:val="Eivli"/>
        <w:jc w:val="both"/>
        <w:rPr>
          <w:rFonts w:ascii="Gudea" w:hAnsi="Gudea"/>
          <w:sz w:val="16"/>
          <w:szCs w:val="16"/>
        </w:rPr>
      </w:pPr>
      <w:r w:rsidRPr="000460AB">
        <w:rPr>
          <w:rFonts w:ascii="Gudea" w:hAnsi="Gudea"/>
          <w:sz w:val="16"/>
          <w:szCs w:val="16"/>
        </w:rPr>
        <w:t xml:space="preserve">Osana Lapin yliopiston taiteiden tiedekunnan opetussuunnitelmien kehittämistyötä on päätetty muuttaa Tekstiili- ja vaatetusalan koulutusohjelman sisältöjä ja nimikettä sekä lakkauttaa erilliset Tekstiili- ja sisustusmuotoilun ja Vaatetussuunnittelun suuntautumisvaihtoehdot yhdistämällä opinnot yhdeksi Muodin, tekstiilitaiteen ja materiaalitutkimuksen koulutusohjelmaksi.  Kandivaiheen opetus </w:t>
      </w:r>
      <w:r w:rsidR="000E2644">
        <w:rPr>
          <w:rFonts w:ascii="Gudea" w:hAnsi="Gudea"/>
          <w:sz w:val="16"/>
          <w:szCs w:val="16"/>
        </w:rPr>
        <w:t xml:space="preserve">on </w:t>
      </w:r>
      <w:r w:rsidRPr="000460AB">
        <w:rPr>
          <w:rFonts w:ascii="Gudea" w:hAnsi="Gudea"/>
          <w:sz w:val="16"/>
          <w:szCs w:val="16"/>
        </w:rPr>
        <w:t>siirty</w:t>
      </w:r>
      <w:r w:rsidR="000E2644">
        <w:rPr>
          <w:rFonts w:ascii="Gudea" w:hAnsi="Gudea"/>
          <w:sz w:val="16"/>
          <w:szCs w:val="16"/>
        </w:rPr>
        <w:t xml:space="preserve">nyt </w:t>
      </w:r>
      <w:r w:rsidRPr="000460AB">
        <w:rPr>
          <w:rFonts w:ascii="Gudea" w:hAnsi="Gudea"/>
          <w:sz w:val="16"/>
          <w:szCs w:val="16"/>
        </w:rPr>
        <w:t>portaittain yhteiseksi</w:t>
      </w:r>
      <w:r w:rsidR="000E2644">
        <w:rPr>
          <w:rFonts w:ascii="Gudea" w:hAnsi="Gudea"/>
          <w:sz w:val="16"/>
          <w:szCs w:val="16"/>
        </w:rPr>
        <w:t>.</w:t>
      </w:r>
      <w:r w:rsidRPr="000460AB">
        <w:rPr>
          <w:rFonts w:ascii="Gudea" w:hAnsi="Gudea"/>
          <w:sz w:val="16"/>
          <w:szCs w:val="16"/>
        </w:rPr>
        <w:t xml:space="preserve"> Suuntautumisvaihtoehtojen maisterivaiheen erillinen opetus </w:t>
      </w:r>
      <w:r w:rsidR="008E7EA5">
        <w:rPr>
          <w:rFonts w:ascii="Gudea" w:hAnsi="Gudea"/>
          <w:sz w:val="16"/>
          <w:szCs w:val="16"/>
        </w:rPr>
        <w:t xml:space="preserve">on </w:t>
      </w:r>
      <w:r w:rsidRPr="000460AB">
        <w:rPr>
          <w:rFonts w:ascii="Gudea" w:hAnsi="Gudea"/>
          <w:sz w:val="16"/>
          <w:szCs w:val="16"/>
        </w:rPr>
        <w:t>päätty</w:t>
      </w:r>
      <w:r w:rsidR="008E7EA5">
        <w:rPr>
          <w:rFonts w:ascii="Gudea" w:hAnsi="Gudea"/>
          <w:sz w:val="16"/>
          <w:szCs w:val="16"/>
        </w:rPr>
        <w:t>nyt</w:t>
      </w:r>
      <w:r w:rsidRPr="000460AB">
        <w:rPr>
          <w:rFonts w:ascii="Gudea" w:hAnsi="Gudea"/>
          <w:sz w:val="16"/>
          <w:szCs w:val="16"/>
        </w:rPr>
        <w:t xml:space="preserve"> Lapin yliopistossa 31.7.2021. Syventävien opintojen opetus päättyi samaan aikaan. Näin ollen kyseisten suuntautumisvaihtoehtojen maisteriopintoja ei voi opiskella enää em. päivämäärän jälkeen. Tiedekunnan siirtymäsäännösten mukaisesti opiskelijat jatkavat maisterivaiheen opintojaan taiteen maisterin tutkintoon Muodin</w:t>
      </w:r>
      <w:r w:rsidR="000E2644">
        <w:rPr>
          <w:rFonts w:ascii="Gudea" w:hAnsi="Gudea"/>
          <w:sz w:val="16"/>
          <w:szCs w:val="16"/>
        </w:rPr>
        <w:t>,</w:t>
      </w:r>
      <w:r w:rsidRPr="000460AB">
        <w:rPr>
          <w:rFonts w:ascii="Gudea" w:hAnsi="Gudea"/>
          <w:sz w:val="16"/>
          <w:szCs w:val="16"/>
        </w:rPr>
        <w:t xml:space="preserve"> tekstiilitaiteen ja materiaalitutkimuksen koulutusohjelman maisterivaiheen tutkintorakenteen mukaisesti</w:t>
      </w:r>
      <w:r>
        <w:rPr>
          <w:rFonts w:ascii="Gudea" w:hAnsi="Gudea"/>
          <w:sz w:val="16"/>
          <w:szCs w:val="16"/>
        </w:rPr>
        <w:t xml:space="preserve">. </w:t>
      </w:r>
    </w:p>
    <w:p w:rsidR="000E2644" w:rsidRDefault="000E2644" w:rsidP="003C6C18">
      <w:pPr>
        <w:pStyle w:val="Eivli"/>
        <w:jc w:val="both"/>
        <w:rPr>
          <w:rFonts w:ascii="Gudea" w:hAnsi="Gudea"/>
          <w:sz w:val="16"/>
          <w:szCs w:val="16"/>
        </w:rPr>
      </w:pPr>
    </w:p>
    <w:p w:rsidR="000E2644" w:rsidRPr="00895B7B" w:rsidRDefault="000E2644" w:rsidP="003C6C18">
      <w:pPr>
        <w:pStyle w:val="Eivli"/>
        <w:jc w:val="both"/>
        <w:rPr>
          <w:rFonts w:ascii="Gudea" w:hAnsi="Gudea"/>
          <w:sz w:val="16"/>
          <w:szCs w:val="16"/>
        </w:rPr>
      </w:pPr>
      <w:r w:rsidRPr="000E2644">
        <w:rPr>
          <w:rFonts w:ascii="Gudea" w:hAnsi="Gudea"/>
          <w:sz w:val="16"/>
          <w:szCs w:val="16"/>
        </w:rPr>
        <w:t>Kokemuksen muotoilun perusopintojen opetus päätty</w:t>
      </w:r>
      <w:r>
        <w:rPr>
          <w:rFonts w:ascii="Gudea" w:hAnsi="Gudea"/>
          <w:sz w:val="16"/>
          <w:szCs w:val="16"/>
        </w:rPr>
        <w:t>i</w:t>
      </w:r>
      <w:r w:rsidRPr="000E2644">
        <w:rPr>
          <w:rFonts w:ascii="Gudea" w:hAnsi="Gudea"/>
          <w:sz w:val="16"/>
          <w:szCs w:val="16"/>
        </w:rPr>
        <w:t xml:space="preserve"> Lapin yliopistossa 31.7.2023. </w:t>
      </w:r>
      <w:r>
        <w:rPr>
          <w:rFonts w:ascii="Gudea" w:hAnsi="Gudea"/>
          <w:sz w:val="16"/>
          <w:szCs w:val="16"/>
        </w:rPr>
        <w:t xml:space="preserve">Ne kokemuksen muotoilun tutkinto-opiskelijat, joilta puuttuu perusopintojen kurssisuorituksia, voivat suorittaa kurssit </w:t>
      </w:r>
      <w:r w:rsidRPr="000E2644">
        <w:rPr>
          <w:rFonts w:ascii="Gudea" w:hAnsi="Gudea"/>
          <w:sz w:val="16"/>
          <w:szCs w:val="16"/>
        </w:rPr>
        <w:t>korvaavi</w:t>
      </w:r>
      <w:r>
        <w:rPr>
          <w:rFonts w:ascii="Gudea" w:hAnsi="Gudea"/>
          <w:sz w:val="16"/>
          <w:szCs w:val="16"/>
        </w:rPr>
        <w:t>lla</w:t>
      </w:r>
      <w:r w:rsidRPr="000E2644">
        <w:rPr>
          <w:rFonts w:ascii="Gudea" w:hAnsi="Gudea"/>
          <w:sz w:val="16"/>
          <w:szCs w:val="16"/>
        </w:rPr>
        <w:t xml:space="preserve"> suorituksi</w:t>
      </w:r>
      <w:r>
        <w:rPr>
          <w:rFonts w:ascii="Gudea" w:hAnsi="Gudea"/>
          <w:sz w:val="16"/>
          <w:szCs w:val="16"/>
        </w:rPr>
        <w:t>lla</w:t>
      </w:r>
      <w:r w:rsidRPr="000E2644">
        <w:rPr>
          <w:rFonts w:ascii="Gudea" w:hAnsi="Gudea"/>
          <w:sz w:val="16"/>
          <w:szCs w:val="16"/>
        </w:rPr>
        <w:t xml:space="preserve"> lukuvuonna 2023-24.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D206AB" w:rsidRDefault="00D206AB">
      <w:pPr>
        <w:rPr>
          <w:rFonts w:ascii="Gudea" w:hAnsi="Gudea"/>
          <w:sz w:val="16"/>
          <w:szCs w:val="16"/>
        </w:rPr>
      </w:pPr>
      <w:r>
        <w:rPr>
          <w:rFonts w:ascii="Gudea" w:hAnsi="Gudea"/>
          <w:sz w:val="16"/>
          <w:szCs w:val="16"/>
        </w:rPr>
        <w:br w:type="page"/>
      </w:r>
    </w:p>
    <w:p w:rsidR="004D485B" w:rsidRDefault="004D485B">
      <w:pPr>
        <w:rPr>
          <w:rFonts w:ascii="Gudea" w:hAnsi="Gudea"/>
          <w:b/>
          <w:sz w:val="16"/>
          <w:szCs w:val="16"/>
        </w:rPr>
      </w:pPr>
      <w:r>
        <w:rPr>
          <w:rFonts w:ascii="Gudea" w:hAnsi="Gudea"/>
          <w:b/>
          <w:sz w:val="16"/>
          <w:szCs w:val="16"/>
        </w:rPr>
        <w:lastRenderedPageBreak/>
        <w:br w:type="page"/>
      </w:r>
    </w:p>
    <w:p w:rsidR="00846A9B" w:rsidRPr="002F61E9" w:rsidRDefault="002F61E9" w:rsidP="002F61E9">
      <w:pPr>
        <w:rPr>
          <w:rFonts w:ascii="Gudea" w:hAnsi="Gudea"/>
          <w:sz w:val="16"/>
          <w:szCs w:val="16"/>
        </w:rPr>
      </w:pPr>
      <w:r>
        <w:rPr>
          <w:rFonts w:ascii="Gudea" w:hAnsi="Gudea"/>
          <w:b/>
          <w:sz w:val="16"/>
          <w:szCs w:val="16"/>
        </w:rPr>
        <w:lastRenderedPageBreak/>
        <w:t xml:space="preserve">5 </w:t>
      </w:r>
      <w:r w:rsidR="00895B7B" w:rsidRPr="00846A9B">
        <w:rPr>
          <w:rFonts w:ascii="Gudea" w:hAnsi="Gudea"/>
          <w:b/>
          <w:sz w:val="16"/>
          <w:szCs w:val="16"/>
        </w:rPr>
        <w:t xml:space="preserve">AUDIOVISUAALISEN MEDIAKULTTUURIN KOULUTUSOHJELMA </w:t>
      </w:r>
    </w:p>
    <w:p w:rsidR="00895B7B" w:rsidRDefault="00895B7B" w:rsidP="003C6C18">
      <w:pPr>
        <w:pStyle w:val="Eivli"/>
        <w:jc w:val="both"/>
        <w:rPr>
          <w:rFonts w:ascii="Gudea" w:hAnsi="Gudea"/>
          <w:b/>
          <w:sz w:val="16"/>
          <w:szCs w:val="16"/>
        </w:rPr>
      </w:pPr>
      <w:r w:rsidRPr="00846A9B">
        <w:rPr>
          <w:rFonts w:ascii="Gudea" w:hAnsi="Gudea"/>
          <w:b/>
          <w:sz w:val="16"/>
          <w:szCs w:val="16"/>
        </w:rPr>
        <w:t>YLEISTÄ</w:t>
      </w:r>
    </w:p>
    <w:p w:rsidR="006118AF" w:rsidRPr="00846A9B" w:rsidRDefault="006118AF" w:rsidP="003C6C18">
      <w:pPr>
        <w:pStyle w:val="Eivli"/>
        <w:jc w:val="both"/>
        <w:rPr>
          <w:rFonts w:ascii="Gudea" w:hAnsi="Gudea"/>
          <w:b/>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Audiovisuaalisen mediakulttuurin koulutusohjelman pääaine on mediatiede. Pääainetta tukevia sivuaineita ovat multimedia, liikkuva kuva, mediailmaisu ja pelisuunnittelu ja -teknologia.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Koulutusohjelman opinnot sisältävät median ilmenemismuot</w:t>
      </w:r>
      <w:r w:rsidR="009E477B">
        <w:rPr>
          <w:rFonts w:ascii="Gudea" w:hAnsi="Gudea"/>
          <w:sz w:val="16"/>
          <w:szCs w:val="16"/>
        </w:rPr>
        <w:t>o</w:t>
      </w:r>
      <w:r w:rsidRPr="00895B7B">
        <w:rPr>
          <w:rFonts w:ascii="Gudea" w:hAnsi="Gudea"/>
          <w:sz w:val="16"/>
          <w:szCs w:val="16"/>
        </w:rPr>
        <w:t>jen tarkastelua historiallisesti, kulttuurisesti, ilmaisullisesti ja tuotannollisesti. Opinnoissa tutkimus limittyy taiteelliseen ja tuotannolliseen toimintaan sekä muotoilualaan. Opiskelija voi valita itselleen audiovisuaalisen erityisosaamisalueen, kuten liikkuva kuvan, animaation, ääni-ilmaisun, valokuvauksen, pelillisyyden tai niihin liittyvän tutkimusosaamisen, ja syventää sen osaamista opintojensa aikana.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Koulutusohjelmasta valmistuu mediakulttuurin osa-alueiden ammattilaisia, jotka voivat työskennellä erilaisissa mediatuotannoissa, kehitys- ja suunnitteluprojekteissa, taiteen ja viestinnän johto-, tiedotus- ja koulutustehtävissä, itsenäisinä taiteilijoina tai tutkimustehtävissä.</w:t>
      </w:r>
    </w:p>
    <w:p w:rsidR="00895B7B" w:rsidRDefault="00895B7B" w:rsidP="003C6C18">
      <w:pPr>
        <w:pStyle w:val="Eivli"/>
        <w:jc w:val="both"/>
        <w:rPr>
          <w:rFonts w:ascii="Gudea" w:hAnsi="Gudea"/>
          <w:sz w:val="16"/>
          <w:szCs w:val="16"/>
        </w:rPr>
      </w:pPr>
    </w:p>
    <w:p w:rsidR="00342D14" w:rsidRPr="00895B7B" w:rsidRDefault="00342D14" w:rsidP="003C6C18">
      <w:pPr>
        <w:pStyle w:val="Eivli"/>
        <w:jc w:val="both"/>
        <w:rPr>
          <w:rFonts w:ascii="Gudea" w:hAnsi="Gudea"/>
          <w:sz w:val="16"/>
          <w:szCs w:val="16"/>
        </w:rPr>
      </w:pPr>
    </w:p>
    <w:p w:rsidR="00895B7B" w:rsidRPr="00846A9B" w:rsidRDefault="00895B7B" w:rsidP="003C6C18">
      <w:pPr>
        <w:pStyle w:val="Eivli"/>
        <w:jc w:val="both"/>
        <w:rPr>
          <w:rFonts w:ascii="Gudea" w:hAnsi="Gudea"/>
          <w:b/>
          <w:sz w:val="16"/>
          <w:szCs w:val="16"/>
        </w:rPr>
      </w:pPr>
      <w:r w:rsidRPr="00846A9B">
        <w:rPr>
          <w:rFonts w:ascii="Gudea" w:hAnsi="Gudea"/>
          <w:b/>
          <w:sz w:val="16"/>
          <w:szCs w:val="16"/>
        </w:rPr>
        <w:t>TAITEEN KANDIDAATIN TUTKINTO 180 op</w:t>
      </w:r>
    </w:p>
    <w:p w:rsidR="00895B7B" w:rsidRPr="00846A9B" w:rsidRDefault="00895B7B" w:rsidP="003C6C18">
      <w:pPr>
        <w:pStyle w:val="Eivli"/>
        <w:jc w:val="both"/>
        <w:rPr>
          <w:rFonts w:ascii="Gudea" w:hAnsi="Gudea"/>
          <w:b/>
          <w:sz w:val="16"/>
          <w:szCs w:val="16"/>
        </w:rPr>
      </w:pPr>
    </w:p>
    <w:p w:rsidR="00895B7B" w:rsidRPr="00846A9B" w:rsidRDefault="00895B7B" w:rsidP="003C6C18">
      <w:pPr>
        <w:pStyle w:val="Eivli"/>
        <w:jc w:val="both"/>
        <w:rPr>
          <w:rFonts w:ascii="Gudea" w:hAnsi="Gudea"/>
          <w:b/>
          <w:sz w:val="16"/>
          <w:szCs w:val="16"/>
        </w:rPr>
      </w:pPr>
      <w:r w:rsidRPr="00846A9B">
        <w:rPr>
          <w:rFonts w:ascii="Gudea" w:hAnsi="Gudea"/>
          <w:b/>
          <w:sz w:val="16"/>
          <w:szCs w:val="16"/>
        </w:rPr>
        <w:t>Taiteen kandidaatin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tunnistaa keskeiset mediakulttuurin ilmenemismuodot sekä niiden historialliset taustat ja kykenee soveltamaan hankittua tietoa tieteelliseen, taiteelliseen ja tuotannolliseen työhön.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omaa valmiudet koulutusohjelman ylempään korkeakoulututkintoon johtavaan koulutukseen ja elinikäiseen oppimiseen.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hallitsee erilaisia oman alan työtapoja sekä riittävät kieli- ja viestintätaidot audiovisuaalisen alan tehtävien hoitamiselle kansallisessa ja kansainvälisessä toimintaympäristössä.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ymmärtää oman oppiaineensa erityiset painopistealueet ja kykenee sijoittamaan ne osaksi muotoilun tutkimuksen kenttää.</w:t>
      </w:r>
    </w:p>
    <w:p w:rsidR="00895B7B" w:rsidRPr="00895B7B" w:rsidRDefault="00895B7B" w:rsidP="003C6C18">
      <w:pPr>
        <w:pStyle w:val="Eivli"/>
        <w:jc w:val="both"/>
        <w:rPr>
          <w:rFonts w:ascii="Gudea" w:hAnsi="Gudea"/>
          <w:sz w:val="16"/>
          <w:szCs w:val="16"/>
        </w:rPr>
      </w:pPr>
    </w:p>
    <w:p w:rsidR="00895B7B" w:rsidRPr="00846A9B" w:rsidRDefault="00895B7B" w:rsidP="003C6C18">
      <w:pPr>
        <w:pStyle w:val="Eivli"/>
        <w:jc w:val="both"/>
        <w:rPr>
          <w:rFonts w:ascii="Gudea" w:hAnsi="Gudea"/>
          <w:b/>
          <w:sz w:val="16"/>
          <w:szCs w:val="16"/>
        </w:rPr>
      </w:pPr>
      <w:r w:rsidRPr="00846A9B">
        <w:rPr>
          <w:rFonts w:ascii="Gudea" w:hAnsi="Gudea"/>
          <w:b/>
          <w:sz w:val="16"/>
          <w:szCs w:val="16"/>
        </w:rPr>
        <w:t>Kandidaatin tutkinto jakaantuu seuraaviin opintokokonaisuuksiin: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Taide, muotoilu ja kulttuuri -opinnot 30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Audiovisuaalisen mediakulttuurin perus- ja aineopinnot 25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+ 40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Muotoilualojen yhteiset tutkimusopinnot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Valinnaiset sivuaineopinnot 60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Yleisopinnot koostuvat orientoivista opinnoista ja </w:t>
      </w:r>
      <w:proofErr w:type="spellStart"/>
      <w:r w:rsidRPr="00895B7B">
        <w:rPr>
          <w:rFonts w:ascii="Gudea" w:hAnsi="Gudea"/>
          <w:sz w:val="16"/>
          <w:szCs w:val="16"/>
        </w:rPr>
        <w:t>HOPSin</w:t>
      </w:r>
      <w:proofErr w:type="spellEnd"/>
      <w:r w:rsidRPr="00895B7B">
        <w:rPr>
          <w:rFonts w:ascii="Gudea" w:hAnsi="Gudea"/>
          <w:sz w:val="16"/>
          <w:szCs w:val="16"/>
        </w:rPr>
        <w:t xml:space="preserve"> laadinnasta, Immateriaalioikeuden perusteiden tentistä sekä vaihtoehtoisista Akateemiset opiskelutaidot ja Vaikuttaminen Lapin yliopistossa –kursseista. Yleisopinnot suoritettuaan opiskelija osaa mm. suunnitella omia opintojaan, tunnistaa omat oppimistyylinsä, osaa hyödyntää verkkopohjaisia oppimisympäristöjä ja tunnistaa keskeisimmät immateriaalioikeuden muodot.</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Opinnot koostuvat englannin ja ruotsin kielen opinnoista, tie- teellisen kirjoittamisen perusteista, puheviestinnästä ja opiskeluteknologiasta. Kieliopinnot suoritettuaan opiskelija osaa käyttää oman alan kieltä ja käsitteistöä mm. tiedonhankinnassa ja käytännön työtilanteissa.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TAIDE, MUOTOILU JA KULTTUURI –OPINTOKOKONAISUUS 30</w:t>
      </w:r>
      <w:r w:rsidR="000604E3">
        <w:rPr>
          <w:rFonts w:ascii="Gudea" w:hAnsi="Gudea"/>
          <w:sz w:val="16"/>
          <w:szCs w:val="16"/>
        </w:rPr>
        <w:t xml:space="preserve"> </w:t>
      </w:r>
      <w:r w:rsidRPr="00895B7B">
        <w:rPr>
          <w:rFonts w:ascii="Gudea" w:hAnsi="Gudea"/>
          <w:sz w:val="16"/>
          <w:szCs w:val="16"/>
        </w:rPr>
        <w:t>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Opintokokonaisuus tarjoaa perustiedot luovien alojen moninaisuudesta, niiden kulttuurisista ja historiallisista merkityksistä sekä antaa perustaidot alansa kuvataiteelliseen ilmaisuun, että visuaalisten ilmiöiden tulkintaan.</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Opintokokonaisuuden suoritettuaan opiskelija osaa: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tunnistaa ja määritellä muotoilun ilmenemismuotoja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hyödyntää erilaisia kuvankäsittely- ja esittämismahdollisuuksia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soveltaa erilaisia sommittelun mahdollisuuksia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tarkastella visuaalisia tuotteita analyyttisesti</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kartoittaa muotoilun kulttuurisia ja historiallisia merkityksiä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käyttää erilaisia kuvataiteellisia ilmaisumuotoja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AUDIOVISUAALISEN MEDIAKULTTUURIN PERUS- JA AINEOPIN- NOT 25 + 40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Audiovisuaalisen mediakulttuurin perus- ja ainepinnoissa opiskelija tutustuu mediatieteen, mediataiteen, elävän kuvan historian, dramaturgian sekä populaarikulttuurin keskeisiin lähestymistapoihin, teorioihin ja ilmenemismuotoihin.</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perehtyy lisäksi audiovisuaaliseen ilmaisun keskeisiin osa-alueisiin: multimediailmaisuun, liikkuvan kuvan ilmaisuun sekä ääni-ilmaisuun. Hän tutustuu ajankohtaisiin työmenetelmiin sekä välineisiin. Tavoitteena on, että hän tunnistaa audiovisuaalisen esittämisen eri osa-alueet, sekä osaa soveltaa niitä omassa ilmaisussaan, erillisinä tai niitä yhdistellen.</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Opintojen pääasiallisena tavoitteena on harjaannuttaa opiskeli</w:t>
      </w:r>
      <w:r w:rsidR="00770571">
        <w:rPr>
          <w:rFonts w:ascii="Gudea" w:hAnsi="Gudea"/>
          <w:sz w:val="16"/>
          <w:szCs w:val="16"/>
        </w:rPr>
        <w:t>j</w:t>
      </w:r>
      <w:r w:rsidRPr="00895B7B">
        <w:rPr>
          <w:rFonts w:ascii="Gudea" w:hAnsi="Gudea"/>
          <w:sz w:val="16"/>
          <w:szCs w:val="16"/>
        </w:rPr>
        <w:t>an audiovisuaalista ymmärrystä ja teknistä osaamista. Opinnot muodostavat asteittain syvenevän polun perusopinnoista sy</w:t>
      </w:r>
      <w:r w:rsidR="00770571">
        <w:rPr>
          <w:rFonts w:ascii="Gudea" w:hAnsi="Gudea"/>
          <w:sz w:val="16"/>
          <w:szCs w:val="16"/>
        </w:rPr>
        <w:t>v</w:t>
      </w:r>
      <w:r w:rsidRPr="00895B7B">
        <w:rPr>
          <w:rFonts w:ascii="Gudea" w:hAnsi="Gudea"/>
          <w:sz w:val="16"/>
          <w:szCs w:val="16"/>
        </w:rPr>
        <w:t>entäviin opintoihin.</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Pääaineopinnot jakaantuvat perusopintoihin ja aineopintoihin, mikä on yliopistoissa yleisesti käytetty jaottelu. Kandidaatin tutkintoon sisältyy opiskelijan laatima kirjallinen opinnäytetyö, kandidaatin tutkielma. Tutkielmaa laatiessaan opiskelija perehtyy tutkimusprosessiin, tiedon hankintaan, lähteiden käyttöön, tieteelliseen kirjoittamiseen ja tieteelliseen keskusteluun.</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MUOTOILUALOJEN YHTEISET TUTKIMUSOPINNOT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Muotoilualan yhteisiin tutkimusopintoihin kuuluvat Tieteenfilosofia, Tutkimus taidealoilla ja Metodipaja –kurssit. Tutkimus- opintojen tavoitteena on auttaa opiskelijaa ymmärtämään tie- teellisessä tutkimuksessa käytettyjä käsitteitä ja teorioita, tunnistamaan taidealojen erityisluonne sekä mm. tunnistamaan laadullisen tutkimuksen erilaisia metodeja. Tutkimusopinnot suoritettuaan opiskelija osaa tunnistaa hyvän tieteellisen käytännön perusperiaatteet ja saa eväitä kandidaatin tutkielman tekemistä varten.</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60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Kandidaatin tutkintoon sisältyy 60 opintopistettä vapaavalin- naisia sivuaineopintoja. Opiskelija voi valita sivuaineopinnoiksi pääaineopintoja tukevia opintojaksoja ja näin laajentaa käsityksiään taiteen, muotoilun, kulttuurin ja yhteiskunnan vuorovaikutuksesta. Opintoja voi valita kiinnostuksensa mukaan joko taiteiden tiedekunnan eri koulutusohjelmien, muiden tiedekuntien, Lapin ammattikorkeakoulun tai muiden korkeakoulujen tarjonnasta. Opiskelijan on suoritettava sivuaineopintoihin perusopintokokonaisuus 25 op ja aineopintokokonaisuus 35 op tai kaksi perusopintokonaisuutta 25 op + 25 op ja 10 </w:t>
      </w:r>
      <w:proofErr w:type="spellStart"/>
      <w:r w:rsidRPr="00895B7B">
        <w:rPr>
          <w:rFonts w:ascii="Gudea" w:hAnsi="Gudea"/>
          <w:sz w:val="16"/>
          <w:szCs w:val="16"/>
        </w:rPr>
        <w:t>op:ta</w:t>
      </w:r>
      <w:proofErr w:type="spellEnd"/>
      <w:r w:rsidRPr="00895B7B">
        <w:rPr>
          <w:rFonts w:ascii="Gudea" w:hAnsi="Gudea"/>
          <w:sz w:val="16"/>
          <w:szCs w:val="16"/>
        </w:rPr>
        <w:t xml:space="preserve"> muita opintoja tai perusopintokokonaisuus 25 op ja harjoittelu 15 op ja 20 opintopistettä muita opintoja tai muulla tavoin koostettu, omaa työllistymistä ja ammatillista kasvua tukeva, järkevä opintokokonaisuus esim. vaihdossa suoritettu (Edellyttää keskustelua esim. opintopäällikön, </w:t>
      </w:r>
      <w:r w:rsidR="007C5C81">
        <w:rPr>
          <w:rFonts w:ascii="Gudea" w:hAnsi="Gudea"/>
          <w:sz w:val="16"/>
          <w:szCs w:val="16"/>
        </w:rPr>
        <w:t>suunnittelijan</w:t>
      </w:r>
      <w:r w:rsidRPr="00895B7B">
        <w:rPr>
          <w:rFonts w:ascii="Gudea" w:hAnsi="Gudea"/>
          <w:sz w:val="16"/>
          <w:szCs w:val="16"/>
        </w:rPr>
        <w:t xml:space="preserve"> tai </w:t>
      </w:r>
      <w:proofErr w:type="spellStart"/>
      <w:r w:rsidR="007C5C81">
        <w:rPr>
          <w:rFonts w:ascii="Gudea" w:hAnsi="Gudea"/>
          <w:sz w:val="16"/>
          <w:szCs w:val="16"/>
        </w:rPr>
        <w:t>OmaOpettajan</w:t>
      </w:r>
      <w:proofErr w:type="spellEnd"/>
      <w:r w:rsidRPr="00895B7B">
        <w:rPr>
          <w:rFonts w:ascii="Gudea" w:hAnsi="Gudea"/>
          <w:sz w:val="16"/>
          <w:szCs w:val="16"/>
        </w:rPr>
        <w:t xml:space="preserve"> kanssa). Sopivia sivuaineopintoja ovat esimerkiksi multimedia 25 op, liikkuva kuva 25 op tai pelisuunnittelu ja</w:t>
      </w:r>
      <w:r w:rsidR="005C0FB8">
        <w:rPr>
          <w:rFonts w:ascii="Gudea" w:hAnsi="Gudea"/>
          <w:sz w:val="16"/>
          <w:szCs w:val="16"/>
        </w:rPr>
        <w:t xml:space="preserve"> </w:t>
      </w:r>
      <w:r w:rsidRPr="00895B7B">
        <w:rPr>
          <w:rFonts w:ascii="Gudea" w:hAnsi="Gudea"/>
          <w:sz w:val="16"/>
          <w:szCs w:val="16"/>
        </w:rPr>
        <w:t>-tek</w:t>
      </w:r>
      <w:r w:rsidR="00770571">
        <w:rPr>
          <w:rFonts w:ascii="Gudea" w:hAnsi="Gudea"/>
          <w:sz w:val="16"/>
          <w:szCs w:val="16"/>
        </w:rPr>
        <w:t>n</w:t>
      </w:r>
      <w:r w:rsidRPr="00895B7B">
        <w:rPr>
          <w:rFonts w:ascii="Gudea" w:hAnsi="Gudea"/>
          <w:sz w:val="16"/>
          <w:szCs w:val="16"/>
        </w:rPr>
        <w:t>ologia 25op.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2820D4" w:rsidRDefault="002820D4">
      <w:pPr>
        <w:rPr>
          <w:rFonts w:ascii="Gudea" w:hAnsi="Gudea"/>
          <w:b/>
          <w:sz w:val="16"/>
          <w:szCs w:val="16"/>
        </w:rPr>
      </w:pPr>
      <w:r>
        <w:rPr>
          <w:rFonts w:ascii="Gudea" w:hAnsi="Gudea"/>
          <w:b/>
          <w:sz w:val="16"/>
          <w:szCs w:val="16"/>
        </w:rPr>
        <w:br w:type="page"/>
      </w:r>
    </w:p>
    <w:p w:rsidR="00895B7B" w:rsidRPr="00846A9B" w:rsidRDefault="00895B7B" w:rsidP="003C6C18">
      <w:pPr>
        <w:pStyle w:val="Eivli"/>
        <w:jc w:val="both"/>
        <w:rPr>
          <w:rFonts w:ascii="Gudea" w:hAnsi="Gudea"/>
          <w:b/>
          <w:sz w:val="16"/>
          <w:szCs w:val="16"/>
        </w:rPr>
      </w:pPr>
      <w:r w:rsidRPr="00846A9B">
        <w:rPr>
          <w:rFonts w:ascii="Gudea" w:hAnsi="Gudea"/>
          <w:b/>
          <w:sz w:val="16"/>
          <w:szCs w:val="16"/>
        </w:rPr>
        <w:lastRenderedPageBreak/>
        <w:t>TAITEEN MAISTERIN TUTKINTO 120 op</w:t>
      </w:r>
    </w:p>
    <w:p w:rsidR="00895B7B" w:rsidRPr="00846A9B" w:rsidRDefault="00895B7B" w:rsidP="003C6C18">
      <w:pPr>
        <w:pStyle w:val="Eivli"/>
        <w:jc w:val="both"/>
        <w:rPr>
          <w:rFonts w:ascii="Gudea" w:hAnsi="Gudea"/>
          <w:b/>
          <w:sz w:val="16"/>
          <w:szCs w:val="16"/>
        </w:rPr>
      </w:pPr>
    </w:p>
    <w:p w:rsidR="00895B7B" w:rsidRPr="00846A9B" w:rsidRDefault="00895B7B" w:rsidP="003C6C18">
      <w:pPr>
        <w:pStyle w:val="Eivli"/>
        <w:jc w:val="both"/>
        <w:rPr>
          <w:rFonts w:ascii="Gudea" w:hAnsi="Gudea"/>
          <w:b/>
          <w:sz w:val="16"/>
          <w:szCs w:val="16"/>
        </w:rPr>
      </w:pPr>
      <w:r w:rsidRPr="00846A9B">
        <w:rPr>
          <w:rFonts w:ascii="Gudea" w:hAnsi="Gudea"/>
          <w:b/>
          <w:sz w:val="16"/>
          <w:szCs w:val="16"/>
        </w:rPr>
        <w:t>Taiteen maisterin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 xml:space="preserve">omaa syventävää tietoa audiovisuaalisen mediakulttuurin sisällöllisistä ja tuotannollisista erityiskysymyksistä ja pystyy liittämään hankkimansa </w:t>
      </w:r>
      <w:proofErr w:type="gramStart"/>
      <w:r w:rsidRPr="00895B7B">
        <w:rPr>
          <w:rFonts w:ascii="Gudea" w:hAnsi="Gudea"/>
          <w:sz w:val="16"/>
          <w:szCs w:val="16"/>
        </w:rPr>
        <w:t>teoreettis-käytännöllisen</w:t>
      </w:r>
      <w:proofErr w:type="gramEnd"/>
      <w:r w:rsidRPr="00895B7B">
        <w:rPr>
          <w:rFonts w:ascii="Gudea" w:hAnsi="Gudea"/>
          <w:sz w:val="16"/>
          <w:szCs w:val="16"/>
        </w:rPr>
        <w:t xml:space="preserve"> tiedon ilmaisulliseen, taiteelliseen ja tuotannolliseen toimintaansa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on pätevä toimimaan mediakulttuurin erilaisissa ammatillisissa, taiteellisissa, tuotannollisissa ja muissa AV-alan osaamista vaativissa tehtävissä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osaa kehittää itsenäisesti ja vuorovaikutuksessa muiden kanssa osaamistaan vaativissa AV-alan asiantuntija- ja kehitys- tehtävissä ja kansainvälisessä yhteistyössä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osaa soveltaa käytännön mediatyöskentelyssä hankittua tietoa ja taitoa tieteelliseen, taiteelliseen ja tuotannolliseen työhön sekä reflektoida omaa toimintaansa analyyttisesti erilaisista näkökulmista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hallitsee valmiudet tieteelliseen ja taiteelliseen jatkokoulutukseen ja elinikäiseen oppimiseen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osaa käyttää viestintä- ja kielitaitojaan monipuolisesti AV-alan tehtävissä ja osallistuessaan kansainväliseen yhteistyöhön ja tuotantoihin</w:t>
      </w:r>
    </w:p>
    <w:p w:rsidR="00895B7B" w:rsidRPr="00895B7B" w:rsidRDefault="00895B7B" w:rsidP="003C6C18">
      <w:pPr>
        <w:pStyle w:val="Eivli"/>
        <w:jc w:val="both"/>
        <w:rPr>
          <w:rFonts w:ascii="Gudea" w:hAnsi="Gudea"/>
          <w:sz w:val="16"/>
          <w:szCs w:val="16"/>
        </w:rPr>
      </w:pPr>
    </w:p>
    <w:p w:rsidR="00895B7B" w:rsidRPr="00846A9B" w:rsidRDefault="00895B7B" w:rsidP="003C6C18">
      <w:pPr>
        <w:pStyle w:val="Eivli"/>
        <w:jc w:val="both"/>
        <w:rPr>
          <w:rFonts w:ascii="Gudea" w:hAnsi="Gudea"/>
          <w:b/>
          <w:sz w:val="16"/>
          <w:szCs w:val="16"/>
        </w:rPr>
      </w:pPr>
      <w:r w:rsidRPr="00846A9B">
        <w:rPr>
          <w:rFonts w:ascii="Gudea" w:hAnsi="Gudea"/>
          <w:b/>
          <w:sz w:val="16"/>
          <w:szCs w:val="16"/>
        </w:rPr>
        <w:t>Taiteen maisterin tutkinto jakaantuu seuraaviin opintokoko- 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Audiovisuaalisen mediakulttuurin syventävät opinnot 85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846A9B">
        <w:rPr>
          <w:rFonts w:ascii="Gudea" w:hAnsi="Gudea"/>
          <w:sz w:val="16"/>
          <w:szCs w:val="16"/>
        </w:rPr>
        <w:t xml:space="preserve"> </w:t>
      </w:r>
      <w:r w:rsidRPr="00895B7B">
        <w:rPr>
          <w:rFonts w:ascii="Gudea" w:hAnsi="Gudea"/>
          <w:sz w:val="16"/>
          <w:szCs w:val="16"/>
        </w:rPr>
        <w:t>Valinnaiset sivuaineopinnot 35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SYVENTÄVÄT OPINNOT 85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Maisteriopinnoissa opiskelija voi syventää valitsemansa audiovisuaalisen alan erityisosaamistaan, kuten liikkuvaa kuvaa, animaatiota, ääni-ilmaisua, valokuvaa, pelillisyyttä ja niihin liittyvää tutkimusosaamista. Useita kursseja voidaan räätälöidä opiskelijakohtaisesti (taiteelliset ja tieteelliset syventävät produktiot, kirjallisuus). Koulutusohjelmasta valmistuttuaan opiskelijoilla on tietty yhteinen osaaminen muotoilualasta sekä syventynyt osaaminen valitsemastaan erityisalasta. </w:t>
      </w:r>
      <w:proofErr w:type="spellStart"/>
      <w:r w:rsidRPr="00895B7B">
        <w:rPr>
          <w:rFonts w:ascii="Gudea" w:hAnsi="Gudea"/>
          <w:sz w:val="16"/>
          <w:szCs w:val="16"/>
        </w:rPr>
        <w:t>Maisteritason</w:t>
      </w:r>
      <w:proofErr w:type="spellEnd"/>
      <w:r w:rsidRPr="00895B7B">
        <w:rPr>
          <w:rFonts w:ascii="Gudea" w:hAnsi="Gudea"/>
          <w:sz w:val="16"/>
          <w:szCs w:val="16"/>
        </w:rPr>
        <w:t xml:space="preserve"> opintokokonaisuuksille on tyypillistä tutkimuksen ja taiteellisen toiminnan integroituminen toisiinsa. Tämä tarkoittaa esimerkiksi tutkimuksessa esiin nousseiden kysymysten tai teemojen soveltamista taiteellisiin produktioihin tai taiteellisessa toiminnassa nousseiden kysymysten </w:t>
      </w:r>
      <w:proofErr w:type="spellStart"/>
      <w:r w:rsidRPr="00895B7B">
        <w:rPr>
          <w:rFonts w:ascii="Gudea" w:hAnsi="Gudea"/>
          <w:sz w:val="16"/>
          <w:szCs w:val="16"/>
        </w:rPr>
        <w:t>tutkimuksellistamista</w:t>
      </w:r>
      <w:proofErr w:type="spellEnd"/>
      <w:r w:rsidRPr="00895B7B">
        <w:rPr>
          <w:rFonts w:ascii="Gudea" w:hAnsi="Gudea"/>
          <w:sz w:val="16"/>
          <w:szCs w:val="16"/>
        </w:rPr>
        <w:t>.</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Pääaineen syventäviin opintoihin kuuluu pro gradu –tutkielma, joka on seminaarien kanssa 40 opintopisteen laajuinen. Tavoitteena tutkielmalla on harjaannuttaa opiskelija itsenäiseen tietojen sekä taitojen hankintaan, luovaan ongelmien ratkaisuun ja tieteelliseen ajatteluun sekä tarvittavien tutkimusmenetelmien hallintaan</w:t>
      </w:r>
      <w:r w:rsidR="006868D7" w:rsidRPr="006868D7">
        <w:rPr>
          <w:rFonts w:ascii="Gudea" w:hAnsi="Gudea"/>
          <w:sz w:val="16"/>
          <w:szCs w:val="16"/>
        </w:rPr>
        <w:t xml:space="preserve"> Tutkimuskurssien tavoitteena on tukea Pro gradu- tutkielman kirjoittamista.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voi valita sivuaineopinnoikseen 1) toisen muotoilualan sivuaineopintokokonaisuuden, 2) muita opintoja taiteiden tiedekunnassa ja/tai 3) opintoja muissa Lapin yliopiston tiedekunnissa ja/tai muissa yliopistoissa. On suositeltavaa, että opiskelija valitsee sivuaineopinnoikseen selkeitä kokonaisuuksia eikä yksittäisiä opintojaksoja.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Audiovisuaalisen mediakulttuurin koulutusohjelma tarjoaa maisterivaiheen sivuaineopintoina mediailmaisun aineopintokokonaisuuden. Sivuaineopintoina voi suorittaa myös esimerkiksi mediatieteen syventävien opintojen valinnaisia kursseja, työ- harjoittelun sekä multimedian, liikkuvan kuvan ja pelisuunnittelu ja</w:t>
      </w:r>
      <w:r w:rsidR="000604E3">
        <w:rPr>
          <w:rFonts w:ascii="Gudea" w:hAnsi="Gudea"/>
          <w:sz w:val="16"/>
          <w:szCs w:val="16"/>
        </w:rPr>
        <w:t xml:space="preserve"> </w:t>
      </w:r>
      <w:r w:rsidRPr="00895B7B">
        <w:rPr>
          <w:rFonts w:ascii="Gudea" w:hAnsi="Gudea"/>
          <w:sz w:val="16"/>
          <w:szCs w:val="16"/>
        </w:rPr>
        <w:t>-teknologian opintokokonaisuudet.</w:t>
      </w:r>
      <w:r w:rsidR="00160896">
        <w:rPr>
          <w:rFonts w:ascii="Gudea" w:hAnsi="Gudea"/>
          <w:sz w:val="16"/>
          <w:szCs w:val="16"/>
        </w:rPr>
        <w:br w:type="column"/>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46A9B" w:rsidRDefault="00846A9B">
      <w:pPr>
        <w:rPr>
          <w:rFonts w:ascii="Gudea" w:hAnsi="Gudea"/>
          <w:sz w:val="16"/>
          <w:szCs w:val="16"/>
        </w:rPr>
      </w:pPr>
      <w:r>
        <w:rPr>
          <w:rFonts w:ascii="Gudea" w:hAnsi="Gudea"/>
          <w:sz w:val="16"/>
          <w:szCs w:val="16"/>
        </w:rPr>
        <w:br w:type="page"/>
      </w:r>
    </w:p>
    <w:p w:rsidR="001E28B3" w:rsidRDefault="001E28B3" w:rsidP="001E28B3">
      <w:pPr>
        <w:pStyle w:val="Eivli"/>
        <w:jc w:val="both"/>
        <w:rPr>
          <w:rFonts w:ascii="Gudea" w:hAnsi="Gudea"/>
          <w:b/>
          <w:sz w:val="16"/>
          <w:szCs w:val="16"/>
        </w:rPr>
      </w:pPr>
      <w:r w:rsidRPr="006118AF">
        <w:rPr>
          <w:rFonts w:ascii="Gudea" w:hAnsi="Gudea"/>
          <w:b/>
          <w:sz w:val="16"/>
          <w:szCs w:val="16"/>
        </w:rPr>
        <w:lastRenderedPageBreak/>
        <w:t>KOULUTUSOHJELMAN</w:t>
      </w:r>
      <w:r w:rsidRPr="00895B7B">
        <w:rPr>
          <w:rFonts w:ascii="Gudea" w:hAnsi="Gudea"/>
          <w:sz w:val="16"/>
          <w:szCs w:val="16"/>
        </w:rPr>
        <w:t xml:space="preserve"> </w:t>
      </w:r>
      <w:r w:rsidRPr="00846A9B">
        <w:rPr>
          <w:rFonts w:ascii="Gudea" w:hAnsi="Gudea"/>
          <w:b/>
          <w:sz w:val="16"/>
          <w:szCs w:val="16"/>
        </w:rPr>
        <w:t>SISÄLTÖ</w:t>
      </w:r>
    </w:p>
    <w:p w:rsidR="001E28B3" w:rsidRPr="00846A9B" w:rsidRDefault="001E28B3" w:rsidP="001E28B3">
      <w:pPr>
        <w:pStyle w:val="Eivli"/>
        <w:jc w:val="both"/>
        <w:rPr>
          <w:rFonts w:ascii="Gudea" w:hAnsi="Gudea"/>
          <w:b/>
          <w:sz w:val="16"/>
          <w:szCs w:val="16"/>
        </w:rPr>
      </w:pPr>
      <w:r>
        <w:rPr>
          <w:rFonts w:ascii="Gudea" w:hAnsi="Gudea"/>
          <w:b/>
          <w:sz w:val="16"/>
          <w:szCs w:val="16"/>
        </w:rPr>
        <w:t>Audiovisuaalinen mediakulttuuri</w:t>
      </w:r>
    </w:p>
    <w:p w:rsidR="001E28B3" w:rsidRPr="00846A9B" w:rsidRDefault="001E28B3" w:rsidP="001E28B3">
      <w:pPr>
        <w:pStyle w:val="Eivli"/>
        <w:jc w:val="both"/>
        <w:rPr>
          <w:rFonts w:ascii="Gudea" w:hAnsi="Gudea"/>
          <w:b/>
          <w:sz w:val="16"/>
          <w:szCs w:val="16"/>
        </w:rPr>
      </w:pPr>
    </w:p>
    <w:p w:rsidR="001E28B3" w:rsidRPr="00846A9B" w:rsidRDefault="001E28B3" w:rsidP="001E28B3">
      <w:pPr>
        <w:pStyle w:val="Eivli"/>
        <w:jc w:val="both"/>
        <w:rPr>
          <w:rFonts w:ascii="Gudea" w:hAnsi="Gudea"/>
          <w:b/>
          <w:sz w:val="16"/>
          <w:szCs w:val="16"/>
        </w:rPr>
      </w:pPr>
      <w:r w:rsidRPr="00846A9B">
        <w:rPr>
          <w:rFonts w:ascii="Gudea" w:hAnsi="Gudea"/>
          <w:b/>
          <w:sz w:val="16"/>
          <w:szCs w:val="16"/>
        </w:rPr>
        <w:t xml:space="preserve"> </w:t>
      </w:r>
    </w:p>
    <w:p w:rsidR="001E28B3" w:rsidRDefault="001E28B3" w:rsidP="001E28B3">
      <w:pPr>
        <w:pStyle w:val="Eivli"/>
        <w:jc w:val="both"/>
        <w:rPr>
          <w:rFonts w:ascii="Gudea" w:hAnsi="Gudea"/>
          <w:b/>
          <w:sz w:val="16"/>
          <w:szCs w:val="16"/>
        </w:rPr>
      </w:pPr>
      <w:r w:rsidRPr="00846A9B">
        <w:rPr>
          <w:rFonts w:ascii="Gudea" w:hAnsi="Gudea"/>
          <w:b/>
          <w:sz w:val="16"/>
          <w:szCs w:val="16"/>
        </w:rPr>
        <w:t>TAITEEN KANDIDAATIN TUTKINTO 180 op</w:t>
      </w:r>
    </w:p>
    <w:p w:rsidR="001E28B3" w:rsidRPr="00846A9B" w:rsidRDefault="001E28B3" w:rsidP="001E28B3">
      <w:pPr>
        <w:pStyle w:val="Eivli"/>
        <w:jc w:val="both"/>
        <w:rPr>
          <w:rFonts w:ascii="Gudea" w:hAnsi="Gudea"/>
          <w:b/>
          <w:sz w:val="16"/>
          <w:szCs w:val="16"/>
        </w:rPr>
      </w:pPr>
    </w:p>
    <w:p w:rsidR="001E28B3" w:rsidRPr="00895B7B" w:rsidRDefault="001E28B3" w:rsidP="001E28B3">
      <w:pPr>
        <w:pStyle w:val="Eivli"/>
        <w:jc w:val="both"/>
        <w:rPr>
          <w:rFonts w:ascii="Gudea" w:hAnsi="Gudea"/>
          <w:sz w:val="16"/>
          <w:szCs w:val="16"/>
        </w:rPr>
      </w:pPr>
      <w:r w:rsidRPr="00846A9B">
        <w:rPr>
          <w:rFonts w:ascii="Gudea" w:hAnsi="Gudea"/>
          <w:b/>
          <w:sz w:val="16"/>
          <w:szCs w:val="16"/>
        </w:rPr>
        <w:t>Yleisopinnot</w:t>
      </w:r>
      <w:r w:rsidRPr="00895B7B">
        <w:rPr>
          <w:rFonts w:ascii="Gudea" w:hAnsi="Gudea"/>
          <w:sz w:val="16"/>
          <w:szCs w:val="16"/>
        </w:rPr>
        <w:tab/>
      </w:r>
    </w:p>
    <w:p w:rsidR="001E28B3" w:rsidRDefault="001E28B3" w:rsidP="001E28B3">
      <w:pPr>
        <w:pStyle w:val="Eivli"/>
        <w:jc w:val="both"/>
        <w:rPr>
          <w:rFonts w:ascii="Gudea" w:hAnsi="Gudea"/>
          <w:sz w:val="16"/>
          <w:szCs w:val="16"/>
        </w:rPr>
      </w:pPr>
      <w:r w:rsidRPr="00895B7B">
        <w:rPr>
          <w:rFonts w:ascii="Gudea" w:hAnsi="Gudea"/>
          <w:sz w:val="16"/>
          <w:szCs w:val="16"/>
        </w:rPr>
        <w:t xml:space="preserve">HOPS0004 Orientoivat opinnot ja HOPS 1 op </w:t>
      </w:r>
    </w:p>
    <w:p w:rsidR="001E28B3" w:rsidRDefault="001E28B3" w:rsidP="001E28B3">
      <w:pPr>
        <w:pStyle w:val="Eivli"/>
        <w:jc w:val="both"/>
        <w:rPr>
          <w:rFonts w:ascii="Gudea" w:hAnsi="Gudea"/>
          <w:sz w:val="16"/>
          <w:szCs w:val="16"/>
        </w:rPr>
      </w:pPr>
      <w:r w:rsidRPr="00895B7B">
        <w:rPr>
          <w:rFonts w:ascii="Gudea" w:hAnsi="Gudea"/>
          <w:sz w:val="16"/>
          <w:szCs w:val="16"/>
        </w:rPr>
        <w:t xml:space="preserve">UMUO1206 Immateriaalioikeuden perusteet 1 op </w:t>
      </w:r>
    </w:p>
    <w:p w:rsidR="001E28B3" w:rsidRDefault="001E28B3" w:rsidP="001E28B3">
      <w:pPr>
        <w:pStyle w:val="Eivli"/>
        <w:jc w:val="both"/>
        <w:rPr>
          <w:rFonts w:ascii="Gudea" w:hAnsi="Gudea"/>
          <w:sz w:val="16"/>
          <w:szCs w:val="16"/>
        </w:rPr>
      </w:pPr>
      <w:r w:rsidRPr="00895B7B">
        <w:rPr>
          <w:rFonts w:ascii="Gudea" w:hAnsi="Gudea"/>
          <w:sz w:val="16"/>
          <w:szCs w:val="16"/>
        </w:rPr>
        <w:t xml:space="preserve">ayKAKA0003 Akateemiset opiskelutaidot 3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VAIK0001 Vaikuttaminen Lapin yliopistossa 2-10 op</w:t>
      </w:r>
    </w:p>
    <w:p w:rsidR="001E28B3" w:rsidRDefault="001E28B3" w:rsidP="001E28B3">
      <w:pPr>
        <w:pStyle w:val="Eivli"/>
        <w:jc w:val="both"/>
        <w:rPr>
          <w:rFonts w:ascii="Gudea" w:hAnsi="Gudea"/>
          <w:sz w:val="16"/>
          <w:szCs w:val="16"/>
        </w:rPr>
      </w:pPr>
      <w:r w:rsidRPr="00895B7B">
        <w:rPr>
          <w:rFonts w:ascii="Gudea" w:hAnsi="Gudea"/>
          <w:sz w:val="16"/>
          <w:szCs w:val="16"/>
        </w:rPr>
        <w:t xml:space="preserve">ayKATA0200 Akateemiset työelämätaidot </w:t>
      </w:r>
      <w:proofErr w:type="spellStart"/>
      <w:r w:rsidRPr="00895B7B">
        <w:rPr>
          <w:rFonts w:ascii="Gudea" w:hAnsi="Gudea"/>
          <w:sz w:val="16"/>
          <w:szCs w:val="16"/>
        </w:rPr>
        <w:t>Academic</w:t>
      </w:r>
      <w:proofErr w:type="spellEnd"/>
      <w:r w:rsidRPr="00895B7B">
        <w:rPr>
          <w:rFonts w:ascii="Gudea" w:hAnsi="Gudea"/>
          <w:sz w:val="16"/>
          <w:szCs w:val="16"/>
        </w:rPr>
        <w:t xml:space="preserve"> </w:t>
      </w:r>
      <w:proofErr w:type="spellStart"/>
      <w:r w:rsidRPr="00895B7B">
        <w:rPr>
          <w:rFonts w:ascii="Gudea" w:hAnsi="Gudea"/>
          <w:sz w:val="16"/>
          <w:szCs w:val="16"/>
        </w:rPr>
        <w:t>Career</w:t>
      </w:r>
      <w:proofErr w:type="spellEnd"/>
      <w:r w:rsidRPr="00895B7B">
        <w:rPr>
          <w:rFonts w:ascii="Gudea" w:hAnsi="Gudea"/>
          <w:sz w:val="16"/>
          <w:szCs w:val="16"/>
        </w:rPr>
        <w:t xml:space="preserve"> </w:t>
      </w:r>
      <w:proofErr w:type="spellStart"/>
      <w:r w:rsidRPr="00895B7B">
        <w:rPr>
          <w:rFonts w:ascii="Gudea" w:hAnsi="Gudea"/>
          <w:sz w:val="16"/>
          <w:szCs w:val="16"/>
        </w:rPr>
        <w:t>Skills</w:t>
      </w:r>
      <w:proofErr w:type="spellEnd"/>
      <w:r w:rsidRPr="00895B7B">
        <w:rPr>
          <w:rFonts w:ascii="Gudea" w:hAnsi="Gudea"/>
          <w:sz w:val="16"/>
          <w:szCs w:val="16"/>
        </w:rPr>
        <w:t xml:space="preserve"> 2 op</w:t>
      </w:r>
    </w:p>
    <w:p w:rsidR="001E28B3" w:rsidRPr="00895B7B" w:rsidRDefault="001E28B3" w:rsidP="001E28B3">
      <w:pPr>
        <w:pStyle w:val="Eivli"/>
        <w:jc w:val="both"/>
        <w:rPr>
          <w:rFonts w:ascii="Gudea" w:hAnsi="Gudea"/>
          <w:sz w:val="16"/>
          <w:szCs w:val="16"/>
        </w:rPr>
      </w:pPr>
    </w:p>
    <w:p w:rsidR="001E28B3" w:rsidRPr="00846A9B" w:rsidRDefault="001E28B3" w:rsidP="001E28B3">
      <w:pPr>
        <w:pStyle w:val="Eivli"/>
        <w:jc w:val="both"/>
        <w:rPr>
          <w:rFonts w:ascii="Gudea" w:hAnsi="Gudea"/>
          <w:b/>
          <w:sz w:val="16"/>
          <w:szCs w:val="16"/>
        </w:rPr>
      </w:pPr>
      <w:r w:rsidRPr="00846A9B">
        <w:rPr>
          <w:rFonts w:ascii="Gudea" w:hAnsi="Gudea"/>
          <w:b/>
          <w:sz w:val="16"/>
          <w:szCs w:val="16"/>
        </w:rPr>
        <w:t>Kieli- ja viestintäopinnot 15 op</w:t>
      </w:r>
      <w:r w:rsidRPr="00846A9B">
        <w:rPr>
          <w:rFonts w:ascii="Gudea" w:hAnsi="Gudea"/>
          <w:b/>
          <w:sz w:val="16"/>
          <w:szCs w:val="16"/>
        </w:rPr>
        <w:tab/>
      </w:r>
    </w:p>
    <w:p w:rsidR="001E28B3" w:rsidRPr="00895B7B" w:rsidRDefault="001E28B3" w:rsidP="001E28B3">
      <w:pPr>
        <w:pStyle w:val="Eivli"/>
        <w:jc w:val="both"/>
        <w:rPr>
          <w:rFonts w:ascii="Gudea" w:hAnsi="Gudea"/>
          <w:sz w:val="16"/>
          <w:szCs w:val="16"/>
        </w:rPr>
      </w:pPr>
      <w:r w:rsidRPr="00895B7B">
        <w:rPr>
          <w:rFonts w:ascii="Gudea" w:hAnsi="Gudea"/>
          <w:sz w:val="16"/>
          <w:szCs w:val="16"/>
        </w:rPr>
        <w:t>UPER0012 Opiskeluteknologia 1 op</w:t>
      </w:r>
    </w:p>
    <w:p w:rsidR="001E28B3" w:rsidRDefault="001E28B3" w:rsidP="001E28B3">
      <w:pPr>
        <w:pStyle w:val="Eivli"/>
        <w:jc w:val="both"/>
        <w:rPr>
          <w:rFonts w:ascii="Gudea" w:hAnsi="Gudea"/>
          <w:sz w:val="16"/>
          <w:szCs w:val="16"/>
        </w:rPr>
      </w:pPr>
      <w:r w:rsidRPr="00895B7B">
        <w:rPr>
          <w:rFonts w:ascii="Gudea" w:hAnsi="Gudea"/>
          <w:sz w:val="16"/>
          <w:szCs w:val="16"/>
        </w:rPr>
        <w:t xml:space="preserve">ASUO0001 Tieteellisen kirjoittamisen perusteet 2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ASUO0002 Puheviestintä 2 op</w:t>
      </w:r>
    </w:p>
    <w:p w:rsidR="00331546" w:rsidRPr="00331546" w:rsidRDefault="00331546" w:rsidP="00331546">
      <w:pPr>
        <w:pStyle w:val="Eivli"/>
        <w:jc w:val="both"/>
        <w:rPr>
          <w:rFonts w:ascii="Gudea" w:hAnsi="Gudea"/>
          <w:sz w:val="16"/>
          <w:szCs w:val="16"/>
        </w:rPr>
      </w:pPr>
      <w:r w:rsidRPr="00331546">
        <w:rPr>
          <w:rFonts w:ascii="Gudea" w:hAnsi="Gudea"/>
          <w:sz w:val="16"/>
          <w:szCs w:val="16"/>
        </w:rPr>
        <w:t>ARUO0010 Ruotsin kirjallinen taito (CEFR B1) 2op</w:t>
      </w:r>
    </w:p>
    <w:p w:rsidR="00331546" w:rsidRPr="00331546" w:rsidRDefault="00331546" w:rsidP="00331546">
      <w:pPr>
        <w:pStyle w:val="Eivli"/>
        <w:jc w:val="both"/>
        <w:rPr>
          <w:rFonts w:ascii="Gudea" w:hAnsi="Gudea"/>
          <w:sz w:val="16"/>
          <w:szCs w:val="16"/>
        </w:rPr>
      </w:pPr>
      <w:r w:rsidRPr="00331546">
        <w:rPr>
          <w:rFonts w:ascii="Gudea" w:hAnsi="Gudea"/>
          <w:sz w:val="16"/>
          <w:szCs w:val="16"/>
        </w:rPr>
        <w:t>ARUO0011 Ruotsin suullinen taito (CEFR B1) 2 op</w:t>
      </w:r>
    </w:p>
    <w:p w:rsidR="00331546" w:rsidRPr="00331546" w:rsidRDefault="00331546" w:rsidP="00331546">
      <w:pPr>
        <w:pStyle w:val="Eivli"/>
        <w:jc w:val="both"/>
        <w:rPr>
          <w:rFonts w:ascii="Gudea" w:hAnsi="Gudea"/>
          <w:sz w:val="16"/>
          <w:szCs w:val="16"/>
          <w:lang w:val="en-US"/>
        </w:rPr>
      </w:pPr>
      <w:r w:rsidRPr="00331546">
        <w:rPr>
          <w:rFonts w:ascii="Gudea" w:hAnsi="Gudea"/>
          <w:sz w:val="16"/>
          <w:szCs w:val="16"/>
          <w:lang w:val="en-US"/>
        </w:rPr>
        <w:t>AENG0001 English Reading for Academic Purposes (CEFR B2-C1) 3 op</w:t>
      </w:r>
    </w:p>
    <w:p w:rsidR="001E28B3" w:rsidRDefault="00331546" w:rsidP="00331546">
      <w:pPr>
        <w:pStyle w:val="Eivli"/>
        <w:jc w:val="both"/>
        <w:rPr>
          <w:rFonts w:ascii="Gudea" w:hAnsi="Gudea"/>
          <w:sz w:val="16"/>
          <w:szCs w:val="16"/>
          <w:lang w:val="en-US"/>
        </w:rPr>
      </w:pPr>
      <w:r w:rsidRPr="00331546">
        <w:rPr>
          <w:rFonts w:ascii="Gudea" w:hAnsi="Gudea"/>
          <w:sz w:val="16"/>
          <w:szCs w:val="16"/>
          <w:lang w:val="en-US"/>
        </w:rPr>
        <w:t>AENG0002 English Oral Communication for Academic Purposes (CEFR B2-C1) 3 op</w:t>
      </w:r>
    </w:p>
    <w:p w:rsidR="00331546" w:rsidRPr="00331546" w:rsidRDefault="00331546" w:rsidP="00331546">
      <w:pPr>
        <w:pStyle w:val="Eivli"/>
        <w:jc w:val="both"/>
        <w:rPr>
          <w:rFonts w:ascii="Gudea" w:hAnsi="Gudea"/>
          <w:sz w:val="16"/>
          <w:szCs w:val="16"/>
          <w:lang w:val="en-US"/>
        </w:rPr>
      </w:pPr>
    </w:p>
    <w:p w:rsidR="001E28B3" w:rsidRPr="00846A9B" w:rsidRDefault="001E28B3" w:rsidP="001E28B3">
      <w:pPr>
        <w:pStyle w:val="Eivli"/>
        <w:jc w:val="both"/>
        <w:rPr>
          <w:rFonts w:ascii="Gudea" w:hAnsi="Gudea"/>
          <w:b/>
          <w:sz w:val="16"/>
          <w:szCs w:val="16"/>
        </w:rPr>
      </w:pPr>
      <w:r w:rsidRPr="00846A9B">
        <w:rPr>
          <w:rFonts w:ascii="Gudea" w:hAnsi="Gudea"/>
          <w:b/>
          <w:sz w:val="16"/>
          <w:szCs w:val="16"/>
        </w:rPr>
        <w:t>Muotoilualojen yhteinen opintokokonaisuus:</w:t>
      </w:r>
      <w:r w:rsidRPr="00846A9B">
        <w:rPr>
          <w:rFonts w:ascii="Gudea" w:hAnsi="Gudea"/>
          <w:b/>
          <w:sz w:val="16"/>
          <w:szCs w:val="16"/>
        </w:rPr>
        <w:tab/>
      </w:r>
    </w:p>
    <w:p w:rsidR="001E28B3" w:rsidRPr="00846A9B" w:rsidRDefault="001E28B3" w:rsidP="001E28B3">
      <w:pPr>
        <w:pStyle w:val="Eivli"/>
        <w:jc w:val="both"/>
        <w:rPr>
          <w:rFonts w:ascii="Gudea" w:hAnsi="Gudea"/>
          <w:b/>
          <w:sz w:val="16"/>
          <w:szCs w:val="16"/>
        </w:rPr>
      </w:pPr>
      <w:r w:rsidRPr="00846A9B">
        <w:rPr>
          <w:rFonts w:ascii="Gudea" w:hAnsi="Gudea"/>
          <w:b/>
          <w:sz w:val="16"/>
          <w:szCs w:val="16"/>
        </w:rPr>
        <w:t>Taide, muotoilu ja kulttuuri –opinnot 30 op:</w:t>
      </w:r>
    </w:p>
    <w:p w:rsidR="001E28B3" w:rsidRPr="00895B7B" w:rsidRDefault="001E28B3" w:rsidP="001E28B3">
      <w:pPr>
        <w:pStyle w:val="Eivli"/>
        <w:jc w:val="both"/>
        <w:rPr>
          <w:rFonts w:ascii="Gudea" w:hAnsi="Gudea"/>
          <w:sz w:val="16"/>
          <w:szCs w:val="16"/>
        </w:rPr>
      </w:pPr>
      <w:r w:rsidRPr="00895B7B">
        <w:rPr>
          <w:rFonts w:ascii="Gudea" w:hAnsi="Gudea"/>
          <w:sz w:val="16"/>
          <w:szCs w:val="16"/>
        </w:rPr>
        <w:t>UMUO0223 Arktinen taide ja muotoilu 3 op</w:t>
      </w:r>
    </w:p>
    <w:p w:rsidR="001E28B3" w:rsidRPr="00265042" w:rsidRDefault="001E28B3" w:rsidP="001E28B3">
      <w:pPr>
        <w:pStyle w:val="Eivli"/>
        <w:jc w:val="both"/>
        <w:rPr>
          <w:rFonts w:ascii="Gudea" w:hAnsi="Gudea" w:cstheme="minorHAnsi"/>
          <w:spacing w:val="-4"/>
          <w:sz w:val="16"/>
          <w:szCs w:val="16"/>
        </w:rPr>
      </w:pPr>
      <w:r w:rsidRPr="00265042">
        <w:rPr>
          <w:rFonts w:ascii="Gudea" w:hAnsi="Gudea" w:cstheme="minorHAnsi"/>
          <w:spacing w:val="-4"/>
          <w:sz w:val="16"/>
          <w:szCs w:val="16"/>
        </w:rPr>
        <w:t>UTAK0102 Johdatus taiteelliseen ajatteluun ja pajatyöskentely 4 op</w:t>
      </w:r>
    </w:p>
    <w:p w:rsidR="001E28B3" w:rsidRDefault="001E28B3" w:rsidP="001E28B3">
      <w:pPr>
        <w:pStyle w:val="Eivli"/>
        <w:jc w:val="both"/>
        <w:rPr>
          <w:rFonts w:ascii="Gudea" w:hAnsi="Gudea"/>
          <w:sz w:val="16"/>
          <w:szCs w:val="16"/>
        </w:rPr>
      </w:pPr>
      <w:r w:rsidRPr="00895B7B">
        <w:rPr>
          <w:rFonts w:ascii="Gudea" w:hAnsi="Gudea"/>
          <w:sz w:val="16"/>
          <w:szCs w:val="16"/>
        </w:rPr>
        <w:t xml:space="preserve">UYLE0301 Johdatus visuaaliseen analyysiin 3 op </w:t>
      </w:r>
    </w:p>
    <w:p w:rsidR="001E28B3" w:rsidRDefault="001E28B3" w:rsidP="001E28B3">
      <w:pPr>
        <w:pStyle w:val="Eivli"/>
        <w:jc w:val="both"/>
        <w:rPr>
          <w:rFonts w:ascii="Gudea" w:hAnsi="Gudea"/>
          <w:sz w:val="16"/>
          <w:szCs w:val="16"/>
        </w:rPr>
      </w:pPr>
      <w:r w:rsidRPr="00895B7B">
        <w:rPr>
          <w:rFonts w:ascii="Gudea" w:hAnsi="Gudea"/>
          <w:sz w:val="16"/>
          <w:szCs w:val="16"/>
        </w:rPr>
        <w:t xml:space="preserve">UMUO1207 Muotoilu ajassa ja kulttuurissa 3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UMUO0225 Arktinen muotoiluprojekti 6 op</w:t>
      </w:r>
    </w:p>
    <w:p w:rsidR="001E28B3" w:rsidRDefault="001E28B3" w:rsidP="001E28B3">
      <w:pPr>
        <w:pStyle w:val="Eivli"/>
        <w:jc w:val="both"/>
        <w:rPr>
          <w:rFonts w:ascii="Gudea" w:hAnsi="Gudea"/>
          <w:i/>
          <w:sz w:val="16"/>
          <w:szCs w:val="16"/>
        </w:rPr>
      </w:pPr>
      <w:r w:rsidRPr="00846A9B">
        <w:rPr>
          <w:rFonts w:ascii="Gudea" w:hAnsi="Gudea"/>
          <w:i/>
          <w:sz w:val="16"/>
          <w:szCs w:val="16"/>
        </w:rPr>
        <w:t xml:space="preserve">Valitaan vähintään yksi seuraavista kursseista (3 op): </w:t>
      </w:r>
    </w:p>
    <w:p w:rsidR="001E28B3" w:rsidRDefault="001E28B3" w:rsidP="001E28B3">
      <w:pPr>
        <w:pStyle w:val="Eivli"/>
        <w:jc w:val="both"/>
        <w:rPr>
          <w:rFonts w:ascii="Gudea" w:hAnsi="Gudea"/>
          <w:sz w:val="16"/>
          <w:szCs w:val="16"/>
        </w:rPr>
      </w:pPr>
      <w:r w:rsidRPr="00895B7B">
        <w:rPr>
          <w:rFonts w:ascii="Gudea" w:hAnsi="Gudea"/>
          <w:sz w:val="16"/>
          <w:szCs w:val="16"/>
        </w:rPr>
        <w:t xml:space="preserve">UMUO1105 Visuaalinen ja </w:t>
      </w:r>
      <w:proofErr w:type="spellStart"/>
      <w:r w:rsidRPr="00895B7B">
        <w:rPr>
          <w:rFonts w:ascii="Gudea" w:hAnsi="Gudea"/>
          <w:sz w:val="16"/>
          <w:szCs w:val="16"/>
        </w:rPr>
        <w:t>tekstuaalinen</w:t>
      </w:r>
      <w:proofErr w:type="spellEnd"/>
      <w:r w:rsidRPr="00895B7B">
        <w:rPr>
          <w:rFonts w:ascii="Gudea" w:hAnsi="Gudea"/>
          <w:sz w:val="16"/>
          <w:szCs w:val="16"/>
        </w:rPr>
        <w:t xml:space="preserve"> sommittelu 3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UMUO1225 Muotoilun asiantuntijuus 3 op</w:t>
      </w:r>
    </w:p>
    <w:p w:rsidR="001E28B3" w:rsidRPr="00895B7B" w:rsidRDefault="001E28B3" w:rsidP="001E28B3">
      <w:pPr>
        <w:pStyle w:val="Eivli"/>
        <w:jc w:val="both"/>
        <w:rPr>
          <w:rFonts w:ascii="Gudea" w:hAnsi="Gudea"/>
          <w:sz w:val="16"/>
          <w:szCs w:val="16"/>
        </w:rPr>
      </w:pPr>
      <w:r w:rsidRPr="00895B7B">
        <w:rPr>
          <w:rFonts w:ascii="Gudea" w:hAnsi="Gudea"/>
          <w:sz w:val="16"/>
          <w:szCs w:val="16"/>
        </w:rPr>
        <w:t>UMUO0204 Yrittäminen luovilla aloilla 3 op</w:t>
      </w:r>
    </w:p>
    <w:p w:rsidR="001E28B3" w:rsidRPr="00895B7B" w:rsidRDefault="001E28B3" w:rsidP="001E28B3">
      <w:pPr>
        <w:pStyle w:val="Eivli"/>
        <w:jc w:val="both"/>
        <w:rPr>
          <w:rFonts w:ascii="Gudea" w:hAnsi="Gudea"/>
          <w:sz w:val="16"/>
          <w:szCs w:val="16"/>
        </w:rPr>
      </w:pPr>
      <w:r w:rsidRPr="00895B7B">
        <w:rPr>
          <w:rFonts w:ascii="Gudea" w:hAnsi="Gudea"/>
          <w:sz w:val="16"/>
          <w:szCs w:val="16"/>
        </w:rPr>
        <w:t>ONEVAL0032 Guide to IPR 3 op</w:t>
      </w:r>
    </w:p>
    <w:p w:rsidR="001E28B3" w:rsidRDefault="001E28B3" w:rsidP="001E28B3">
      <w:pPr>
        <w:pStyle w:val="Eivli"/>
        <w:jc w:val="both"/>
        <w:rPr>
          <w:rFonts w:ascii="Gudea" w:hAnsi="Gudea"/>
          <w:sz w:val="16"/>
          <w:szCs w:val="16"/>
        </w:rPr>
      </w:pPr>
      <w:r w:rsidRPr="00895B7B">
        <w:rPr>
          <w:rFonts w:ascii="Gudea" w:hAnsi="Gudea"/>
          <w:sz w:val="16"/>
          <w:szCs w:val="16"/>
        </w:rPr>
        <w:t>UYLE0347 Johdatus pohjoiseen ja saamen taiteeseen 3 op</w:t>
      </w:r>
    </w:p>
    <w:p w:rsidR="001E28B3" w:rsidRDefault="001E28B3" w:rsidP="001E28B3">
      <w:pPr>
        <w:pStyle w:val="Eivli"/>
        <w:jc w:val="both"/>
        <w:rPr>
          <w:rFonts w:ascii="Gudea" w:hAnsi="Gudea"/>
          <w:sz w:val="16"/>
          <w:szCs w:val="16"/>
        </w:rPr>
      </w:pPr>
      <w:r w:rsidRPr="00895B7B">
        <w:rPr>
          <w:rFonts w:ascii="Gudea" w:hAnsi="Gudea"/>
          <w:sz w:val="16"/>
          <w:szCs w:val="16"/>
        </w:rPr>
        <w:t>UMUO1205 Muotoilukohteiden kulttuurinen tulkinta 3 op</w:t>
      </w:r>
    </w:p>
    <w:p w:rsidR="001E28B3" w:rsidRPr="00895B7B" w:rsidRDefault="001E28B3" w:rsidP="001E28B3">
      <w:pPr>
        <w:pStyle w:val="Eivli"/>
        <w:jc w:val="both"/>
        <w:rPr>
          <w:rFonts w:ascii="Gudea" w:hAnsi="Gudea"/>
          <w:sz w:val="16"/>
          <w:szCs w:val="16"/>
        </w:rPr>
      </w:pPr>
      <w:r w:rsidRPr="00F031F9">
        <w:rPr>
          <w:rFonts w:ascii="Gudea" w:hAnsi="Gudea"/>
          <w:sz w:val="16"/>
          <w:szCs w:val="16"/>
        </w:rPr>
        <w:t>UKIDE001 Kiertotalous ja muotoilu</w:t>
      </w:r>
      <w:r>
        <w:rPr>
          <w:rFonts w:ascii="Gudea" w:hAnsi="Gudea"/>
          <w:sz w:val="16"/>
          <w:szCs w:val="16"/>
        </w:rPr>
        <w:t xml:space="preserve"> </w:t>
      </w:r>
      <w:r w:rsidRPr="00F031F9">
        <w:rPr>
          <w:rFonts w:ascii="Gudea" w:hAnsi="Gudea"/>
          <w:sz w:val="16"/>
          <w:szCs w:val="16"/>
        </w:rPr>
        <w:t>5 op</w:t>
      </w:r>
    </w:p>
    <w:p w:rsidR="001E28B3" w:rsidRPr="00846A9B" w:rsidRDefault="001E28B3" w:rsidP="001E28B3">
      <w:pPr>
        <w:pStyle w:val="Eivli"/>
        <w:jc w:val="both"/>
        <w:rPr>
          <w:rFonts w:ascii="Gudea" w:hAnsi="Gudea"/>
          <w:i/>
          <w:sz w:val="16"/>
          <w:szCs w:val="16"/>
        </w:rPr>
      </w:pPr>
      <w:r w:rsidRPr="00846A9B">
        <w:rPr>
          <w:rFonts w:ascii="Gudea" w:hAnsi="Gudea"/>
          <w:i/>
          <w:sz w:val="16"/>
          <w:szCs w:val="16"/>
        </w:rPr>
        <w:t>Valitaan kaksi Kuva- ja muototyöpajaa seuraavista (8 op):</w:t>
      </w:r>
    </w:p>
    <w:p w:rsidR="001E28B3" w:rsidRDefault="001E28B3" w:rsidP="001E28B3">
      <w:pPr>
        <w:pStyle w:val="Eivli"/>
        <w:jc w:val="both"/>
        <w:rPr>
          <w:rFonts w:ascii="Gudea" w:hAnsi="Gudea"/>
          <w:sz w:val="16"/>
          <w:szCs w:val="16"/>
        </w:rPr>
      </w:pPr>
      <w:r w:rsidRPr="00895B7B">
        <w:rPr>
          <w:rFonts w:ascii="Gudea" w:hAnsi="Gudea"/>
          <w:sz w:val="16"/>
          <w:szCs w:val="16"/>
        </w:rPr>
        <w:t xml:space="preserve">UTAK0112 Plastinen sommittelu 4 op </w:t>
      </w:r>
    </w:p>
    <w:p w:rsidR="001E28B3" w:rsidRDefault="001E28B3" w:rsidP="001E28B3">
      <w:pPr>
        <w:pStyle w:val="Eivli"/>
        <w:jc w:val="both"/>
        <w:rPr>
          <w:rFonts w:ascii="Gudea" w:hAnsi="Gudea"/>
          <w:sz w:val="16"/>
          <w:szCs w:val="16"/>
        </w:rPr>
      </w:pPr>
      <w:r w:rsidRPr="00895B7B">
        <w:rPr>
          <w:rFonts w:ascii="Gudea" w:hAnsi="Gudea"/>
          <w:sz w:val="16"/>
          <w:szCs w:val="16"/>
        </w:rPr>
        <w:t xml:space="preserve">UTAK0113 Valokuvaus 4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UTAK0115 Värioppi 4 op</w:t>
      </w:r>
    </w:p>
    <w:p w:rsidR="001E28B3" w:rsidRDefault="001E28B3" w:rsidP="001E28B3">
      <w:pPr>
        <w:pStyle w:val="Eivli"/>
        <w:jc w:val="both"/>
        <w:rPr>
          <w:rFonts w:ascii="Gudea" w:hAnsi="Gudea"/>
          <w:sz w:val="16"/>
          <w:szCs w:val="16"/>
        </w:rPr>
      </w:pPr>
      <w:r w:rsidRPr="00895B7B">
        <w:rPr>
          <w:rFonts w:ascii="Gudea" w:hAnsi="Gudea"/>
          <w:sz w:val="16"/>
          <w:szCs w:val="16"/>
        </w:rPr>
        <w:t xml:space="preserve">UTAK0116 Havaintopiirustus 4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UTAK0117 Maalaus 4 op</w:t>
      </w:r>
    </w:p>
    <w:p w:rsidR="001E28B3" w:rsidRPr="00895B7B" w:rsidRDefault="001E28B3" w:rsidP="001E28B3">
      <w:pPr>
        <w:pStyle w:val="Eivli"/>
        <w:jc w:val="both"/>
        <w:rPr>
          <w:rFonts w:ascii="Gudea" w:hAnsi="Gudea"/>
          <w:sz w:val="16"/>
          <w:szCs w:val="16"/>
        </w:rPr>
      </w:pPr>
      <w:r w:rsidRPr="00895B7B">
        <w:rPr>
          <w:rFonts w:ascii="Gudea" w:hAnsi="Gudea"/>
          <w:sz w:val="16"/>
          <w:szCs w:val="16"/>
        </w:rPr>
        <w:t>UKUV0426 Kokeellinen grafiikka 4 op</w:t>
      </w:r>
    </w:p>
    <w:p w:rsidR="001E28B3" w:rsidRPr="00895B7B" w:rsidRDefault="001E28B3" w:rsidP="001E28B3">
      <w:pPr>
        <w:pStyle w:val="Eivli"/>
        <w:jc w:val="both"/>
        <w:rPr>
          <w:rFonts w:ascii="Gudea" w:hAnsi="Gudea"/>
          <w:sz w:val="16"/>
          <w:szCs w:val="16"/>
        </w:rPr>
      </w:pPr>
    </w:p>
    <w:p w:rsidR="001E28B3" w:rsidRPr="00846A9B" w:rsidRDefault="001E28B3" w:rsidP="001E28B3">
      <w:pPr>
        <w:pStyle w:val="Eivli"/>
        <w:jc w:val="both"/>
        <w:rPr>
          <w:rFonts w:ascii="Gudea" w:hAnsi="Gudea"/>
          <w:b/>
          <w:sz w:val="16"/>
          <w:szCs w:val="16"/>
        </w:rPr>
      </w:pPr>
      <w:r w:rsidRPr="00770571">
        <w:rPr>
          <w:rFonts w:ascii="Gudea" w:hAnsi="Gudea"/>
          <w:b/>
          <w:sz w:val="16"/>
          <w:szCs w:val="16"/>
        </w:rPr>
        <w:t>Mediatieteen pääaineopinnot 65 op</w:t>
      </w:r>
    </w:p>
    <w:p w:rsidR="001E28B3" w:rsidRDefault="001E28B3" w:rsidP="001E28B3">
      <w:pPr>
        <w:pStyle w:val="Eivli"/>
        <w:jc w:val="both"/>
        <w:rPr>
          <w:rFonts w:ascii="Gudea" w:hAnsi="Gudea"/>
          <w:sz w:val="16"/>
          <w:szCs w:val="16"/>
        </w:rPr>
      </w:pPr>
    </w:p>
    <w:p w:rsidR="001E28B3" w:rsidRPr="00846A9B" w:rsidRDefault="001E28B3" w:rsidP="001E28B3">
      <w:pPr>
        <w:pStyle w:val="Eivli"/>
        <w:jc w:val="both"/>
        <w:rPr>
          <w:rFonts w:ascii="Gudea" w:hAnsi="Gudea"/>
          <w:b/>
          <w:sz w:val="16"/>
          <w:szCs w:val="16"/>
        </w:rPr>
      </w:pPr>
      <w:r w:rsidRPr="00846A9B">
        <w:rPr>
          <w:rFonts w:ascii="Gudea" w:hAnsi="Gudea"/>
          <w:b/>
          <w:sz w:val="16"/>
          <w:szCs w:val="16"/>
        </w:rPr>
        <w:t xml:space="preserve">AAVM1100 Mediatieteen perusopinnot 25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AAVM1102 Mediatyökalut 4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AAVM1105 Äänen perusteet 4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AAVM0110 Johdatus mediatieteeseen 3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AAVM0111 Johdatus mediataiteeseen 3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AAVM1103 Liikkuvan kuvan ilmaisu 4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AAVM1104 Multimediailmaisu 3 op  </w:t>
      </w:r>
    </w:p>
    <w:p w:rsidR="001E28B3" w:rsidRDefault="001E28B3" w:rsidP="001E28B3">
      <w:pPr>
        <w:pStyle w:val="Eivli"/>
        <w:jc w:val="both"/>
        <w:rPr>
          <w:rFonts w:ascii="Gudea" w:hAnsi="Gudea"/>
          <w:sz w:val="16"/>
          <w:szCs w:val="16"/>
        </w:rPr>
      </w:pPr>
      <w:r w:rsidRPr="00895B7B">
        <w:rPr>
          <w:rFonts w:ascii="Gudea" w:hAnsi="Gudea"/>
          <w:sz w:val="16"/>
          <w:szCs w:val="16"/>
        </w:rPr>
        <w:t xml:space="preserve">AAVM1101 Dramaturgian perusteet 4 op  </w:t>
      </w:r>
    </w:p>
    <w:p w:rsidR="001E28B3" w:rsidRPr="00895B7B" w:rsidRDefault="001E28B3" w:rsidP="001E28B3">
      <w:pPr>
        <w:pStyle w:val="Eivli"/>
        <w:jc w:val="both"/>
        <w:rPr>
          <w:rFonts w:ascii="Gudea" w:hAnsi="Gudea"/>
          <w:sz w:val="16"/>
          <w:szCs w:val="16"/>
        </w:rPr>
      </w:pPr>
    </w:p>
    <w:p w:rsidR="001E28B3" w:rsidRPr="00846A9B" w:rsidRDefault="001E28B3" w:rsidP="001E28B3">
      <w:pPr>
        <w:pStyle w:val="Eivli"/>
        <w:jc w:val="both"/>
        <w:rPr>
          <w:rFonts w:ascii="Gudea" w:hAnsi="Gudea"/>
          <w:b/>
          <w:sz w:val="16"/>
          <w:szCs w:val="16"/>
        </w:rPr>
      </w:pPr>
      <w:r w:rsidRPr="00846A9B">
        <w:rPr>
          <w:rFonts w:ascii="Gudea" w:hAnsi="Gudea"/>
          <w:b/>
          <w:sz w:val="16"/>
          <w:szCs w:val="16"/>
        </w:rPr>
        <w:t xml:space="preserve">AAVM1400 Mediatieteen aineopinnot 40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AAVM1206 </w:t>
      </w:r>
      <w:r>
        <w:rPr>
          <w:rFonts w:ascii="Gudea" w:hAnsi="Gudea"/>
          <w:sz w:val="16"/>
          <w:szCs w:val="16"/>
        </w:rPr>
        <w:t>R</w:t>
      </w:r>
      <w:r w:rsidRPr="00895B7B">
        <w:rPr>
          <w:rFonts w:ascii="Gudea" w:hAnsi="Gudea"/>
          <w:sz w:val="16"/>
          <w:szCs w:val="16"/>
        </w:rPr>
        <w:t xml:space="preserve">adioilmaisu 5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AAVM1201 Käsikirjoituspaja 5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AAVM1207 AV-Tuotantopaja 5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AAVM1208 Elävän kuvan historia 6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AAVM0212 Populaarikulttuuri 5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AAVM0213 </w:t>
      </w:r>
      <w:proofErr w:type="spellStart"/>
      <w:r w:rsidRPr="00895B7B">
        <w:rPr>
          <w:rFonts w:ascii="Gudea" w:hAnsi="Gudea"/>
          <w:sz w:val="16"/>
          <w:szCs w:val="16"/>
        </w:rPr>
        <w:t>Praktikum</w:t>
      </w:r>
      <w:proofErr w:type="spellEnd"/>
      <w:r w:rsidRPr="00895B7B">
        <w:rPr>
          <w:rFonts w:ascii="Gudea" w:hAnsi="Gudea"/>
          <w:sz w:val="16"/>
          <w:szCs w:val="16"/>
        </w:rPr>
        <w:t xml:space="preserve"> 4 op  </w:t>
      </w:r>
    </w:p>
    <w:p w:rsidR="001E28B3" w:rsidRDefault="001E28B3" w:rsidP="001E28B3">
      <w:pPr>
        <w:pStyle w:val="Eivli"/>
        <w:jc w:val="both"/>
        <w:rPr>
          <w:rFonts w:ascii="Gudea" w:hAnsi="Gudea"/>
          <w:sz w:val="16"/>
          <w:szCs w:val="16"/>
        </w:rPr>
      </w:pPr>
      <w:r w:rsidRPr="00895B7B">
        <w:rPr>
          <w:rFonts w:ascii="Gudea" w:hAnsi="Gudea"/>
          <w:sz w:val="16"/>
          <w:szCs w:val="16"/>
        </w:rPr>
        <w:t>AAVM</w:t>
      </w:r>
      <w:r>
        <w:rPr>
          <w:rFonts w:ascii="Gudea" w:hAnsi="Gudea"/>
          <w:sz w:val="16"/>
          <w:szCs w:val="16"/>
        </w:rPr>
        <w:t>1</w:t>
      </w:r>
      <w:r w:rsidRPr="00895B7B">
        <w:rPr>
          <w:rFonts w:ascii="Gudea" w:hAnsi="Gudea"/>
          <w:sz w:val="16"/>
          <w:szCs w:val="16"/>
        </w:rPr>
        <w:t xml:space="preserve">220 Seminaari ja kandidaatin tutkielma </w:t>
      </w:r>
      <w:r>
        <w:rPr>
          <w:rFonts w:ascii="Gudea" w:hAnsi="Gudea"/>
          <w:sz w:val="16"/>
          <w:szCs w:val="16"/>
        </w:rPr>
        <w:t>8</w:t>
      </w:r>
      <w:r w:rsidRPr="00895B7B">
        <w:rPr>
          <w:rFonts w:ascii="Gudea" w:hAnsi="Gudea"/>
          <w:sz w:val="16"/>
          <w:szCs w:val="16"/>
        </w:rPr>
        <w:t xml:space="preserve"> op </w:t>
      </w:r>
    </w:p>
    <w:p w:rsidR="001E28B3" w:rsidRDefault="001E28B3" w:rsidP="001E28B3">
      <w:pPr>
        <w:pStyle w:val="Eivli"/>
        <w:jc w:val="both"/>
        <w:rPr>
          <w:rFonts w:ascii="Gudea" w:hAnsi="Gudea"/>
          <w:sz w:val="16"/>
          <w:szCs w:val="16"/>
        </w:rPr>
      </w:pPr>
      <w:r>
        <w:rPr>
          <w:rFonts w:ascii="Gudea" w:hAnsi="Gudea"/>
          <w:sz w:val="16"/>
          <w:szCs w:val="16"/>
        </w:rPr>
        <w:t>YMEN1804 Tieteellinen tiedonhankinta 2 op</w:t>
      </w:r>
    </w:p>
    <w:p w:rsidR="001E28B3" w:rsidRDefault="001E28B3" w:rsidP="001E28B3">
      <w:pPr>
        <w:pStyle w:val="Eivli"/>
        <w:jc w:val="both"/>
        <w:rPr>
          <w:rFonts w:ascii="Gudea" w:hAnsi="Gudea"/>
          <w:sz w:val="16"/>
          <w:szCs w:val="16"/>
        </w:rPr>
      </w:pPr>
      <w:r>
        <w:rPr>
          <w:rFonts w:ascii="Gudea" w:hAnsi="Gudea"/>
          <w:sz w:val="16"/>
          <w:szCs w:val="16"/>
        </w:rPr>
        <w:t>AAVM1221 Kypsyysnäyte ja kieliasu 0 op</w:t>
      </w:r>
    </w:p>
    <w:p w:rsidR="00967C00" w:rsidRDefault="007F42CB" w:rsidP="00967C00">
      <w:pPr>
        <w:pStyle w:val="Eivli"/>
        <w:jc w:val="both"/>
        <w:rPr>
          <w:rFonts w:ascii="Gudea" w:hAnsi="Gudea"/>
          <w:sz w:val="16"/>
          <w:szCs w:val="16"/>
        </w:rPr>
      </w:pPr>
      <w:r>
        <w:rPr>
          <w:rFonts w:ascii="Gudea" w:hAnsi="Gudea"/>
          <w:sz w:val="16"/>
          <w:szCs w:val="16"/>
        </w:rPr>
        <w:t>TURNITIN</w:t>
      </w:r>
      <w:r w:rsidR="00967C00" w:rsidRPr="00331546">
        <w:rPr>
          <w:rFonts w:ascii="Gudea" w:hAnsi="Gudea"/>
          <w:sz w:val="16"/>
          <w:szCs w:val="16"/>
        </w:rPr>
        <w:t xml:space="preserve">.K </w:t>
      </w:r>
      <w:proofErr w:type="spellStart"/>
      <w:r>
        <w:rPr>
          <w:rFonts w:ascii="Gudea" w:hAnsi="Gudea"/>
          <w:sz w:val="16"/>
          <w:szCs w:val="16"/>
        </w:rPr>
        <w:t>Turnitin</w:t>
      </w:r>
      <w:proofErr w:type="spellEnd"/>
      <w:r w:rsidR="00967C00" w:rsidRPr="00331546">
        <w:rPr>
          <w:rFonts w:ascii="Gudea" w:hAnsi="Gudea"/>
          <w:sz w:val="16"/>
          <w:szCs w:val="16"/>
        </w:rPr>
        <w:t>-tarkistus 0 op</w:t>
      </w:r>
    </w:p>
    <w:p w:rsidR="001E28B3" w:rsidRDefault="0080190D" w:rsidP="001E28B3">
      <w:pPr>
        <w:pStyle w:val="Eivli"/>
        <w:jc w:val="both"/>
        <w:rPr>
          <w:rFonts w:ascii="Gudea" w:hAnsi="Gudea"/>
          <w:sz w:val="16"/>
          <w:szCs w:val="16"/>
        </w:rPr>
      </w:pPr>
      <w:r>
        <w:rPr>
          <w:rFonts w:ascii="Gudea" w:hAnsi="Gudea"/>
          <w:sz w:val="16"/>
          <w:szCs w:val="16"/>
        </w:rPr>
        <w:br w:type="column"/>
      </w:r>
      <w:r w:rsidR="001E28B3" w:rsidRPr="00895B7B">
        <w:rPr>
          <w:rFonts w:ascii="Gudea" w:hAnsi="Gudea"/>
          <w:sz w:val="16"/>
          <w:szCs w:val="16"/>
        </w:rPr>
        <w:t xml:space="preserve"> </w:t>
      </w:r>
    </w:p>
    <w:p w:rsidR="0080190D" w:rsidRDefault="0080190D" w:rsidP="001E28B3">
      <w:pPr>
        <w:pStyle w:val="Eivli"/>
        <w:jc w:val="both"/>
        <w:rPr>
          <w:rFonts w:ascii="Gudea" w:hAnsi="Gudea"/>
          <w:sz w:val="16"/>
          <w:szCs w:val="16"/>
        </w:rPr>
      </w:pPr>
    </w:p>
    <w:p w:rsidR="001E28B3" w:rsidRDefault="001E28B3" w:rsidP="001E28B3">
      <w:pPr>
        <w:pStyle w:val="Eivli"/>
        <w:jc w:val="both"/>
        <w:rPr>
          <w:rFonts w:ascii="Gudea" w:hAnsi="Gudea"/>
          <w:b/>
          <w:sz w:val="16"/>
          <w:szCs w:val="16"/>
        </w:rPr>
      </w:pPr>
    </w:p>
    <w:p w:rsidR="001E28B3" w:rsidRDefault="001E28B3" w:rsidP="001E28B3">
      <w:pPr>
        <w:pStyle w:val="Eivli"/>
        <w:jc w:val="both"/>
        <w:rPr>
          <w:rFonts w:ascii="Gudea" w:hAnsi="Gudea"/>
          <w:b/>
          <w:sz w:val="16"/>
          <w:szCs w:val="16"/>
        </w:rPr>
      </w:pPr>
    </w:p>
    <w:p w:rsidR="001E28B3" w:rsidRPr="00846A9B" w:rsidRDefault="001E28B3" w:rsidP="001E28B3">
      <w:pPr>
        <w:pStyle w:val="Eivli"/>
        <w:jc w:val="both"/>
        <w:rPr>
          <w:rFonts w:ascii="Gudea" w:hAnsi="Gudea"/>
          <w:b/>
          <w:sz w:val="16"/>
          <w:szCs w:val="16"/>
        </w:rPr>
      </w:pPr>
      <w:r w:rsidRPr="00846A9B">
        <w:rPr>
          <w:rFonts w:ascii="Gudea" w:hAnsi="Gudea"/>
          <w:b/>
          <w:sz w:val="16"/>
          <w:szCs w:val="16"/>
        </w:rPr>
        <w:t>Muotoilualojen yhteiset tutkimusopinnot 10 op</w:t>
      </w:r>
      <w:r w:rsidRPr="00846A9B">
        <w:rPr>
          <w:rFonts w:ascii="Gudea" w:hAnsi="Gudea"/>
          <w:b/>
          <w:sz w:val="16"/>
          <w:szCs w:val="16"/>
        </w:rPr>
        <w:tab/>
      </w:r>
    </w:p>
    <w:p w:rsidR="001E28B3" w:rsidRDefault="001E28B3" w:rsidP="001E28B3">
      <w:pPr>
        <w:pStyle w:val="Eivli"/>
        <w:jc w:val="both"/>
        <w:rPr>
          <w:rFonts w:ascii="Gudea" w:hAnsi="Gudea"/>
          <w:sz w:val="16"/>
          <w:szCs w:val="16"/>
        </w:rPr>
      </w:pPr>
      <w:r w:rsidRPr="00895B7B">
        <w:rPr>
          <w:rFonts w:ascii="Gudea" w:hAnsi="Gudea"/>
          <w:sz w:val="16"/>
          <w:szCs w:val="16"/>
        </w:rPr>
        <w:t xml:space="preserve">UMUO1214 Tieteenfilosofia 3 op </w:t>
      </w:r>
    </w:p>
    <w:p w:rsidR="001E28B3" w:rsidRDefault="001E28B3" w:rsidP="001E28B3">
      <w:pPr>
        <w:pStyle w:val="Eivli"/>
        <w:jc w:val="both"/>
        <w:rPr>
          <w:rFonts w:ascii="Gudea" w:hAnsi="Gudea"/>
          <w:sz w:val="16"/>
          <w:szCs w:val="16"/>
        </w:rPr>
      </w:pPr>
      <w:r w:rsidRPr="00895B7B">
        <w:rPr>
          <w:rFonts w:ascii="Gudea" w:hAnsi="Gudea"/>
          <w:sz w:val="16"/>
          <w:szCs w:val="16"/>
        </w:rPr>
        <w:t xml:space="preserve">UMUO1212 Tutkimus taidealoilla 3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UMUO1213 Metodipaja 4 op</w:t>
      </w:r>
    </w:p>
    <w:p w:rsidR="001E28B3" w:rsidRDefault="001E28B3" w:rsidP="001E28B3">
      <w:pPr>
        <w:pStyle w:val="Eivli"/>
        <w:jc w:val="both"/>
        <w:rPr>
          <w:rFonts w:ascii="Gudea" w:hAnsi="Gudea"/>
          <w:sz w:val="16"/>
          <w:szCs w:val="16"/>
        </w:rPr>
      </w:pPr>
    </w:p>
    <w:p w:rsidR="001E28B3" w:rsidRPr="00846A9B" w:rsidRDefault="001E28B3" w:rsidP="001E28B3">
      <w:pPr>
        <w:pStyle w:val="Eivli"/>
        <w:jc w:val="both"/>
        <w:rPr>
          <w:rFonts w:ascii="Gudea" w:hAnsi="Gudea"/>
          <w:b/>
          <w:sz w:val="16"/>
          <w:szCs w:val="16"/>
        </w:rPr>
      </w:pPr>
      <w:r w:rsidRPr="00846A9B">
        <w:rPr>
          <w:rFonts w:ascii="Gudea" w:hAnsi="Gudea"/>
          <w:b/>
          <w:sz w:val="16"/>
          <w:szCs w:val="16"/>
        </w:rPr>
        <w:t>Sivuaineopinnot (valinnaiset) 60 op</w:t>
      </w:r>
    </w:p>
    <w:p w:rsidR="001E28B3" w:rsidRDefault="001E28B3" w:rsidP="001E28B3">
      <w:pPr>
        <w:pStyle w:val="Eivli"/>
        <w:jc w:val="both"/>
        <w:rPr>
          <w:rFonts w:ascii="Gudea" w:hAnsi="Gudea"/>
          <w:sz w:val="16"/>
          <w:szCs w:val="16"/>
        </w:rPr>
      </w:pPr>
    </w:p>
    <w:p w:rsidR="001E28B3" w:rsidRDefault="001E28B3" w:rsidP="001E28B3">
      <w:pPr>
        <w:pStyle w:val="Eivli"/>
        <w:jc w:val="both"/>
        <w:rPr>
          <w:rFonts w:ascii="Gudea" w:hAnsi="Gudea"/>
          <w:sz w:val="16"/>
          <w:szCs w:val="16"/>
        </w:rPr>
      </w:pPr>
    </w:p>
    <w:p w:rsidR="001E28B3" w:rsidRDefault="001E28B3" w:rsidP="001E28B3">
      <w:pPr>
        <w:pStyle w:val="Eivli"/>
        <w:jc w:val="both"/>
        <w:rPr>
          <w:rFonts w:ascii="Gudea" w:hAnsi="Gudea"/>
          <w:sz w:val="16"/>
          <w:szCs w:val="16"/>
        </w:rPr>
      </w:pPr>
    </w:p>
    <w:p w:rsidR="001E28B3" w:rsidRDefault="001E28B3" w:rsidP="001E28B3">
      <w:pPr>
        <w:pStyle w:val="Eivli"/>
        <w:jc w:val="both"/>
        <w:rPr>
          <w:rFonts w:ascii="Gudea" w:hAnsi="Gudea"/>
          <w:sz w:val="16"/>
          <w:szCs w:val="16"/>
        </w:rPr>
      </w:pPr>
    </w:p>
    <w:p w:rsidR="001E28B3" w:rsidRPr="00846A9B" w:rsidRDefault="001E28B3" w:rsidP="001E28B3">
      <w:pPr>
        <w:pStyle w:val="Eivli"/>
        <w:jc w:val="both"/>
        <w:rPr>
          <w:rFonts w:ascii="Gudea" w:hAnsi="Gudea"/>
          <w:b/>
          <w:sz w:val="16"/>
          <w:szCs w:val="16"/>
        </w:rPr>
      </w:pPr>
      <w:r w:rsidRPr="00846A9B">
        <w:rPr>
          <w:rFonts w:ascii="Gudea" w:hAnsi="Gudea"/>
          <w:b/>
          <w:sz w:val="16"/>
          <w:szCs w:val="16"/>
        </w:rPr>
        <w:t>TAITEEN MAISTERIN TUTKINTO 120 op</w:t>
      </w:r>
    </w:p>
    <w:p w:rsidR="001E28B3" w:rsidRPr="00846A9B" w:rsidRDefault="001E28B3" w:rsidP="001E28B3">
      <w:pPr>
        <w:pStyle w:val="Eivli"/>
        <w:jc w:val="both"/>
        <w:rPr>
          <w:rFonts w:ascii="Gudea" w:hAnsi="Gudea"/>
          <w:b/>
          <w:sz w:val="16"/>
          <w:szCs w:val="16"/>
        </w:rPr>
      </w:pPr>
      <w:r w:rsidRPr="00846A9B">
        <w:rPr>
          <w:rFonts w:ascii="Gudea" w:hAnsi="Gudea"/>
          <w:b/>
          <w:sz w:val="16"/>
          <w:szCs w:val="16"/>
        </w:rPr>
        <w:t>AAVM1300 Mediatieteen syventävät opinnot 85 op</w:t>
      </w:r>
      <w:r w:rsidRPr="00846A9B">
        <w:rPr>
          <w:rFonts w:ascii="Gudea" w:hAnsi="Gudea"/>
          <w:b/>
          <w:sz w:val="16"/>
          <w:szCs w:val="16"/>
        </w:rPr>
        <w:tab/>
      </w:r>
    </w:p>
    <w:p w:rsidR="001E28B3" w:rsidRPr="00B824E1" w:rsidRDefault="001E28B3" w:rsidP="001E28B3">
      <w:pPr>
        <w:pStyle w:val="Eivli"/>
        <w:jc w:val="both"/>
        <w:rPr>
          <w:rFonts w:ascii="Gudea" w:hAnsi="Gudea"/>
          <w:i/>
          <w:sz w:val="16"/>
          <w:szCs w:val="16"/>
        </w:rPr>
      </w:pPr>
      <w:r w:rsidRPr="00B824E1">
        <w:rPr>
          <w:rFonts w:ascii="Gudea" w:hAnsi="Gudea"/>
          <w:i/>
          <w:sz w:val="16"/>
          <w:szCs w:val="16"/>
        </w:rPr>
        <w:t>Tutkimusopinnot 10 op:</w:t>
      </w:r>
    </w:p>
    <w:p w:rsidR="001E28B3" w:rsidRPr="00895B7B" w:rsidRDefault="001E28B3" w:rsidP="001E28B3">
      <w:pPr>
        <w:pStyle w:val="Eivli"/>
        <w:jc w:val="both"/>
        <w:rPr>
          <w:rFonts w:ascii="Gudea" w:hAnsi="Gudea"/>
          <w:sz w:val="16"/>
          <w:szCs w:val="16"/>
        </w:rPr>
      </w:pPr>
      <w:r w:rsidRPr="00895B7B">
        <w:rPr>
          <w:rFonts w:ascii="Gudea" w:hAnsi="Gudea"/>
          <w:sz w:val="16"/>
          <w:szCs w:val="16"/>
        </w:rPr>
        <w:t>- AA</w:t>
      </w:r>
      <w:r>
        <w:rPr>
          <w:rFonts w:ascii="Gudea" w:hAnsi="Gudea"/>
          <w:sz w:val="16"/>
          <w:szCs w:val="16"/>
        </w:rPr>
        <w:t>UD</w:t>
      </w:r>
      <w:r w:rsidRPr="00895B7B">
        <w:rPr>
          <w:rFonts w:ascii="Gudea" w:hAnsi="Gudea"/>
          <w:sz w:val="16"/>
          <w:szCs w:val="16"/>
        </w:rPr>
        <w:t>0408 Mediatuotannon analyysi 4 op</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 Valinnaiset tutkimuskurssit 6 op </w:t>
      </w:r>
    </w:p>
    <w:p w:rsidR="001E28B3" w:rsidRDefault="001E28B3" w:rsidP="001E28B3">
      <w:pPr>
        <w:pStyle w:val="Eivli"/>
        <w:jc w:val="both"/>
        <w:rPr>
          <w:rFonts w:ascii="Gudea" w:hAnsi="Gudea"/>
          <w:sz w:val="16"/>
          <w:szCs w:val="16"/>
        </w:rPr>
      </w:pPr>
      <w:r w:rsidRPr="00895B7B">
        <w:rPr>
          <w:rFonts w:ascii="Gudea" w:hAnsi="Gudea"/>
          <w:sz w:val="16"/>
          <w:szCs w:val="16"/>
        </w:rPr>
        <w:t>A</w:t>
      </w:r>
      <w:r>
        <w:rPr>
          <w:rFonts w:ascii="Gudea" w:hAnsi="Gudea"/>
          <w:sz w:val="16"/>
          <w:szCs w:val="16"/>
        </w:rPr>
        <w:t>A</w:t>
      </w:r>
      <w:r w:rsidRPr="00895B7B">
        <w:rPr>
          <w:rFonts w:ascii="Gudea" w:hAnsi="Gudea"/>
          <w:sz w:val="16"/>
          <w:szCs w:val="16"/>
        </w:rPr>
        <w:t xml:space="preserve">VM0330 Pro gradu -seminaari ja tutkielma 40 op </w:t>
      </w:r>
    </w:p>
    <w:p w:rsidR="001E28B3" w:rsidRPr="00697B61" w:rsidRDefault="001E28B3" w:rsidP="001E28B3">
      <w:pPr>
        <w:pStyle w:val="Eivli"/>
        <w:jc w:val="both"/>
        <w:rPr>
          <w:rFonts w:ascii="Gudea" w:hAnsi="Gudea"/>
          <w:sz w:val="16"/>
          <w:szCs w:val="16"/>
        </w:rPr>
      </w:pPr>
      <w:r w:rsidRPr="00697B61">
        <w:rPr>
          <w:rFonts w:ascii="Gudea" w:hAnsi="Gudea"/>
          <w:sz w:val="16"/>
          <w:szCs w:val="16"/>
        </w:rPr>
        <w:t>AAVM0331 Kypsyysnäyte 0 op</w:t>
      </w:r>
    </w:p>
    <w:p w:rsidR="00967C00" w:rsidRPr="007F42CB" w:rsidRDefault="007F42CB" w:rsidP="00967C00">
      <w:pPr>
        <w:pStyle w:val="Eivli"/>
        <w:jc w:val="both"/>
        <w:rPr>
          <w:rFonts w:ascii="Gudea" w:hAnsi="Gudea"/>
          <w:sz w:val="16"/>
          <w:szCs w:val="16"/>
        </w:rPr>
      </w:pPr>
      <w:r w:rsidRPr="007F42CB">
        <w:rPr>
          <w:rFonts w:ascii="Gudea" w:hAnsi="Gudea"/>
          <w:sz w:val="16"/>
          <w:szCs w:val="16"/>
        </w:rPr>
        <w:t>TURNITIN</w:t>
      </w:r>
      <w:r w:rsidR="00967C00" w:rsidRPr="007F42CB">
        <w:rPr>
          <w:rFonts w:ascii="Gudea" w:hAnsi="Gudea"/>
          <w:sz w:val="16"/>
          <w:szCs w:val="16"/>
        </w:rPr>
        <w:t xml:space="preserve">.G </w:t>
      </w:r>
      <w:proofErr w:type="spellStart"/>
      <w:r w:rsidRPr="007F42CB">
        <w:rPr>
          <w:rFonts w:ascii="Gudea" w:hAnsi="Gudea"/>
          <w:sz w:val="16"/>
          <w:szCs w:val="16"/>
        </w:rPr>
        <w:t>Turnitin</w:t>
      </w:r>
      <w:proofErr w:type="spellEnd"/>
      <w:r w:rsidR="00967C00" w:rsidRPr="007F42CB">
        <w:rPr>
          <w:rFonts w:ascii="Gudea" w:hAnsi="Gudea"/>
          <w:sz w:val="16"/>
          <w:szCs w:val="16"/>
        </w:rPr>
        <w:t>-tarkistus 0 op</w:t>
      </w:r>
    </w:p>
    <w:p w:rsidR="001E28B3" w:rsidRDefault="001E28B3" w:rsidP="001E28B3">
      <w:pPr>
        <w:pStyle w:val="Eivli"/>
        <w:jc w:val="both"/>
        <w:rPr>
          <w:rFonts w:ascii="Gudea" w:hAnsi="Gudea"/>
          <w:sz w:val="16"/>
          <w:szCs w:val="16"/>
        </w:rPr>
      </w:pPr>
      <w:r w:rsidRPr="00895B7B">
        <w:rPr>
          <w:rFonts w:ascii="Gudea" w:hAnsi="Gudea"/>
          <w:sz w:val="16"/>
          <w:szCs w:val="16"/>
        </w:rPr>
        <w:t xml:space="preserve">AAVM0314 Syventävien opintojen kirjatentti 5 op </w:t>
      </w:r>
      <w:r w:rsidRPr="000C1487">
        <w:rPr>
          <w:rFonts w:ascii="Gudea" w:hAnsi="Gudea"/>
          <w:b/>
          <w:sz w:val="16"/>
          <w:szCs w:val="16"/>
        </w:rPr>
        <w:t xml:space="preserve">tai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AAVM1342 Mediakulttuurin lukupiiri 5 op </w:t>
      </w:r>
    </w:p>
    <w:p w:rsidR="001E28B3" w:rsidRPr="00620D4E" w:rsidRDefault="001E28B3" w:rsidP="001E28B3">
      <w:pPr>
        <w:pStyle w:val="Eivli"/>
        <w:jc w:val="both"/>
        <w:rPr>
          <w:rFonts w:ascii="Gudea" w:hAnsi="Gudea"/>
          <w:i/>
          <w:sz w:val="16"/>
          <w:szCs w:val="16"/>
        </w:rPr>
      </w:pPr>
      <w:r w:rsidRPr="00620D4E">
        <w:rPr>
          <w:rFonts w:ascii="Gudea" w:hAnsi="Gudea"/>
          <w:i/>
          <w:sz w:val="16"/>
          <w:szCs w:val="16"/>
        </w:rPr>
        <w:t xml:space="preserve">Lisäksi seuraavista opinnoista valitaan syventäviin opintoihin yhteensä 30 op: </w:t>
      </w:r>
    </w:p>
    <w:p w:rsidR="001E28B3" w:rsidRPr="00895B7B" w:rsidRDefault="001E28B3" w:rsidP="001E28B3">
      <w:pPr>
        <w:pStyle w:val="Eivli"/>
        <w:jc w:val="both"/>
        <w:rPr>
          <w:rFonts w:ascii="Gudea" w:hAnsi="Gudea"/>
          <w:sz w:val="16"/>
          <w:szCs w:val="16"/>
          <w:lang w:val="en-US"/>
        </w:rPr>
      </w:pPr>
      <w:r w:rsidRPr="00895B7B">
        <w:rPr>
          <w:rFonts w:ascii="Gudea" w:hAnsi="Gudea"/>
          <w:sz w:val="16"/>
          <w:szCs w:val="16"/>
          <w:lang w:val="en-US"/>
        </w:rPr>
        <w:t xml:space="preserve">- AAVM1304 Simulation culture 5 </w:t>
      </w:r>
      <w:proofErr w:type="gramStart"/>
      <w:r w:rsidRPr="00895B7B">
        <w:rPr>
          <w:rFonts w:ascii="Gudea" w:hAnsi="Gudea"/>
          <w:sz w:val="16"/>
          <w:szCs w:val="16"/>
          <w:lang w:val="en-US"/>
        </w:rPr>
        <w:t>op</w:t>
      </w:r>
      <w:proofErr w:type="gramEnd"/>
      <w:r w:rsidRPr="00895B7B">
        <w:rPr>
          <w:rFonts w:ascii="Gudea" w:hAnsi="Gudea"/>
          <w:sz w:val="16"/>
          <w:szCs w:val="16"/>
          <w:lang w:val="en-US"/>
        </w:rPr>
        <w:t xml:space="preserve"> </w:t>
      </w:r>
    </w:p>
    <w:p w:rsidR="001E28B3" w:rsidRPr="00895B7B" w:rsidRDefault="001E28B3" w:rsidP="001E28B3">
      <w:pPr>
        <w:pStyle w:val="Eivli"/>
        <w:jc w:val="both"/>
        <w:rPr>
          <w:rFonts w:ascii="Gudea" w:hAnsi="Gudea"/>
          <w:sz w:val="16"/>
          <w:szCs w:val="16"/>
          <w:lang w:val="en-US"/>
        </w:rPr>
      </w:pPr>
      <w:r w:rsidRPr="00895B7B">
        <w:rPr>
          <w:rFonts w:ascii="Gudea" w:hAnsi="Gudea"/>
          <w:sz w:val="16"/>
          <w:szCs w:val="16"/>
          <w:lang w:val="en-US"/>
        </w:rPr>
        <w:t xml:space="preserve">- AAUD0104 </w:t>
      </w:r>
      <w:proofErr w:type="spellStart"/>
      <w:r w:rsidRPr="00895B7B">
        <w:rPr>
          <w:rFonts w:ascii="Gudea" w:hAnsi="Gudea"/>
          <w:sz w:val="16"/>
          <w:szCs w:val="16"/>
          <w:lang w:val="en-US"/>
        </w:rPr>
        <w:t>Interaktiosuunnittelu</w:t>
      </w:r>
      <w:proofErr w:type="spellEnd"/>
      <w:r w:rsidRPr="00895B7B">
        <w:rPr>
          <w:rFonts w:ascii="Gudea" w:hAnsi="Gudea"/>
          <w:sz w:val="16"/>
          <w:szCs w:val="16"/>
          <w:lang w:val="en-US"/>
        </w:rPr>
        <w:t xml:space="preserve"> 10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 AAUD0402 Dokumentaarinen ilmaisu 5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AAVM0309 Ajankohtaiset mediatuotannot 1 - 10 op</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 AAVM0306 Taiteellinen syventävä produktio 5 / 10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xml:space="preserve">- AAVM1307 Tutkimuksellinen ajattelu ja akateemiset puhetavat 5 - 10 op </w:t>
      </w:r>
    </w:p>
    <w:p w:rsidR="001E28B3" w:rsidRPr="00895B7B" w:rsidRDefault="001E28B3" w:rsidP="001E28B3">
      <w:pPr>
        <w:pStyle w:val="Eivli"/>
        <w:jc w:val="both"/>
        <w:rPr>
          <w:rFonts w:ascii="Gudea" w:hAnsi="Gudea"/>
          <w:sz w:val="16"/>
          <w:szCs w:val="16"/>
        </w:rPr>
      </w:pPr>
      <w:r w:rsidRPr="00895B7B">
        <w:rPr>
          <w:rFonts w:ascii="Gudea" w:hAnsi="Gudea"/>
          <w:sz w:val="16"/>
          <w:szCs w:val="16"/>
        </w:rPr>
        <w:t>- UMUO4011 Muotoilualojen yhteinen projekti 10 op</w:t>
      </w:r>
    </w:p>
    <w:p w:rsidR="001E28B3" w:rsidRPr="00620D4E" w:rsidRDefault="001E28B3" w:rsidP="001E28B3">
      <w:pPr>
        <w:pStyle w:val="Eivli"/>
        <w:jc w:val="both"/>
        <w:rPr>
          <w:rFonts w:ascii="Gudea" w:hAnsi="Gudea"/>
          <w:i/>
          <w:sz w:val="16"/>
          <w:szCs w:val="16"/>
        </w:rPr>
      </w:pPr>
      <w:r w:rsidRPr="00620D4E">
        <w:rPr>
          <w:rFonts w:ascii="Gudea" w:hAnsi="Gudea"/>
          <w:i/>
          <w:sz w:val="16"/>
          <w:szCs w:val="16"/>
        </w:rPr>
        <w:t>Opintoja voi suorittaa yli 30 op, jolloin ylimenevät opinnot lasketaan tutkintoon sivuaineopintoina.</w:t>
      </w:r>
    </w:p>
    <w:p w:rsidR="001E28B3" w:rsidRPr="00895B7B" w:rsidRDefault="001E28B3" w:rsidP="001E28B3">
      <w:pPr>
        <w:pStyle w:val="Eivli"/>
        <w:jc w:val="both"/>
        <w:rPr>
          <w:rFonts w:ascii="Gudea" w:hAnsi="Gudea"/>
          <w:sz w:val="16"/>
          <w:szCs w:val="16"/>
        </w:rPr>
      </w:pPr>
    </w:p>
    <w:p w:rsidR="001E28B3" w:rsidRPr="00620D4E" w:rsidRDefault="001E28B3" w:rsidP="001E28B3">
      <w:pPr>
        <w:pStyle w:val="Eivli"/>
        <w:jc w:val="both"/>
        <w:rPr>
          <w:rFonts w:ascii="Gudea" w:hAnsi="Gudea"/>
          <w:b/>
          <w:sz w:val="16"/>
          <w:szCs w:val="16"/>
        </w:rPr>
      </w:pPr>
      <w:r w:rsidRPr="00620D4E">
        <w:rPr>
          <w:rFonts w:ascii="Gudea" w:hAnsi="Gudea"/>
          <w:b/>
          <w:sz w:val="16"/>
          <w:szCs w:val="16"/>
        </w:rPr>
        <w:t>Sivuaineopinnot (valinnaiset) 35 op</w:t>
      </w:r>
      <w:r w:rsidRPr="00620D4E">
        <w:rPr>
          <w:rFonts w:ascii="Gudea" w:hAnsi="Gudea"/>
          <w:b/>
          <w:sz w:val="16"/>
          <w:szCs w:val="16"/>
        </w:rPr>
        <w:tab/>
      </w:r>
    </w:p>
    <w:p w:rsidR="001E28B3" w:rsidRPr="00B824E1" w:rsidRDefault="001E28B3" w:rsidP="001E28B3">
      <w:pPr>
        <w:pStyle w:val="Eivli"/>
        <w:jc w:val="both"/>
        <w:rPr>
          <w:rFonts w:ascii="Gudea" w:hAnsi="Gudea"/>
          <w:i/>
          <w:sz w:val="16"/>
          <w:szCs w:val="16"/>
        </w:rPr>
      </w:pPr>
      <w:r w:rsidRPr="00B824E1">
        <w:rPr>
          <w:rFonts w:ascii="Gudea" w:hAnsi="Gudea"/>
          <w:i/>
          <w:sz w:val="16"/>
          <w:szCs w:val="16"/>
        </w:rPr>
        <w:t>Esimerkkejä audiovisuaalisen mediakulttuurin sivuaineopinnoista:</w:t>
      </w:r>
    </w:p>
    <w:p w:rsidR="001E28B3" w:rsidRPr="00895B7B" w:rsidRDefault="001E28B3" w:rsidP="001E28B3">
      <w:pPr>
        <w:pStyle w:val="Eivli"/>
        <w:jc w:val="both"/>
        <w:rPr>
          <w:rFonts w:ascii="Gudea" w:hAnsi="Gudea"/>
          <w:sz w:val="16"/>
          <w:szCs w:val="16"/>
        </w:rPr>
      </w:pPr>
      <w:r w:rsidRPr="00895B7B">
        <w:rPr>
          <w:rFonts w:ascii="Gudea" w:hAnsi="Gudea"/>
          <w:sz w:val="16"/>
          <w:szCs w:val="16"/>
        </w:rPr>
        <w:t>- AAVM0305 Työharjoittelu 5-15 op</w:t>
      </w:r>
    </w:p>
    <w:p w:rsidR="001E28B3" w:rsidRDefault="001E28B3" w:rsidP="001E28B3">
      <w:pPr>
        <w:pStyle w:val="Eivli"/>
        <w:jc w:val="both"/>
        <w:rPr>
          <w:rFonts w:ascii="Gudea" w:hAnsi="Gudea"/>
          <w:sz w:val="16"/>
          <w:szCs w:val="16"/>
        </w:rPr>
      </w:pPr>
      <w:r w:rsidRPr="00895B7B">
        <w:rPr>
          <w:rFonts w:ascii="Gudea" w:hAnsi="Gudea"/>
          <w:sz w:val="16"/>
          <w:szCs w:val="16"/>
        </w:rPr>
        <w:t>- ASIV1310 Projekti- ja produktio-opinnot 1-30 op</w:t>
      </w:r>
    </w:p>
    <w:p w:rsidR="001E28B3" w:rsidRDefault="001E28B3" w:rsidP="001E28B3">
      <w:pPr>
        <w:pStyle w:val="Eivli"/>
        <w:jc w:val="both"/>
        <w:rPr>
          <w:rFonts w:ascii="Gudea" w:hAnsi="Gudea"/>
          <w:sz w:val="16"/>
          <w:szCs w:val="16"/>
        </w:rPr>
      </w:pPr>
    </w:p>
    <w:p w:rsidR="0080190D" w:rsidRDefault="0080190D" w:rsidP="001E28B3">
      <w:pPr>
        <w:pStyle w:val="Eivli"/>
        <w:jc w:val="both"/>
        <w:rPr>
          <w:rFonts w:ascii="Gudea" w:hAnsi="Gudea"/>
          <w:sz w:val="16"/>
          <w:szCs w:val="16"/>
        </w:rPr>
      </w:pPr>
    </w:p>
    <w:p w:rsidR="0080190D" w:rsidRDefault="0080190D" w:rsidP="001E28B3">
      <w:pPr>
        <w:pStyle w:val="Eivli"/>
        <w:jc w:val="both"/>
        <w:rPr>
          <w:rFonts w:ascii="Gudea" w:hAnsi="Gudea"/>
          <w:sz w:val="16"/>
          <w:szCs w:val="16"/>
        </w:rPr>
      </w:pPr>
    </w:p>
    <w:p w:rsidR="0080190D" w:rsidRDefault="0080190D" w:rsidP="001E28B3">
      <w:pPr>
        <w:pStyle w:val="Eivli"/>
        <w:jc w:val="both"/>
        <w:rPr>
          <w:rFonts w:ascii="Gudea" w:hAnsi="Gudea"/>
          <w:sz w:val="16"/>
          <w:szCs w:val="16"/>
        </w:rPr>
      </w:pPr>
    </w:p>
    <w:p w:rsidR="0080190D" w:rsidRDefault="0080190D" w:rsidP="001E28B3">
      <w:pPr>
        <w:pStyle w:val="Eivli"/>
        <w:jc w:val="both"/>
        <w:rPr>
          <w:rFonts w:ascii="Gudea" w:hAnsi="Gudea"/>
          <w:sz w:val="16"/>
          <w:szCs w:val="16"/>
        </w:rPr>
      </w:pPr>
    </w:p>
    <w:p w:rsidR="0080190D" w:rsidRDefault="0080190D" w:rsidP="001E28B3">
      <w:pPr>
        <w:pStyle w:val="Eivli"/>
        <w:jc w:val="both"/>
        <w:rPr>
          <w:rFonts w:ascii="Gudea" w:hAnsi="Gudea"/>
          <w:sz w:val="16"/>
          <w:szCs w:val="16"/>
        </w:rPr>
      </w:pPr>
    </w:p>
    <w:p w:rsidR="0080190D" w:rsidRDefault="0080190D" w:rsidP="001E28B3">
      <w:pPr>
        <w:pStyle w:val="Eivli"/>
        <w:jc w:val="both"/>
        <w:rPr>
          <w:rFonts w:ascii="Gudea" w:hAnsi="Gudea"/>
          <w:sz w:val="16"/>
          <w:szCs w:val="16"/>
        </w:rPr>
      </w:pPr>
    </w:p>
    <w:p w:rsidR="0080190D" w:rsidRDefault="0080190D" w:rsidP="001E28B3">
      <w:pPr>
        <w:pStyle w:val="Eivli"/>
        <w:jc w:val="both"/>
        <w:rPr>
          <w:rFonts w:ascii="Gudea" w:hAnsi="Gudea"/>
          <w:sz w:val="16"/>
          <w:szCs w:val="16"/>
        </w:rPr>
      </w:pPr>
    </w:p>
    <w:p w:rsidR="0080190D" w:rsidRDefault="0080190D" w:rsidP="001E28B3">
      <w:pPr>
        <w:pStyle w:val="Eivli"/>
        <w:jc w:val="both"/>
        <w:rPr>
          <w:rFonts w:ascii="Gudea" w:hAnsi="Gudea"/>
          <w:sz w:val="16"/>
          <w:szCs w:val="16"/>
        </w:rPr>
      </w:pPr>
    </w:p>
    <w:p w:rsidR="0080190D" w:rsidRDefault="0080190D" w:rsidP="001E28B3">
      <w:pPr>
        <w:pStyle w:val="Eivli"/>
        <w:jc w:val="both"/>
        <w:rPr>
          <w:rFonts w:ascii="Gudea" w:hAnsi="Gudea"/>
          <w:sz w:val="16"/>
          <w:szCs w:val="16"/>
        </w:rPr>
      </w:pPr>
    </w:p>
    <w:p w:rsidR="001E28B3" w:rsidRDefault="001E28B3" w:rsidP="001E28B3">
      <w:pPr>
        <w:pStyle w:val="Eivli"/>
        <w:jc w:val="both"/>
        <w:rPr>
          <w:rFonts w:ascii="Gudea" w:hAnsi="Gudea"/>
          <w:sz w:val="16"/>
          <w:szCs w:val="16"/>
        </w:rPr>
        <w:sectPr w:rsidR="001E28B3" w:rsidSect="006D4DF2">
          <w:headerReference w:type="even" r:id="rId7"/>
          <w:headerReference w:type="default" r:id="rId8"/>
          <w:pgSz w:w="11906" w:h="16838"/>
          <w:pgMar w:top="1440" w:right="1134" w:bottom="1440" w:left="1418" w:header="709" w:footer="709" w:gutter="0"/>
          <w:cols w:num="2" w:space="708"/>
          <w:titlePg/>
          <w:docGrid w:linePitch="360"/>
        </w:sectPr>
      </w:pPr>
    </w:p>
    <w:p w:rsidR="008847BE" w:rsidRPr="002820D4" w:rsidRDefault="008847BE" w:rsidP="008847BE">
      <w:pPr>
        <w:pStyle w:val="Eivli"/>
        <w:jc w:val="both"/>
        <w:rPr>
          <w:rFonts w:ascii="Gudea" w:hAnsi="Gudea"/>
          <w:b/>
          <w:sz w:val="16"/>
          <w:szCs w:val="16"/>
        </w:rPr>
      </w:pPr>
      <w:r w:rsidRPr="002820D4">
        <w:rPr>
          <w:rFonts w:ascii="Gudea" w:hAnsi="Gudea"/>
          <w:b/>
          <w:sz w:val="16"/>
          <w:szCs w:val="16"/>
        </w:rPr>
        <w:lastRenderedPageBreak/>
        <w:t>KOULUTUSOHJELMAN SISÄLTÖKAAVIO</w:t>
      </w:r>
    </w:p>
    <w:p w:rsidR="008847BE" w:rsidRDefault="008847BE" w:rsidP="008847BE">
      <w:pPr>
        <w:pStyle w:val="Eivli"/>
        <w:jc w:val="both"/>
        <w:rPr>
          <w:rFonts w:ascii="Gudea" w:hAnsi="Gudea"/>
          <w:b/>
          <w:sz w:val="16"/>
          <w:szCs w:val="16"/>
        </w:rPr>
      </w:pPr>
      <w:r w:rsidRPr="002820D4">
        <w:rPr>
          <w:rFonts w:ascii="Gudea" w:hAnsi="Gudea"/>
          <w:b/>
          <w:sz w:val="16"/>
          <w:szCs w:val="16"/>
        </w:rPr>
        <w:t>Audiovisuaalinen mediakulttuuri</w:t>
      </w:r>
    </w:p>
    <w:p w:rsidR="008847BE" w:rsidRPr="002820D4" w:rsidRDefault="008847BE" w:rsidP="008847BE">
      <w:pPr>
        <w:pStyle w:val="Eivli"/>
        <w:jc w:val="both"/>
        <w:rPr>
          <w:rFonts w:ascii="Gudea" w:hAnsi="Gudea"/>
          <w:b/>
          <w:sz w:val="16"/>
          <w:szCs w:val="16"/>
        </w:rPr>
      </w:pPr>
      <w:r w:rsidRPr="00850C6E">
        <w:rPr>
          <w:rFonts w:ascii="Gudea" w:hAnsi="Gudea"/>
          <w:b/>
          <w:noProof/>
          <w:sz w:val="16"/>
          <w:szCs w:val="16"/>
        </w:rPr>
        <mc:AlternateContent>
          <mc:Choice Requires="wpg">
            <w:drawing>
              <wp:anchor distT="0" distB="0" distL="114300" distR="114300" simplePos="0" relativeHeight="251673600" behindDoc="0" locked="0" layoutInCell="1" allowOverlap="1" wp14:anchorId="67BFA608" wp14:editId="3E515FFE">
                <wp:simplePos x="0" y="0"/>
                <wp:positionH relativeFrom="margin">
                  <wp:align>center</wp:align>
                </wp:positionH>
                <wp:positionV relativeFrom="margin">
                  <wp:align>center</wp:align>
                </wp:positionV>
                <wp:extent cx="4862215" cy="7582467"/>
                <wp:effectExtent l="0" t="0" r="0" b="38100"/>
                <wp:wrapSquare wrapText="bothSides"/>
                <wp:docPr id="30" name="Ryhmä 29">
                  <a:extLst xmlns:a="http://schemas.openxmlformats.org/drawingml/2006/main">
                    <a:ext uri="{FF2B5EF4-FFF2-40B4-BE49-F238E27FC236}">
                      <a16:creationId xmlns:a16="http://schemas.microsoft.com/office/drawing/2014/main" id="{B18F27CF-2E0D-4960-A5E9-6D8CCF7484C5}"/>
                    </a:ext>
                  </a:extLst>
                </wp:docPr>
                <wp:cNvGraphicFramePr/>
                <a:graphic xmlns:a="http://schemas.openxmlformats.org/drawingml/2006/main">
                  <a:graphicData uri="http://schemas.microsoft.com/office/word/2010/wordprocessingGroup">
                    <wpg:wgp>
                      <wpg:cNvGrpSpPr/>
                      <wpg:grpSpPr>
                        <a:xfrm>
                          <a:off x="0" y="0"/>
                          <a:ext cx="4862215" cy="7582467"/>
                          <a:chOff x="0" y="0"/>
                          <a:chExt cx="4862215" cy="7582467"/>
                        </a:xfrm>
                      </wpg:grpSpPr>
                      <wps:wsp>
                        <wps:cNvPr id="2" name="Kuusikulmio 2">
                          <a:extLst>
                            <a:ext uri="{FF2B5EF4-FFF2-40B4-BE49-F238E27FC236}">
                              <a16:creationId xmlns:a16="http://schemas.microsoft.com/office/drawing/2014/main" id="{93E5D34A-40E0-4AAD-820C-09895D6D25F7}"/>
                            </a:ext>
                          </a:extLst>
                        </wps:cNvPr>
                        <wps:cNvSpPr/>
                        <wps:spPr>
                          <a:xfrm rot="16200000">
                            <a:off x="2166441" y="446512"/>
                            <a:ext cx="1848932" cy="171197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kstiruutu 9"/>
                        <wps:cNvSpPr txBox="1"/>
                        <wps:spPr>
                          <a:xfrm>
                            <a:off x="2560" y="0"/>
                            <a:ext cx="4859655" cy="323850"/>
                          </a:xfrm>
                          <a:prstGeom prst="rect">
                            <a:avLst/>
                          </a:prstGeom>
                          <a:noFill/>
                        </wps:spPr>
                        <wps:txbx>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wps:txbx>
                        <wps:bodyPr wrap="square" rtlCol="0">
                          <a:spAutoFit/>
                        </wps:bodyPr>
                      </wps:wsp>
                      <wps:wsp>
                        <wps:cNvPr id="4" name="Tekstiruutu 10"/>
                        <wps:cNvSpPr txBox="1"/>
                        <wps:spPr>
                          <a:xfrm>
                            <a:off x="0" y="4832316"/>
                            <a:ext cx="4862195" cy="323850"/>
                          </a:xfrm>
                          <a:prstGeom prst="rect">
                            <a:avLst/>
                          </a:prstGeom>
                          <a:noFill/>
                        </wps:spPr>
                        <wps:txbx>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wps:txbx>
                        <wps:bodyPr wrap="square" rtlCol="0">
                          <a:spAutoFit/>
                        </wps:bodyPr>
                      </wps:wsp>
                      <wps:wsp>
                        <wps:cNvPr id="5" name="Kuusikulmio 5">
                          <a:extLst>
                            <a:ext uri="{FF2B5EF4-FFF2-40B4-BE49-F238E27FC236}">
                              <a16:creationId xmlns:a16="http://schemas.microsoft.com/office/drawing/2014/main" id="{290726BF-8632-48AA-A0A5-A435721E1EF0}"/>
                            </a:ext>
                          </a:extLst>
                        </wps:cNvPr>
                        <wps:cNvSpPr/>
                        <wps:spPr>
                          <a:xfrm rot="16200000">
                            <a:off x="746315" y="5305812"/>
                            <a:ext cx="2364218" cy="218909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Suorakulmio 6">
                          <a:extLst>
                            <a:ext uri="{FF2B5EF4-FFF2-40B4-BE49-F238E27FC236}">
                              <a16:creationId xmlns:a16="http://schemas.microsoft.com/office/drawing/2014/main" id="{5F8D6E1A-B884-408A-AD3A-B2F5ECEB0EF2}"/>
                            </a:ext>
                          </a:extLst>
                        </wps:cNvPr>
                        <wps:cNvSpPr/>
                        <wps:spPr>
                          <a:xfrm>
                            <a:off x="2373822" y="1023392"/>
                            <a:ext cx="1440180" cy="59372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wps:txbx>
                        <wps:bodyPr wrap="square">
                          <a:spAutoFit/>
                        </wps:bodyPr>
                      </wps:wsp>
                      <wps:wsp>
                        <wps:cNvPr id="7" name="Kuusikulmio 7">
                          <a:extLst>
                            <a:ext uri="{FF2B5EF4-FFF2-40B4-BE49-F238E27FC236}">
                              <a16:creationId xmlns:a16="http://schemas.microsoft.com/office/drawing/2014/main" id="{D23AACF2-A845-442B-9E5F-295FCA3366E7}"/>
                            </a:ext>
                          </a:extLst>
                        </wps:cNvPr>
                        <wps:cNvSpPr/>
                        <wps:spPr>
                          <a:xfrm rot="16200000">
                            <a:off x="2798500" y="5643160"/>
                            <a:ext cx="1430962" cy="132496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Kuusikulmio 8">
                          <a:extLst>
                            <a:ext uri="{FF2B5EF4-FFF2-40B4-BE49-F238E27FC236}">
                              <a16:creationId xmlns:a16="http://schemas.microsoft.com/office/drawing/2014/main" id="{FE79FB86-E7B7-493E-9400-6E455DF0166C}"/>
                            </a:ext>
                          </a:extLst>
                        </wps:cNvPr>
                        <wps:cNvSpPr/>
                        <wps:spPr>
                          <a:xfrm rot="16200000">
                            <a:off x="2302373" y="2189625"/>
                            <a:ext cx="2472386" cy="228924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Kuusikulmio 9">
                          <a:extLst>
                            <a:ext uri="{FF2B5EF4-FFF2-40B4-BE49-F238E27FC236}">
                              <a16:creationId xmlns:a16="http://schemas.microsoft.com/office/drawing/2014/main" id="{AF0AC6DB-B631-4073-AC43-EEA4945158B8}"/>
                            </a:ext>
                          </a:extLst>
                        </wps:cNvPr>
                        <wps:cNvSpPr/>
                        <wps:spPr>
                          <a:xfrm rot="16200000">
                            <a:off x="851427" y="690546"/>
                            <a:ext cx="1335406" cy="123648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Kuusikulmio 10">
                          <a:extLst>
                            <a:ext uri="{FF2B5EF4-FFF2-40B4-BE49-F238E27FC236}">
                              <a16:creationId xmlns:a16="http://schemas.microsoft.com/office/drawing/2014/main" id="{0EC7A764-709C-4EE1-B005-6D113592FC48}"/>
                            </a:ext>
                          </a:extLst>
                        </wps:cNvPr>
                        <wps:cNvSpPr/>
                        <wps:spPr>
                          <a:xfrm rot="16200000">
                            <a:off x="17202" y="1765581"/>
                            <a:ext cx="2695492" cy="249582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Kuusikulmio 11">
                          <a:extLst>
                            <a:ext uri="{FF2B5EF4-FFF2-40B4-BE49-F238E27FC236}">
                              <a16:creationId xmlns:a16="http://schemas.microsoft.com/office/drawing/2014/main" id="{111E3866-2DA8-4E0A-B848-381BB5499B17}"/>
                            </a:ext>
                          </a:extLst>
                        </wps:cNvPr>
                        <wps:cNvSpPr/>
                        <wps:spPr>
                          <a:xfrm rot="16200000">
                            <a:off x="3666037" y="1505796"/>
                            <a:ext cx="1203056" cy="111394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Suorakulmio 12">
                          <a:extLst>
                            <a:ext uri="{FF2B5EF4-FFF2-40B4-BE49-F238E27FC236}">
                              <a16:creationId xmlns:a16="http://schemas.microsoft.com/office/drawing/2014/main" id="{EA2489FB-89CE-4D85-8C50-81F15FE6B924}"/>
                            </a:ext>
                          </a:extLst>
                        </wps:cNvPr>
                        <wps:cNvSpPr/>
                        <wps:spPr>
                          <a:xfrm>
                            <a:off x="1022397" y="1088994"/>
                            <a:ext cx="985520" cy="46799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wps:txbx>
                        <wps:bodyPr wrap="square">
                          <a:spAutoFit/>
                        </wps:bodyPr>
                      </wps:wsp>
                      <wps:wsp>
                        <wps:cNvPr id="13" name="Suorakulmio 13">
                          <a:extLst>
                            <a:ext uri="{FF2B5EF4-FFF2-40B4-BE49-F238E27FC236}">
                              <a16:creationId xmlns:a16="http://schemas.microsoft.com/office/drawing/2014/main" id="{1AA3F323-47E7-4621-B617-25FC8CA760AA}"/>
                            </a:ext>
                          </a:extLst>
                        </wps:cNvPr>
                        <wps:cNvSpPr/>
                        <wps:spPr>
                          <a:xfrm>
                            <a:off x="3745952" y="1790050"/>
                            <a:ext cx="1049020" cy="59372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Muotoilualojen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yhteiset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tutkimusopinnot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10 op </w:t>
                              </w:r>
                            </w:p>
                          </w:txbxContent>
                        </wps:txbx>
                        <wps:bodyPr wrap="square">
                          <a:spAutoFit/>
                        </wps:bodyPr>
                      </wps:wsp>
                      <wps:wsp>
                        <wps:cNvPr id="14" name="Suorakulmio 14">
                          <a:extLst>
                            <a:ext uri="{FF2B5EF4-FFF2-40B4-BE49-F238E27FC236}">
                              <a16:creationId xmlns:a16="http://schemas.microsoft.com/office/drawing/2014/main" id="{A8DFA033-A4D1-4087-9F71-EA31142B0A4A}"/>
                            </a:ext>
                          </a:extLst>
                        </wps:cNvPr>
                        <wps:cNvSpPr/>
                        <wps:spPr>
                          <a:xfrm>
                            <a:off x="2996943" y="3103183"/>
                            <a:ext cx="1063625" cy="46799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wps:txbx>
                        <wps:bodyPr wrap="square">
                          <a:spAutoFit/>
                        </wps:bodyPr>
                      </wps:wsp>
                      <wps:wsp>
                        <wps:cNvPr id="15" name="Suorakulmio 15">
                          <a:extLst>
                            <a:ext uri="{FF2B5EF4-FFF2-40B4-BE49-F238E27FC236}">
                              <a16:creationId xmlns:a16="http://schemas.microsoft.com/office/drawing/2014/main" id="{5B7E5578-11BE-49EF-8AFA-CF12AC9226DD}"/>
                            </a:ext>
                          </a:extLst>
                        </wps:cNvPr>
                        <wps:cNvSpPr/>
                        <wps:spPr>
                          <a:xfrm>
                            <a:off x="489873" y="2714547"/>
                            <a:ext cx="1747520" cy="59372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Mediatieteen 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Mediatieteen perusopinnot 25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Mediatieteen aineopinnot 40 op</w:t>
                              </w:r>
                            </w:p>
                          </w:txbxContent>
                        </wps:txbx>
                        <wps:bodyPr wrap="square">
                          <a:spAutoFit/>
                        </wps:bodyPr>
                      </wps:wsp>
                      <wps:wsp>
                        <wps:cNvPr id="16" name="Suorakulmio 16">
                          <a:extLst>
                            <a:ext uri="{FF2B5EF4-FFF2-40B4-BE49-F238E27FC236}">
                              <a16:creationId xmlns:a16="http://schemas.microsoft.com/office/drawing/2014/main" id="{DA1D3503-6663-42FE-A72E-7FEE16E2EEC1}"/>
                            </a:ext>
                          </a:extLst>
                        </wps:cNvPr>
                        <wps:cNvSpPr/>
                        <wps:spPr>
                          <a:xfrm>
                            <a:off x="2995298" y="6095597"/>
                            <a:ext cx="1037590" cy="46799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wps:txbx>
                        <wps:bodyPr wrap="square">
                          <a:spAutoFit/>
                        </wps:bodyPr>
                      </wps:wsp>
                      <wps:wsp>
                        <wps:cNvPr id="17" name="Suorakulmio 17">
                          <a:extLst>
                            <a:ext uri="{FF2B5EF4-FFF2-40B4-BE49-F238E27FC236}">
                              <a16:creationId xmlns:a16="http://schemas.microsoft.com/office/drawing/2014/main" id="{51DF1294-8A5A-4707-82C8-E0903F6BA416}"/>
                            </a:ext>
                          </a:extLst>
                        </wps:cNvPr>
                        <wps:cNvSpPr/>
                        <wps:spPr>
                          <a:xfrm>
                            <a:off x="1149535" y="6107513"/>
                            <a:ext cx="1598295" cy="59372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Mediatieteen 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 xml:space="preserve">Mediatieteen syventävät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wps:txbx>
                        <wps:bodyPr wrap="square">
                          <a:spAutoFit/>
                        </wps:bodyPr>
                      </wps:wsp>
                    </wpg:wgp>
                  </a:graphicData>
                </a:graphic>
              </wp:anchor>
            </w:drawing>
          </mc:Choice>
          <mc:Fallback>
            <w:pict>
              <v:group w14:anchorId="67BFA608" id="Ryhmä 29" o:spid="_x0000_s1026" style="position:absolute;left:0;text-align:left;margin-left:0;margin-top:0;width:382.85pt;height:597.05pt;z-index:251673600;mso-position-horizontal:center;mso-position-horizontal-relative:margin;mso-position-vertical:center;mso-position-vertical-relative:margin" coordsize="48622,7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Kuusikulmio 2" o:spid="_x0000_s1027" type="#_x0000_t9" style="position:absolute;left:21664;top:4465;width:18489;height:171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" adj="5000" fillcolor="white [3212]" strokecolor="black [3213]" strokeweight="1pt"/>
                <v:shapetype id="_x0000_t202" coordsize="21600,21600" o:spt="202" path="m,l,21600r21600,l21600,xe">
                  <v:stroke joinstyle="miter"/>
                  <v:path gradientshapeok="t" o:connecttype="rect"/>
                </v:shapetype>
                <v:shape id="Tekstiruutu 9" o:spid="_x0000_s1028" type="#_x0000_t202" style="position:absolute;left:25;width:485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v:textbox>
                </v:shape>
                <v:shape id="Tekstiruutu 10" o:spid="_x0000_s1029" type="#_x0000_t202" style="position:absolute;top:48323;width:4862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v:textbox>
                </v:shape>
                <v:shape id="Kuusikulmio 5" o:spid="_x0000_s1030" type="#_x0000_t9" style="position:absolute;left:7463;top:53057;width:23642;height:218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" adj="5000" fillcolor="white [3212]" strokecolor="black [3213]" strokeweight="1pt"/>
                <v:rect id="Suorakulmio 6" o:spid="_x0000_s1031" style="position:absolute;left:23738;top:10233;width:14402;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v:textbox>
                </v:rect>
                <v:shape id="Kuusikulmio 7" o:spid="_x0000_s1032" type="#_x0000_t9" style="position:absolute;left:27984;top:56431;width:14310;height:132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" adj="5000" fillcolor="white [3212]" strokecolor="black [3213]" strokeweight="1pt"/>
                <v:shape id="Kuusikulmio 8" o:spid="_x0000_s1033" type="#_x0000_t9" style="position:absolute;left:23023;top:21896;width:24724;height:228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" adj="5000" fillcolor="white [3212]" strokecolor="black [3213]" strokeweight="1pt"/>
                <v:shape id="Kuusikulmio 9" o:spid="_x0000_s1034" type="#_x0000_t9" style="position:absolute;left:8514;top:6904;width:13354;height:12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" adj="5000" fillcolor="white [3212]" strokecolor="black [3213]" strokeweight="1pt"/>
                <v:shape id="Kuusikulmio 10" o:spid="_x0000_s1035" type="#_x0000_t9" style="position:absolute;left:171;top:17656;width:26955;height:249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" adj="5000" fillcolor="white [3212]" strokecolor="black [3213]" strokeweight="1pt"/>
                <v:shape id="Kuusikulmio 11" o:spid="_x0000_s1036" type="#_x0000_t9" style="position:absolute;left:36660;top:15057;width:12030;height:11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" adj="5000" fillcolor="white [3212]" strokecolor="black [3213]" strokeweight="1pt"/>
                <v:rect id="Suorakulmio 12" o:spid="_x0000_s1037" style="position:absolute;left:10223;top:10889;width:985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v:textbox>
                </v:rect>
                <v:rect id="Suorakulmio 13" o:spid="_x0000_s1038" style="position:absolute;left:37459;top:17900;width:1049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Muotoilualojen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yhteiset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tutkimusopinnot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10 op </w:t>
                        </w:r>
                      </w:p>
                    </w:txbxContent>
                  </v:textbox>
                </v:rect>
                <v:rect id="Suorakulmio 14" o:spid="_x0000_s1039" style="position:absolute;left:29969;top:31031;width:1063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v:textbox>
                </v:rect>
                <v:rect id="Suorakulmio 15" o:spid="_x0000_s1040" style="position:absolute;left:4898;top:27145;width:17475;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Mediatieteen 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Mediatieteen perusopinnot 25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Mediatieteen aineopinnot 40 op</w:t>
                        </w:r>
                      </w:p>
                    </w:txbxContent>
                  </v:textbox>
                </v:rect>
                <v:rect id="Suorakulmio 16" o:spid="_x0000_s1041" style="position:absolute;left:29952;top:60955;width:1037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v:textbox>
                </v:rect>
                <v:rect id="Suorakulmio 17" o:spid="_x0000_s1042" style="position:absolute;left:11495;top:61075;width:15983;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Mediatieteen 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 xml:space="preserve">Mediatieteen syventävät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v:textbox>
                </v:rect>
                <w10:wrap type="square" anchorx="margin" anchory="margin"/>
              </v:group>
            </w:pict>
          </mc:Fallback>
        </mc:AlternateContent>
      </w: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w:t>
      </w:r>
    </w:p>
    <w:p w:rsidR="001E28B3" w:rsidRDefault="001E28B3">
      <w:pPr>
        <w:rPr>
          <w:rFonts w:ascii="Gudea" w:hAnsi="Gudea"/>
          <w:b/>
          <w:sz w:val="16"/>
          <w:szCs w:val="16"/>
        </w:rPr>
      </w:pPr>
      <w:r>
        <w:rPr>
          <w:rFonts w:ascii="Gudea" w:hAnsi="Gudea"/>
          <w:b/>
          <w:sz w:val="16"/>
          <w:szCs w:val="16"/>
        </w:rPr>
        <w:br w:type="page"/>
      </w:r>
    </w:p>
    <w:p w:rsidR="00895B7B" w:rsidRPr="002820D4" w:rsidRDefault="00895B7B" w:rsidP="008847BE">
      <w:pPr>
        <w:pStyle w:val="Eivli"/>
        <w:jc w:val="both"/>
        <w:rPr>
          <w:rFonts w:ascii="Gudea" w:hAnsi="Gudea"/>
          <w:b/>
          <w:sz w:val="16"/>
          <w:szCs w:val="16"/>
        </w:rPr>
      </w:pPr>
      <w:r w:rsidRPr="002820D4">
        <w:rPr>
          <w:rFonts w:ascii="Gudea" w:hAnsi="Gudea"/>
          <w:b/>
          <w:sz w:val="16"/>
          <w:szCs w:val="16"/>
        </w:rPr>
        <w:lastRenderedPageBreak/>
        <w:t>OPINTOJEN AJOITUSKAAVIO</w:t>
      </w:r>
    </w:p>
    <w:p w:rsidR="00846A9B" w:rsidRPr="002820D4" w:rsidRDefault="00846A9B" w:rsidP="00846A9B">
      <w:pPr>
        <w:pStyle w:val="Eivli"/>
        <w:jc w:val="both"/>
        <w:rPr>
          <w:rFonts w:ascii="Gudea" w:hAnsi="Gudea"/>
          <w:b/>
          <w:sz w:val="16"/>
          <w:szCs w:val="16"/>
        </w:rPr>
      </w:pPr>
      <w:r w:rsidRPr="002820D4">
        <w:rPr>
          <w:rFonts w:ascii="Gudea" w:hAnsi="Gudea"/>
          <w:b/>
          <w:sz w:val="16"/>
          <w:szCs w:val="16"/>
        </w:rPr>
        <w:t xml:space="preserve">Kandidaatin tutkinto </w:t>
      </w:r>
    </w:p>
    <w:p w:rsidR="00846A9B" w:rsidRPr="002820D4" w:rsidRDefault="00846A9B" w:rsidP="00846A9B">
      <w:pPr>
        <w:pStyle w:val="Eivli"/>
        <w:jc w:val="both"/>
        <w:rPr>
          <w:rFonts w:ascii="Gudea" w:hAnsi="Gudea"/>
          <w:b/>
          <w:sz w:val="16"/>
          <w:szCs w:val="16"/>
        </w:rPr>
      </w:pPr>
      <w:r w:rsidRPr="002820D4">
        <w:rPr>
          <w:rFonts w:ascii="Gudea" w:hAnsi="Gudea"/>
          <w:b/>
          <w:sz w:val="16"/>
          <w:szCs w:val="16"/>
        </w:rPr>
        <w:t>Audiovisuaalinen mediakulttuuri</w:t>
      </w:r>
    </w:p>
    <w:p w:rsidR="00846A9B" w:rsidRPr="00895B7B" w:rsidRDefault="00846A9B"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04109B" w:rsidRPr="0004109B" w:rsidTr="008E7EA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1.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8E7EA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Immateriaalioikeuden perusteet </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Immateriaalioikeuden perusteet </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Opiskeluteknologia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Muotoilu ajassa ja kulttuurissa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Orientoivat opinnot ja HOPS</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Tieteenfilosofia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Johd. </w:t>
            </w:r>
            <w:proofErr w:type="spellStart"/>
            <w:r w:rsidRPr="0004109B">
              <w:rPr>
                <w:rFonts w:ascii="Gudea" w:eastAsia="Times New Roman" w:hAnsi="Gudea" w:cs="Calibri"/>
                <w:color w:val="000000"/>
                <w:sz w:val="16"/>
                <w:szCs w:val="16"/>
                <w:lang w:eastAsia="fi-FI"/>
              </w:rPr>
              <w:t>taiteell</w:t>
            </w:r>
            <w:proofErr w:type="spellEnd"/>
            <w:r w:rsidRPr="0004109B">
              <w:rPr>
                <w:rFonts w:ascii="Gudea" w:eastAsia="Times New Roman" w:hAnsi="Gudea" w:cs="Calibri"/>
                <w:color w:val="000000"/>
                <w:sz w:val="16"/>
                <w:szCs w:val="16"/>
                <w:lang w:eastAsia="fi-FI"/>
              </w:rPr>
              <w:t xml:space="preserve">. ajatteluun ja </w:t>
            </w:r>
            <w:proofErr w:type="spellStart"/>
            <w:r w:rsidRPr="0004109B">
              <w:rPr>
                <w:rFonts w:ascii="Gudea" w:eastAsia="Times New Roman" w:hAnsi="Gudea" w:cs="Calibri"/>
                <w:color w:val="000000"/>
                <w:sz w:val="16"/>
                <w:szCs w:val="16"/>
                <w:lang w:eastAsia="fi-FI"/>
              </w:rPr>
              <w:t>pajatyösk</w:t>
            </w:r>
            <w:proofErr w:type="spellEnd"/>
            <w:r w:rsidRPr="0004109B">
              <w:rPr>
                <w:rFonts w:ascii="Gudea" w:eastAsia="Times New Roman" w:hAnsi="Gudea" w:cs="Calibri"/>
                <w:color w:val="000000"/>
                <w:sz w:val="16"/>
                <w:szCs w:val="16"/>
                <w:lang w:eastAsia="fi-FI"/>
              </w:rPr>
              <w: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Kuva- ja muototyöpaja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8</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Johdatus mediatieteeseen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Johdatus mediataiteeseen</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Mediatyökalut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Liikkuvan kuvan ilmaisu </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Elävän kuvan historia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Sivuane: Editointitekniikka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Arktinen taide ja muotoilu</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Digitaalinen valokuva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Johdatus visuaaliseen analyysiin</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English: Reading </w:t>
            </w:r>
            <w:proofErr w:type="spellStart"/>
            <w:r w:rsidRPr="0004109B">
              <w:rPr>
                <w:rFonts w:ascii="Gudea" w:eastAsia="Times New Roman" w:hAnsi="Gudea" w:cs="Calibri"/>
                <w:color w:val="000000"/>
                <w:sz w:val="16"/>
                <w:szCs w:val="16"/>
                <w:lang w:eastAsia="fi-FI"/>
              </w:rPr>
              <w:t>Comprehension</w:t>
            </w:r>
            <w:proofErr w:type="spellEnd"/>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Multimediailmaisu</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noWrap/>
            <w:vAlign w:val="bottom"/>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nil"/>
              <w:right w:val="single" w:sz="4" w:space="0" w:color="000000"/>
            </w:tcBorders>
            <w:shd w:val="clear" w:color="auto" w:fill="auto"/>
            <w:noWrap/>
            <w:vAlign w:val="bottom"/>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VALINNAINEN: Visuaalinen ja </w:t>
            </w:r>
            <w:proofErr w:type="spellStart"/>
            <w:r w:rsidRPr="0004109B">
              <w:rPr>
                <w:rFonts w:ascii="Gudea" w:eastAsia="Times New Roman" w:hAnsi="Gudea" w:cs="Calibri"/>
                <w:color w:val="000000"/>
                <w:sz w:val="16"/>
                <w:szCs w:val="16"/>
                <w:lang w:eastAsia="fi-FI"/>
              </w:rPr>
              <w:t>tekstuaalinen</w:t>
            </w:r>
            <w:proofErr w:type="spellEnd"/>
            <w:r w:rsidRPr="0004109B">
              <w:rPr>
                <w:rFonts w:ascii="Gudea" w:eastAsia="Times New Roman" w:hAnsi="Gudea" w:cs="Calibri"/>
                <w:color w:val="000000"/>
                <w:sz w:val="16"/>
                <w:szCs w:val="16"/>
                <w:lang w:eastAsia="fi-FI"/>
              </w:rPr>
              <w:t xml:space="preserve"> sommittelu</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noWrap/>
            <w:vAlign w:val="bottom"/>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roofErr w:type="gramStart"/>
            <w:r w:rsidR="008E7EA5" w:rsidRPr="0004109B">
              <w:rPr>
                <w:rFonts w:ascii="Gudea" w:eastAsia="Times New Roman" w:hAnsi="Gudea" w:cs="Calibri"/>
                <w:color w:val="000000"/>
                <w:sz w:val="16"/>
                <w:szCs w:val="16"/>
                <w:lang w:eastAsia="fi-FI"/>
              </w:rPr>
              <w:t>VALINNAINEN:  Johd</w:t>
            </w:r>
            <w:proofErr w:type="gramEnd"/>
            <w:r w:rsidR="008E7EA5" w:rsidRPr="0004109B">
              <w:rPr>
                <w:rFonts w:ascii="Gudea" w:eastAsia="Times New Roman" w:hAnsi="Gudea" w:cs="Calibri"/>
                <w:color w:val="000000"/>
                <w:sz w:val="16"/>
                <w:szCs w:val="16"/>
                <w:lang w:eastAsia="fi-FI"/>
              </w:rPr>
              <w:t>. pohjoiseen ja saamen taiteeseen</w:t>
            </w:r>
          </w:p>
        </w:tc>
        <w:tc>
          <w:tcPr>
            <w:tcW w:w="248" w:type="pct"/>
            <w:tcBorders>
              <w:top w:val="nil"/>
              <w:left w:val="nil"/>
              <w:bottom w:val="nil"/>
              <w:right w:val="single" w:sz="4" w:space="0" w:color="000000"/>
            </w:tcBorders>
            <w:shd w:val="clear" w:color="auto" w:fill="auto"/>
            <w:noWrap/>
            <w:vAlign w:val="bottom"/>
            <w:hideMark/>
          </w:tcPr>
          <w:p w:rsidR="0004109B" w:rsidRPr="0004109B" w:rsidRDefault="008E7EA5" w:rsidP="0004109B">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3</w:t>
            </w:r>
            <w:r w:rsidR="0004109B" w:rsidRPr="0004109B">
              <w:rPr>
                <w:rFonts w:ascii="Gudea" w:eastAsia="Times New Roman" w:hAnsi="Gudea" w:cs="Calibri"/>
                <w:color w:val="000000"/>
                <w:sz w:val="16"/>
                <w:szCs w:val="16"/>
                <w:lang w:eastAsia="fi-FI"/>
              </w:rPr>
              <w:t> </w:t>
            </w:r>
          </w:p>
        </w:tc>
      </w:tr>
      <w:tr w:rsidR="0004109B" w:rsidRPr="0004109B" w:rsidTr="008E7EA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xml:space="preserve">Vapaaehtoinen: Akateemiset opiskelutaidot (verkkokurssi)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3</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8E7EA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70</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3</w:t>
            </w:r>
            <w:r w:rsidR="008E7EA5">
              <w:rPr>
                <w:rFonts w:ascii="Gudea" w:eastAsia="Times New Roman" w:hAnsi="Gudea" w:cs="Calibri"/>
                <w:b/>
                <w:bCs/>
                <w:color w:val="000000"/>
                <w:sz w:val="16"/>
                <w:szCs w:val="16"/>
                <w:lang w:eastAsia="fi-FI"/>
              </w:rPr>
              <w:t>5</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3</w:t>
            </w:r>
            <w:r w:rsidR="008E7EA5">
              <w:rPr>
                <w:rFonts w:ascii="Gudea" w:eastAsia="Times New Roman" w:hAnsi="Gudea" w:cs="Calibri"/>
                <w:b/>
                <w:bCs/>
                <w:color w:val="000000"/>
                <w:sz w:val="16"/>
                <w:szCs w:val="16"/>
                <w:lang w:eastAsia="fi-FI"/>
              </w:rPr>
              <w:t>5</w:t>
            </w:r>
          </w:p>
        </w:tc>
      </w:tr>
      <w:tr w:rsidR="0004109B" w:rsidRPr="0004109B" w:rsidTr="008E7EA5">
        <w:trPr>
          <w:trHeight w:val="225"/>
        </w:trPr>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r>
      <w:tr w:rsidR="0004109B" w:rsidRPr="0004109B" w:rsidTr="008E7EA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2.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8E7EA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English: Oral Skills</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Ruotsi: suullinen ja kirjallinen taito</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Tieteellisen kirjoittamisen perusteet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Tutkimus taidealoilla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spellStart"/>
            <w:r w:rsidRPr="0004109B">
              <w:rPr>
                <w:rFonts w:ascii="Gudea" w:eastAsia="Times New Roman" w:hAnsi="Gudea" w:cs="Calibri"/>
                <w:color w:val="000000"/>
                <w:sz w:val="16"/>
                <w:szCs w:val="16"/>
                <w:lang w:eastAsia="fi-FI"/>
              </w:rPr>
              <w:t>Praktikum</w:t>
            </w:r>
            <w:proofErr w:type="spellEnd"/>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Populaarikulttuuri</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Dramaturgian perusteet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Radioilmaisu</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Äänen perusteet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Yrittäminen luovilla aloilla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Guide to IPR</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Muotoilukohteiden kulttuurinen tulkinta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Muotoilun asiantuntijuus</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3</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Elokuvaus</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Leikkaus- ja jälkituotanto</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4</w:t>
            </w:r>
          </w:p>
        </w:tc>
      </w:tr>
      <w:tr w:rsidR="0004109B" w:rsidRPr="0004109B" w:rsidTr="008E7EA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Liikkuvan kuvan äänitekniikka</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3</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Video- ja elokuvatyön perusteet</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r>
      <w:tr w:rsidR="0004109B" w:rsidRPr="0004109B" w:rsidTr="008E7EA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63</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28</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35</w:t>
            </w:r>
          </w:p>
        </w:tc>
      </w:tr>
      <w:tr w:rsidR="0004109B" w:rsidRPr="0004109B" w:rsidTr="008E7EA5">
        <w:trPr>
          <w:trHeight w:val="225"/>
        </w:trPr>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r>
      <w:tr w:rsidR="0004109B" w:rsidRPr="0004109B" w:rsidTr="008E7EA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3.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8E7EA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Arktinen muotoiluprojekti</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Arktinen muotoiluprojekti</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Metodipaja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Käsikirjoituspaja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Käsikirjoituspaja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AV-tuotantopaja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AV-tuotantopaja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Tieteellinen tiedonhankinta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Kandidaatintutkielma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Kandidaatintutkielma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7</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Multimediatuotanto</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Soveltava multimediatuotanto</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Web Design</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Äänen kokeelliset muodot</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r>
      <w:tr w:rsidR="0004109B" w:rsidRPr="0004109B" w:rsidTr="008E7EA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Tuottaminen ja ohjaaminen</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Sivuaine: Tuottaminen ja ohjaaminen</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3</w:t>
            </w:r>
          </w:p>
        </w:tc>
      </w:tr>
      <w:tr w:rsidR="0004109B" w:rsidRPr="0004109B" w:rsidTr="008E7EA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valinnaiset </w:t>
            </w:r>
            <w:proofErr w:type="gramStart"/>
            <w:r w:rsidRPr="0004109B">
              <w:rPr>
                <w:rFonts w:ascii="Gudea" w:eastAsia="Times New Roman" w:hAnsi="Gudea" w:cs="Calibri"/>
                <w:color w:val="000000"/>
                <w:sz w:val="16"/>
                <w:szCs w:val="16"/>
                <w:lang w:eastAsia="fi-FI"/>
              </w:rPr>
              <w:t>sivuaineopinnot  (</w:t>
            </w:r>
            <w:proofErr w:type="gramEnd"/>
            <w:r w:rsidRPr="0004109B">
              <w:rPr>
                <w:rFonts w:ascii="Gudea" w:eastAsia="Times New Roman" w:hAnsi="Gudea" w:cs="Calibri"/>
                <w:color w:val="000000"/>
                <w:sz w:val="16"/>
                <w:szCs w:val="16"/>
                <w:lang w:eastAsia="fi-FI"/>
              </w:rPr>
              <w:t>60 op)</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8E7EA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53</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27</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26</w:t>
            </w:r>
          </w:p>
        </w:tc>
      </w:tr>
    </w:tbl>
    <w:p w:rsidR="00846A9B" w:rsidRDefault="00846A9B">
      <w:pPr>
        <w:rPr>
          <w:rFonts w:ascii="Gudea" w:hAnsi="Gudea"/>
          <w:sz w:val="16"/>
          <w:szCs w:val="16"/>
        </w:rPr>
      </w:pPr>
      <w:r>
        <w:rPr>
          <w:rFonts w:ascii="Gudea" w:hAnsi="Gudea"/>
          <w:sz w:val="16"/>
          <w:szCs w:val="16"/>
        </w:rPr>
        <w:br w:type="page"/>
      </w:r>
    </w:p>
    <w:p w:rsidR="00846A9B" w:rsidRPr="002820D4" w:rsidRDefault="00846A9B" w:rsidP="00846A9B">
      <w:pPr>
        <w:pStyle w:val="Eivli"/>
        <w:jc w:val="both"/>
        <w:rPr>
          <w:rFonts w:ascii="Gudea" w:hAnsi="Gudea"/>
          <w:b/>
          <w:sz w:val="16"/>
          <w:szCs w:val="16"/>
        </w:rPr>
      </w:pPr>
      <w:r w:rsidRPr="002820D4">
        <w:rPr>
          <w:rFonts w:ascii="Gudea" w:hAnsi="Gudea"/>
          <w:b/>
          <w:sz w:val="16"/>
          <w:szCs w:val="16"/>
        </w:rPr>
        <w:lastRenderedPageBreak/>
        <w:t>OPINTOJEN AJOITUSKAAVIO</w:t>
      </w:r>
    </w:p>
    <w:p w:rsidR="00846A9B" w:rsidRPr="002820D4" w:rsidRDefault="00895B7B" w:rsidP="003C6C18">
      <w:pPr>
        <w:pStyle w:val="Eivli"/>
        <w:jc w:val="both"/>
        <w:rPr>
          <w:rFonts w:ascii="Gudea" w:hAnsi="Gudea"/>
          <w:b/>
          <w:sz w:val="16"/>
          <w:szCs w:val="16"/>
        </w:rPr>
      </w:pPr>
      <w:r w:rsidRPr="002820D4">
        <w:rPr>
          <w:rFonts w:ascii="Gudea" w:hAnsi="Gudea"/>
          <w:b/>
          <w:sz w:val="16"/>
          <w:szCs w:val="16"/>
        </w:rPr>
        <w:t xml:space="preserve">Maisterin tutkinto </w:t>
      </w:r>
    </w:p>
    <w:p w:rsidR="00895B7B" w:rsidRPr="002820D4" w:rsidRDefault="00895B7B" w:rsidP="003C6C18">
      <w:pPr>
        <w:pStyle w:val="Eivli"/>
        <w:jc w:val="both"/>
        <w:rPr>
          <w:rFonts w:ascii="Gudea" w:hAnsi="Gudea"/>
          <w:b/>
          <w:sz w:val="16"/>
          <w:szCs w:val="16"/>
        </w:rPr>
      </w:pPr>
      <w:r w:rsidRPr="002820D4">
        <w:rPr>
          <w:rFonts w:ascii="Gudea" w:hAnsi="Gudea"/>
          <w:b/>
          <w:sz w:val="16"/>
          <w:szCs w:val="16"/>
        </w:rPr>
        <w:t>Audiovisuaalinen mediakulttuuri</w:t>
      </w:r>
    </w:p>
    <w:p w:rsidR="00895B7B" w:rsidRPr="00895B7B" w:rsidRDefault="00895B7B"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04109B" w:rsidRPr="0004109B" w:rsidTr="0004109B">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1.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04109B">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Pro gradu -seminaari ja tutkielma</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10</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Pro gradu -seminaari ja tutkielma</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10</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Taiteen, viestinnän ja muotoilun tutkimusotteita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Mediatuotannon analyysi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Taiteellisen tutkimuksen metodologia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Taiteellisen tutkimuksen metodologia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tutkimuskurssi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tutkimuskurssi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Simulaatiokulttuuri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Interaktiosuunnittelu</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10</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Dokumentaarinen ilmaisu</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Taiteellinen syventävä projekti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r w:rsidR="000604E3">
              <w:rPr>
                <w:rFonts w:ascii="Gudea" w:eastAsia="Times New Roman" w:hAnsi="Gudea" w:cs="Calibri"/>
                <w:color w:val="000000"/>
                <w:sz w:val="16"/>
                <w:szCs w:val="16"/>
                <w:lang w:eastAsia="fi-FI"/>
              </w:rPr>
              <w:t xml:space="preserve">  </w:t>
            </w:r>
            <w:proofErr w:type="gramEnd"/>
            <w:r w:rsidRPr="0004109B">
              <w:rPr>
                <w:rFonts w:ascii="Gudea" w:eastAsia="Times New Roman" w:hAnsi="Gudea" w:cs="Calibri"/>
                <w:color w:val="000000"/>
                <w:sz w:val="16"/>
                <w:szCs w:val="16"/>
                <w:lang w:eastAsia="fi-FI"/>
              </w:rPr>
              <w:t>Tutkimuksellinen ajattelu ja akateemiset puhetavat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5</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Ajankohtaiset mediatuotannot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Ajankohtaiset mediatuotannot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3</w:t>
            </w:r>
          </w:p>
        </w:tc>
      </w:tr>
      <w:tr w:rsidR="0004109B" w:rsidRPr="0004109B" w:rsidTr="0004109B">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Muotoilualojen yhteinen projekti</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2</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Muotoilualojen yhteinen projekti</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3</w:t>
            </w:r>
          </w:p>
        </w:tc>
      </w:tr>
      <w:tr w:rsidR="0004109B" w:rsidRPr="0004109B" w:rsidTr="0004109B">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75</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46</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29</w:t>
            </w:r>
          </w:p>
        </w:tc>
      </w:tr>
      <w:tr w:rsidR="0004109B" w:rsidRPr="0004109B" w:rsidTr="0004109B">
        <w:trPr>
          <w:trHeight w:val="225"/>
        </w:trPr>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r>
      <w:tr w:rsidR="0004109B" w:rsidRPr="0004109B" w:rsidTr="0004109B">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2.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04109B">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Pro gradu -seminaari ja tutkielma</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10</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Pro gradu -seminaari ja tutkielma</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10</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Taiteellisen tutkimuksen metodologia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Syventävien opintojen kirjatentti (</w:t>
            </w:r>
            <w:proofErr w:type="spellStart"/>
            <w:r w:rsidRPr="0004109B">
              <w:rPr>
                <w:rFonts w:ascii="Gudea" w:eastAsia="Times New Roman" w:hAnsi="Gudea" w:cs="Calibri"/>
                <w:color w:val="000000"/>
                <w:sz w:val="16"/>
                <w:szCs w:val="16"/>
                <w:lang w:eastAsia="fi-FI"/>
              </w:rPr>
              <w:t>vaihtoeht</w:t>
            </w:r>
            <w:proofErr w:type="spellEnd"/>
            <w:r w:rsidRPr="0004109B">
              <w:rPr>
                <w:rFonts w:ascii="Gudea" w:eastAsia="Times New Roman" w:hAnsi="Gudea" w:cs="Calibri"/>
                <w:color w:val="000000"/>
                <w:sz w:val="16"/>
                <w:szCs w:val="16"/>
                <w:lang w:eastAsia="fi-FI"/>
              </w:rPr>
              <w:t xml:space="preserve">. </w:t>
            </w:r>
            <w:proofErr w:type="spellStart"/>
            <w:r w:rsidRPr="0004109B">
              <w:rPr>
                <w:rFonts w:ascii="Gudea" w:eastAsia="Times New Roman" w:hAnsi="Gudea" w:cs="Calibri"/>
                <w:color w:val="000000"/>
                <w:sz w:val="16"/>
                <w:szCs w:val="16"/>
                <w:lang w:eastAsia="fi-FI"/>
              </w:rPr>
              <w:t>Mediakultt</w:t>
            </w:r>
            <w:proofErr w:type="spellEnd"/>
            <w:r w:rsidRPr="0004109B">
              <w:rPr>
                <w:rFonts w:ascii="Gudea" w:eastAsia="Times New Roman" w:hAnsi="Gudea" w:cs="Calibri"/>
                <w:color w:val="000000"/>
                <w:sz w:val="16"/>
                <w:szCs w:val="16"/>
                <w:lang w:eastAsia="fi-FI"/>
              </w:rPr>
              <w:t>. lukupiirille)</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Mediakulttuurin lukupiiri (</w:t>
            </w:r>
            <w:proofErr w:type="spellStart"/>
            <w:r w:rsidRPr="0004109B">
              <w:rPr>
                <w:rFonts w:ascii="Gudea" w:eastAsia="Times New Roman" w:hAnsi="Gudea" w:cs="Calibri"/>
                <w:color w:val="000000"/>
                <w:sz w:val="16"/>
                <w:szCs w:val="16"/>
                <w:lang w:eastAsia="fi-FI"/>
              </w:rPr>
              <w:t>vaihtoeht</w:t>
            </w:r>
            <w:proofErr w:type="spellEnd"/>
            <w:r w:rsidRPr="0004109B">
              <w:rPr>
                <w:rFonts w:ascii="Gudea" w:eastAsia="Times New Roman" w:hAnsi="Gudea" w:cs="Calibri"/>
                <w:color w:val="000000"/>
                <w:sz w:val="16"/>
                <w:szCs w:val="16"/>
                <w:lang w:eastAsia="fi-FI"/>
              </w:rPr>
              <w:t xml:space="preserve">. </w:t>
            </w:r>
            <w:proofErr w:type="spellStart"/>
            <w:r w:rsidRPr="0004109B">
              <w:rPr>
                <w:rFonts w:ascii="Gudea" w:eastAsia="Times New Roman" w:hAnsi="Gudea" w:cs="Calibri"/>
                <w:color w:val="000000"/>
                <w:sz w:val="16"/>
                <w:szCs w:val="16"/>
                <w:lang w:eastAsia="fi-FI"/>
              </w:rPr>
              <w:t>Syv.op</w:t>
            </w:r>
            <w:proofErr w:type="spellEnd"/>
            <w:r w:rsidRPr="0004109B">
              <w:rPr>
                <w:rFonts w:ascii="Gudea" w:eastAsia="Times New Roman" w:hAnsi="Gudea" w:cs="Calibri"/>
                <w:color w:val="000000"/>
                <w:sz w:val="16"/>
                <w:szCs w:val="16"/>
                <w:lang w:eastAsia="fi-FI"/>
              </w:rPr>
              <w:t>. kirjatentille)</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Muotoilukohteiden kulttuurinen tulkinta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Tutkimuksellinen ajattelu ja akateemiset puhetavat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Ajankohtaiset mediatuotannot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Ajankohtaiset mediatuotannot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Taiteellinen syventävä projekti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Muotoilualojen yhteinen projekti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proofErr w:type="gramStart"/>
            <w:r w:rsidRPr="0004109B">
              <w:rPr>
                <w:rFonts w:ascii="Gudea" w:eastAsia="Times New Roman" w:hAnsi="Gudea" w:cs="Calibri"/>
                <w:color w:val="000000"/>
                <w:sz w:val="16"/>
                <w:szCs w:val="16"/>
                <w:lang w:eastAsia="fi-FI"/>
              </w:rPr>
              <w:t xml:space="preserve">VALINNAINEN:   </w:t>
            </w:r>
            <w:proofErr w:type="gramEnd"/>
            <w:r w:rsidRPr="0004109B">
              <w:rPr>
                <w:rFonts w:ascii="Gudea" w:eastAsia="Times New Roman" w:hAnsi="Gudea" w:cs="Calibri"/>
                <w:color w:val="000000"/>
                <w:sz w:val="16"/>
                <w:szCs w:val="16"/>
                <w:lang w:eastAsia="fi-FI"/>
              </w:rPr>
              <w:t>Muotoilualojen yhteinen projekti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4109B">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valinnaiset </w:t>
            </w:r>
            <w:proofErr w:type="gramStart"/>
            <w:r w:rsidRPr="0004109B">
              <w:rPr>
                <w:rFonts w:ascii="Gudea" w:eastAsia="Times New Roman" w:hAnsi="Gudea" w:cs="Calibri"/>
                <w:color w:val="000000"/>
                <w:sz w:val="16"/>
                <w:szCs w:val="16"/>
                <w:lang w:eastAsia="fi-FI"/>
              </w:rPr>
              <w:t>sivuaineopinnot  (</w:t>
            </w:r>
            <w:proofErr w:type="gramEnd"/>
            <w:r w:rsidRPr="0004109B">
              <w:rPr>
                <w:rFonts w:ascii="Gudea" w:eastAsia="Times New Roman" w:hAnsi="Gudea" w:cs="Calibri"/>
                <w:color w:val="000000"/>
                <w:sz w:val="16"/>
                <w:szCs w:val="16"/>
                <w:lang w:eastAsia="fi-FI"/>
              </w:rPr>
              <w:t>35 op)</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r>
      <w:tr w:rsidR="0004109B" w:rsidRPr="0004109B" w:rsidTr="0004109B">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51</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30</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21</w:t>
            </w:r>
          </w:p>
        </w:tc>
      </w:tr>
    </w:tbl>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46A9B" w:rsidRDefault="00846A9B">
      <w:pPr>
        <w:rPr>
          <w:rFonts w:ascii="Gudea" w:hAnsi="Gudea"/>
          <w:sz w:val="16"/>
          <w:szCs w:val="16"/>
        </w:rPr>
      </w:pPr>
    </w:p>
    <w:p w:rsidR="00160896" w:rsidRDefault="002820D4">
      <w:pPr>
        <w:rPr>
          <w:rFonts w:ascii="Gudea" w:hAnsi="Gudea"/>
          <w:sz w:val="16"/>
          <w:szCs w:val="16"/>
        </w:rPr>
        <w:sectPr w:rsidR="00160896" w:rsidSect="001C012B">
          <w:headerReference w:type="even" r:id="rId9"/>
          <w:headerReference w:type="default" r:id="rId10"/>
          <w:type w:val="continuous"/>
          <w:pgSz w:w="11906" w:h="16838"/>
          <w:pgMar w:top="1440" w:right="1134" w:bottom="1440" w:left="1418" w:header="709" w:footer="709" w:gutter="0"/>
          <w:cols w:space="708"/>
          <w:docGrid w:linePitch="360"/>
        </w:sectPr>
      </w:pPr>
      <w:r>
        <w:rPr>
          <w:rFonts w:ascii="Gudea" w:hAnsi="Gudea"/>
          <w:sz w:val="16"/>
          <w:szCs w:val="16"/>
        </w:rPr>
        <w:br w:type="page"/>
      </w:r>
    </w:p>
    <w:p w:rsidR="00895B7B" w:rsidRPr="00620D4E" w:rsidRDefault="002F61E9" w:rsidP="003C6C18">
      <w:pPr>
        <w:pStyle w:val="Eivli"/>
        <w:jc w:val="both"/>
        <w:rPr>
          <w:rFonts w:ascii="Gudea" w:hAnsi="Gudea"/>
          <w:b/>
          <w:sz w:val="16"/>
          <w:szCs w:val="16"/>
        </w:rPr>
      </w:pPr>
      <w:r>
        <w:rPr>
          <w:rFonts w:ascii="Gudea" w:hAnsi="Gudea"/>
          <w:b/>
          <w:sz w:val="16"/>
          <w:szCs w:val="16"/>
        </w:rPr>
        <w:lastRenderedPageBreak/>
        <w:t>6 G</w:t>
      </w:r>
      <w:r w:rsidR="00895B7B" w:rsidRPr="00620D4E">
        <w:rPr>
          <w:rFonts w:ascii="Gudea" w:hAnsi="Gudea"/>
          <w:b/>
          <w:sz w:val="16"/>
          <w:szCs w:val="16"/>
        </w:rPr>
        <w:t>RAAFISEN SUUNNITTELUN KOULUTUSOHJELMA</w:t>
      </w:r>
    </w:p>
    <w:p w:rsidR="00895B7B" w:rsidRPr="00620D4E" w:rsidRDefault="00895B7B" w:rsidP="003C6C18">
      <w:pPr>
        <w:pStyle w:val="Eivli"/>
        <w:jc w:val="both"/>
        <w:rPr>
          <w:rFonts w:ascii="Gudea" w:hAnsi="Gudea"/>
          <w:b/>
          <w:sz w:val="16"/>
          <w:szCs w:val="16"/>
        </w:rPr>
      </w:pPr>
    </w:p>
    <w:p w:rsidR="00895B7B" w:rsidRPr="00620D4E" w:rsidRDefault="00895B7B" w:rsidP="003C6C18">
      <w:pPr>
        <w:pStyle w:val="Eivli"/>
        <w:jc w:val="both"/>
        <w:rPr>
          <w:rFonts w:ascii="Gudea" w:hAnsi="Gudea"/>
          <w:b/>
          <w:sz w:val="16"/>
          <w:szCs w:val="16"/>
        </w:rPr>
      </w:pPr>
      <w:r w:rsidRPr="00620D4E">
        <w:rPr>
          <w:rFonts w:ascii="Gudea" w:hAnsi="Gudea"/>
          <w:b/>
          <w:sz w:val="16"/>
          <w:szCs w:val="16"/>
        </w:rPr>
        <w:t>YLEISTÄ</w:t>
      </w:r>
    </w:p>
    <w:p w:rsidR="00895B7B" w:rsidRPr="00895B7B" w:rsidRDefault="00895B7B" w:rsidP="003C6C18">
      <w:pPr>
        <w:pStyle w:val="Eivli"/>
        <w:jc w:val="both"/>
        <w:rPr>
          <w:rFonts w:ascii="Gudea" w:hAnsi="Gudea"/>
          <w:sz w:val="16"/>
          <w:szCs w:val="16"/>
        </w:rPr>
      </w:pPr>
      <w:r w:rsidRPr="00895B7B">
        <w:rPr>
          <w:rFonts w:ascii="Gudea" w:hAnsi="Gudea"/>
          <w:sz w:val="16"/>
          <w:szCs w:val="16"/>
        </w:rPr>
        <w:t>Graafisen suunnittelun koulutusohjelman tehtäväalue liittyy laaja-alaisesti visuaalisen viestinnän suunnitteluun (</w:t>
      </w:r>
      <w:proofErr w:type="spellStart"/>
      <w:r w:rsidRPr="00895B7B">
        <w:rPr>
          <w:rFonts w:ascii="Gudea" w:hAnsi="Gudea"/>
          <w:sz w:val="16"/>
          <w:szCs w:val="16"/>
        </w:rPr>
        <w:t>visual</w:t>
      </w:r>
      <w:proofErr w:type="spellEnd"/>
      <w:r w:rsidRPr="00895B7B">
        <w:rPr>
          <w:rFonts w:ascii="Gudea" w:hAnsi="Gudea"/>
          <w:sz w:val="16"/>
          <w:szCs w:val="16"/>
        </w:rPr>
        <w:t xml:space="preserve"> </w:t>
      </w:r>
      <w:proofErr w:type="spellStart"/>
      <w:r w:rsidRPr="00895B7B">
        <w:rPr>
          <w:rFonts w:ascii="Gudea" w:hAnsi="Gudea"/>
          <w:sz w:val="16"/>
          <w:szCs w:val="16"/>
        </w:rPr>
        <w:t>communication</w:t>
      </w:r>
      <w:proofErr w:type="spellEnd"/>
      <w:r w:rsidR="00A723C7">
        <w:rPr>
          <w:rFonts w:ascii="Gudea" w:hAnsi="Gudea"/>
          <w:sz w:val="16"/>
          <w:szCs w:val="16"/>
        </w:rPr>
        <w:t xml:space="preserve"> </w:t>
      </w:r>
      <w:r w:rsidRPr="00895B7B">
        <w:rPr>
          <w:rFonts w:ascii="Gudea" w:hAnsi="Gudea"/>
          <w:sz w:val="16"/>
          <w:szCs w:val="16"/>
        </w:rPr>
        <w:t>design) ja tutkimukseen. Opinnoissa keskitytään kulttuuristen ja viestinnällisten tuotteiden visualisointiin, paino- tuotteiden ja digitaalisen median suunnitteluun ja tuottamiseen, brändäykseen sekä informaatiografiikan ja typografian luomiseen.</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Lapin yliopiston graafisen suunnittelun opiskelijat ymmärtävät työnsä osana yhteiskunnan erilaisia sosiaalisia käytäntöjä, osaavat käsitteellisesti epäillä valmiita ajatusmalleja ja soveltaa ilmaisullisia taitojaan eri välineissä. Koulutusohjelmasta valmis- tuvat työllistyvät alan ammattilaisiksi design-, viestintä- ja mainostoimistoihin sekä </w:t>
      </w:r>
      <w:proofErr w:type="spellStart"/>
      <w:r w:rsidRPr="00895B7B">
        <w:rPr>
          <w:rFonts w:ascii="Gudea" w:hAnsi="Gudea"/>
          <w:sz w:val="16"/>
          <w:szCs w:val="16"/>
        </w:rPr>
        <w:t>mediataloihin</w:t>
      </w:r>
      <w:proofErr w:type="spellEnd"/>
      <w:r w:rsidRPr="00895B7B">
        <w:rPr>
          <w:rFonts w:ascii="Gudea" w:hAnsi="Gudea"/>
          <w:sz w:val="16"/>
          <w:szCs w:val="16"/>
        </w:rPr>
        <w:t>, itsenäisiksi yrittäjiksi, kuvittajiksi sekä alan opettajiksi ja tutkijoiksi. Koulutus antaa ammatillisen ja tieteellisen pätevyyden lisäksi oikeuden jatko-opintoihin.</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b/>
          <w:sz w:val="16"/>
          <w:szCs w:val="16"/>
        </w:rPr>
      </w:pPr>
      <w:r w:rsidRPr="00620D4E">
        <w:rPr>
          <w:rFonts w:ascii="Gudea" w:hAnsi="Gudea"/>
          <w:b/>
          <w:sz w:val="16"/>
          <w:szCs w:val="16"/>
        </w:rPr>
        <w:t>TAITEEN KANDIDAATIN TUTKINTO 180 op</w:t>
      </w:r>
    </w:p>
    <w:p w:rsidR="00620D4E" w:rsidRPr="00620D4E" w:rsidRDefault="00620D4E" w:rsidP="003C6C18">
      <w:pPr>
        <w:pStyle w:val="Eivli"/>
        <w:jc w:val="both"/>
        <w:rPr>
          <w:rFonts w:ascii="Gudea" w:hAnsi="Gudea"/>
          <w:b/>
          <w:sz w:val="16"/>
          <w:szCs w:val="16"/>
        </w:rPr>
      </w:pPr>
    </w:p>
    <w:p w:rsidR="00895B7B" w:rsidRPr="00620D4E" w:rsidRDefault="00895B7B" w:rsidP="003C6C18">
      <w:pPr>
        <w:pStyle w:val="Eivli"/>
        <w:jc w:val="both"/>
        <w:rPr>
          <w:rFonts w:ascii="Gudea" w:hAnsi="Gudea"/>
          <w:b/>
          <w:sz w:val="16"/>
          <w:szCs w:val="16"/>
        </w:rPr>
      </w:pPr>
      <w:r w:rsidRPr="00620D4E">
        <w:rPr>
          <w:rFonts w:ascii="Gudea" w:hAnsi="Gudea"/>
          <w:b/>
          <w:sz w:val="16"/>
          <w:szCs w:val="16"/>
        </w:rPr>
        <w:t>Taiteen kandidaatin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hallitsee graafisen suunnittelun perus- ja aineopinnot sekä kykenee seuraamaan ammatillista kehitystä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tuntee tieteellisen ajattelun ja taiteellisen työskentelyn perus- 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omaa valmiudet graafisen suunnittelun ylempään korkeakoulututkintoon johtavaan koulutukseen ja elinikäiseen oppimiseen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tuntee graafisen suunnittelun työkenttää ja oman alansa tehtäviä sekä ymmärtää kansainvälisen yhteistyön mahdollisuudet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hallitsee riittävät ammatilliset, kieli- ja viestintätaidot graafi- sen suunnittelun alan tehtävissä sekä kansainvälisessä toiminnassa.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Koulutus perustuu tutkimukseen, visuaalisen viestinnän suunnittelutaitojen sekä taiteellisen toiminnan opettamiseen sekä alan ammatillisiin käytäntöihin.</w:t>
      </w:r>
    </w:p>
    <w:p w:rsidR="00895B7B" w:rsidRPr="00895B7B" w:rsidRDefault="00895B7B" w:rsidP="003C6C18">
      <w:pPr>
        <w:pStyle w:val="Eivli"/>
        <w:jc w:val="both"/>
        <w:rPr>
          <w:rFonts w:ascii="Gudea" w:hAnsi="Gudea"/>
          <w:sz w:val="16"/>
          <w:szCs w:val="16"/>
        </w:rPr>
      </w:pPr>
    </w:p>
    <w:p w:rsidR="00895B7B" w:rsidRPr="00620D4E" w:rsidRDefault="00895B7B" w:rsidP="003C6C18">
      <w:pPr>
        <w:pStyle w:val="Eivli"/>
        <w:jc w:val="both"/>
        <w:rPr>
          <w:rFonts w:ascii="Gudea" w:hAnsi="Gudea"/>
          <w:b/>
          <w:sz w:val="16"/>
          <w:szCs w:val="16"/>
        </w:rPr>
      </w:pPr>
      <w:r w:rsidRPr="00620D4E">
        <w:rPr>
          <w:rFonts w:ascii="Gudea" w:hAnsi="Gudea"/>
          <w:b/>
          <w:sz w:val="16"/>
          <w:szCs w:val="16"/>
        </w:rPr>
        <w:t>Kandidaatin tutkinto jakaantuu seuraaviin opintokokonaisuuksiin: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Taide, muotoilu ja kulttuuri -opinnot 30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Graafisen suunnittelun perus- ja aineopinnot 25 op + 40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Muotoilualojen yhteiset tutkimusopinnot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Valinnaiset sivuaineopinnot 60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Yleisopinnot koostuvat orientoivista opinnoista ja </w:t>
      </w:r>
      <w:proofErr w:type="spellStart"/>
      <w:r w:rsidRPr="00895B7B">
        <w:rPr>
          <w:rFonts w:ascii="Gudea" w:hAnsi="Gudea"/>
          <w:sz w:val="16"/>
          <w:szCs w:val="16"/>
        </w:rPr>
        <w:t>HOPSin</w:t>
      </w:r>
      <w:proofErr w:type="spellEnd"/>
      <w:r w:rsidRPr="00895B7B">
        <w:rPr>
          <w:rFonts w:ascii="Gudea" w:hAnsi="Gudea"/>
          <w:sz w:val="16"/>
          <w:szCs w:val="16"/>
        </w:rPr>
        <w:t xml:space="preserve"> laadinnasta, Immateriaalioikeuden perusteiden tentistä sekä vaihtoehtoisista Akateemiset opiskelutaidot ja Vaikuttaminen Lapin yliopistossa –kursseista. Yleisopinnot suoritettuaan opiskelija osaa mm. suunnitella omia opintojaan, tunnistaa omat oppimistyylinsä, osaa hyödyntää verkkopohjaisia oppimisympäristöjä ja tunnistaa keskeisimmät immateriaalioikeuden muodot.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Pr="00895B7B" w:rsidRDefault="00895B7B" w:rsidP="003C6C18">
      <w:pPr>
        <w:pStyle w:val="Eivli"/>
        <w:jc w:val="both"/>
        <w:rPr>
          <w:rFonts w:ascii="Gudea" w:hAnsi="Gudea"/>
          <w:sz w:val="16"/>
          <w:szCs w:val="16"/>
        </w:rPr>
      </w:pPr>
      <w:r w:rsidRPr="00895B7B">
        <w:rPr>
          <w:rFonts w:ascii="Gudea" w:hAnsi="Gudea"/>
          <w:sz w:val="16"/>
          <w:szCs w:val="16"/>
        </w:rPr>
        <w:t>KIELI- JA VIESTINTÄOPINNOT 15 op</w:t>
      </w:r>
    </w:p>
    <w:p w:rsidR="00895B7B" w:rsidRDefault="00895B7B" w:rsidP="003C6C18">
      <w:pPr>
        <w:pStyle w:val="Eivli"/>
        <w:jc w:val="both"/>
        <w:rPr>
          <w:rFonts w:ascii="Gudea" w:hAnsi="Gudea"/>
          <w:sz w:val="16"/>
          <w:szCs w:val="16"/>
        </w:rPr>
      </w:pPr>
      <w:r w:rsidRPr="00895B7B">
        <w:rPr>
          <w:rFonts w:ascii="Gudea" w:hAnsi="Gudea"/>
          <w:sz w:val="16"/>
          <w:szCs w:val="16"/>
        </w:rPr>
        <w:t>Opinnot koostuvat englannin ja ruotsin kielen opinnoista, tie- teellisen kirjoittamisen perusteista, puheviestinnästä ja opiskeluteknologiasta. Kieliopinnot suoritettuaan opiskelija osaa käyttää oman alan kieltä ja käsitteistöä mm. tiedonhankinnassa ja käytännön työtilanteissa.</w:t>
      </w:r>
    </w:p>
    <w:p w:rsidR="00620D4E" w:rsidRPr="00895B7B" w:rsidRDefault="00620D4E"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TAIDE, MUOTOILU JA KULTTUURI -OPINTOKOKONAISUUS 30 op</w:t>
      </w:r>
    </w:p>
    <w:p w:rsidR="00895B7B" w:rsidRDefault="00895B7B" w:rsidP="003C6C18">
      <w:pPr>
        <w:pStyle w:val="Eivli"/>
        <w:jc w:val="both"/>
        <w:rPr>
          <w:rFonts w:ascii="Gudea" w:hAnsi="Gudea"/>
          <w:sz w:val="16"/>
          <w:szCs w:val="16"/>
        </w:rPr>
      </w:pPr>
      <w:r w:rsidRPr="00895B7B">
        <w:rPr>
          <w:rFonts w:ascii="Gudea" w:hAnsi="Gudea"/>
          <w:sz w:val="16"/>
          <w:szCs w:val="16"/>
        </w:rPr>
        <w:t>Opintokokonaisuus tarjoaa perustiedot luovien alojen moninaisuudesta, niiden kulttuurisista ja historiallisista merkityksistä sekä antaa perustaidot alansa kuvataiteelliseen ilmaisuun, että visuaalisten ilmiöiden tulkintaan.</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Opintokokonaisuuden suoritettuaan opiskelija osaa: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tunnistaa ja määritellä muotoilun ilmenemismuotoja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 xml:space="preserve">hyödyntää erilaisia kuvankäsittely- ja </w:t>
      </w:r>
      <w:r w:rsidR="00A723C7">
        <w:rPr>
          <w:rFonts w:ascii="Gudea" w:hAnsi="Gudea"/>
          <w:sz w:val="16"/>
          <w:szCs w:val="16"/>
        </w:rPr>
        <w:t>-</w:t>
      </w:r>
      <w:r w:rsidRPr="00895B7B">
        <w:rPr>
          <w:rFonts w:ascii="Gudea" w:hAnsi="Gudea"/>
          <w:sz w:val="16"/>
          <w:szCs w:val="16"/>
        </w:rPr>
        <w:t>esittämismahdollisuu</w:t>
      </w:r>
      <w:r w:rsidR="00770571">
        <w:rPr>
          <w:rFonts w:ascii="Gudea" w:hAnsi="Gudea"/>
          <w:sz w:val="16"/>
          <w:szCs w:val="16"/>
        </w:rPr>
        <w:t>k</w:t>
      </w:r>
      <w:r w:rsidRPr="00895B7B">
        <w:rPr>
          <w:rFonts w:ascii="Gudea" w:hAnsi="Gudea"/>
          <w:sz w:val="16"/>
          <w:szCs w:val="16"/>
        </w:rPr>
        <w:t>sia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soveltaa erilaisia sommittelun mahdollisuuksia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tarkastella visuaalisia tuotteita analyyttisesti</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kartoittaa muotoilun kulttuurisia ja historiallisia merkityksiä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käyttää erilaisia kuvataiteellisia ilmaisumuotoja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GRAAFISEN SUUNNITTELUN PERUS- JA AINEOPINNOT 25 + 40</w:t>
      </w:r>
    </w:p>
    <w:p w:rsidR="00895B7B" w:rsidRPr="00895B7B" w:rsidRDefault="00895B7B" w:rsidP="003C6C18">
      <w:pPr>
        <w:pStyle w:val="Eivli"/>
        <w:jc w:val="both"/>
        <w:rPr>
          <w:rFonts w:ascii="Gudea" w:hAnsi="Gudea"/>
          <w:sz w:val="16"/>
          <w:szCs w:val="16"/>
        </w:rPr>
      </w:pPr>
      <w:r w:rsidRPr="00895B7B">
        <w:rPr>
          <w:rFonts w:ascii="Gudea" w:hAnsi="Gudea"/>
          <w:sz w:val="16"/>
          <w:szCs w:val="16"/>
        </w:rPr>
        <w:t>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harjaantuu käyttämään erilaisia visuaalisen esittämisen tapoja ja soveltamaan niitä suunnittelutehtävän edellyttämällä tavalla. Opiskelija tutustuu erilaisiin suunnitteluprosesseihin ja menetelmiin. Hän tutustuu alan ajankohtaiseen keskusteluun, alan historiaan ja käsitteistöön. Hän osaa soveltaa visuaalisen ilmaisun keinoja painotuotteiden ja digitaalisen median tuotteiden suunnitteluun. Opiskelija harjaantuu visuaalisen yritysviestinnän, informaatiografiikan ja typografian toteuttamiseen sekä osaa käyttää graafisen suunnittelun keinoja tilallisessa suunnittelussa.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Pääaineopinnot jakaantuvat perusopintoihin ja aineopintoihin, mikä on yliopistoissa yleisesti käytetty jaottelu. Kandidaatin tutkintoon sisältyy opiskelijan laatima kirjallinen opinnäytetyö, kandidaatin tutkielma. Tutkielmaa laatiessaan opiskelija perehtyy tutkimusprosessiin, tiedon hankintaan, lähteiden käyttöön, tieteelliseen kirjoittamiseen ja tieteelliseen keskusteluun. Tieteellisen kirjoittamisen perusteet -kurssi kytkeytyy tärkeäksi osaksi kandidaatin tutkielman prosessia.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MUOTOILUALOJEN YHTEISET TUTKIMUSOPINNOT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Muotoilualan yhteisiin tutkimusopintoihin kuuluvat Tieteenfilosofia, Tutkimus taidealoilla ja Metodipaja -kurssit. Tutkimus- opintojen tavoitteena on auttaa opiskelijaa ymmärtämään tie- teellisessä tutkimuksessa käytettyjä käsitteitä ja teorioita, tunnistamaan taidealojen erityisluonne sekä mm. tunnistamaan laadullisen tutkimuksen erilaisia metodeja. Tutkimusopinnot suoritettuaan opiskelija osaa tunnistaa hyvän tieteellisen käytännön perusperiaatteet ja saa eväitä kandidaatin tutkielman tekemistä varten.</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60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Kandidaatin tutkintoon sisältyy 60 opintopistettä vapaavalin- naisia sivuaineopintoja. Opiskelija voi valita sivuaineopinnoiksi pääaineopintoja tukevia opintojaksoja ja näin laajentaa käsityksiään taiteen, muotoilun, kulttuurin ja yhteiskunnan vuorovaikutuksesta. Opintoja voi valita kiinnostuksensa mukaan joko taiteiden tiedekunnan eri koulutusohjelmien, muiden tiedekuntien, Lapin ammattikorkeakoulun tai muiden korkeakoulujen tarjonnasta. Opiskelijan on suoritettava sivuaineopintoihin perusopintokokonaisuus 25 op ja aineopintokokonaisuus 35 op tai kaksi perusopintokonaisuutta 25 op + 25 op ja 10 </w:t>
      </w:r>
      <w:proofErr w:type="spellStart"/>
      <w:r w:rsidRPr="00895B7B">
        <w:rPr>
          <w:rFonts w:ascii="Gudea" w:hAnsi="Gudea"/>
          <w:sz w:val="16"/>
          <w:szCs w:val="16"/>
        </w:rPr>
        <w:t>op:ta</w:t>
      </w:r>
      <w:proofErr w:type="spellEnd"/>
      <w:r w:rsidRPr="00895B7B">
        <w:rPr>
          <w:rFonts w:ascii="Gudea" w:hAnsi="Gudea"/>
          <w:sz w:val="16"/>
          <w:szCs w:val="16"/>
        </w:rPr>
        <w:t xml:space="preserve"> muita opintoja tai perusopintokokonaisuus 25 op ja harjoittelu 15 op ja 20 opintopistettä muita opintoja tai muulla tavoin koostettu, omaa työllistymistä ja ammatillista kasvua tukeva, järkevä opintokokonaisuus esim. vaihdossa suoritettu (Edellyttää keskustelua esim. opintopäällikön, </w:t>
      </w:r>
      <w:r w:rsidR="007C5C81">
        <w:rPr>
          <w:rFonts w:ascii="Gudea" w:hAnsi="Gudea"/>
          <w:sz w:val="16"/>
          <w:szCs w:val="16"/>
        </w:rPr>
        <w:t>suunnittelijan</w:t>
      </w:r>
      <w:r w:rsidRPr="00895B7B">
        <w:rPr>
          <w:rFonts w:ascii="Gudea" w:hAnsi="Gudea"/>
          <w:sz w:val="16"/>
          <w:szCs w:val="16"/>
        </w:rPr>
        <w:t xml:space="preserve"> tai </w:t>
      </w:r>
      <w:proofErr w:type="spellStart"/>
      <w:r w:rsidR="007C5C81">
        <w:rPr>
          <w:rFonts w:ascii="Gudea" w:hAnsi="Gudea"/>
          <w:sz w:val="16"/>
          <w:szCs w:val="16"/>
        </w:rPr>
        <w:t>OmaOpettajan</w:t>
      </w:r>
      <w:proofErr w:type="spellEnd"/>
      <w:r w:rsidRPr="00895B7B">
        <w:rPr>
          <w:rFonts w:ascii="Gudea" w:hAnsi="Gudea"/>
          <w:sz w:val="16"/>
          <w:szCs w:val="16"/>
        </w:rPr>
        <w:t xml:space="preserve"> kanssa).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265042" w:rsidRDefault="00265042">
      <w:pPr>
        <w:rPr>
          <w:rFonts w:ascii="Gudea" w:hAnsi="Gudea"/>
          <w:b/>
          <w:sz w:val="16"/>
          <w:szCs w:val="16"/>
        </w:rPr>
      </w:pPr>
      <w:r>
        <w:rPr>
          <w:rFonts w:ascii="Gudea" w:hAnsi="Gudea"/>
          <w:b/>
          <w:sz w:val="16"/>
          <w:szCs w:val="16"/>
        </w:rPr>
        <w:br w:type="page"/>
      </w:r>
    </w:p>
    <w:p w:rsidR="00895B7B" w:rsidRDefault="00895B7B" w:rsidP="003C6C18">
      <w:pPr>
        <w:pStyle w:val="Eivli"/>
        <w:jc w:val="both"/>
        <w:rPr>
          <w:rFonts w:ascii="Gudea" w:hAnsi="Gudea"/>
          <w:b/>
          <w:sz w:val="16"/>
          <w:szCs w:val="16"/>
        </w:rPr>
      </w:pPr>
      <w:r w:rsidRPr="00620D4E">
        <w:rPr>
          <w:rFonts w:ascii="Gudea" w:hAnsi="Gudea"/>
          <w:b/>
          <w:sz w:val="16"/>
          <w:szCs w:val="16"/>
        </w:rPr>
        <w:lastRenderedPageBreak/>
        <w:t>TAITEEN MAISTERIN TUTKINTO 120 op</w:t>
      </w:r>
    </w:p>
    <w:p w:rsidR="00620D4E" w:rsidRPr="00620D4E" w:rsidRDefault="00620D4E" w:rsidP="003C6C18">
      <w:pPr>
        <w:pStyle w:val="Eivli"/>
        <w:jc w:val="both"/>
        <w:rPr>
          <w:rFonts w:ascii="Gudea" w:hAnsi="Gudea"/>
          <w:b/>
          <w:sz w:val="16"/>
          <w:szCs w:val="16"/>
        </w:rPr>
      </w:pPr>
    </w:p>
    <w:p w:rsidR="00895B7B" w:rsidRPr="00620D4E" w:rsidRDefault="00895B7B" w:rsidP="003C6C18">
      <w:pPr>
        <w:pStyle w:val="Eivli"/>
        <w:jc w:val="both"/>
        <w:rPr>
          <w:rFonts w:ascii="Gudea" w:hAnsi="Gudea"/>
          <w:b/>
          <w:sz w:val="16"/>
          <w:szCs w:val="16"/>
        </w:rPr>
      </w:pPr>
      <w:r w:rsidRPr="00620D4E">
        <w:rPr>
          <w:rFonts w:ascii="Gudea" w:hAnsi="Gudea"/>
          <w:b/>
          <w:sz w:val="16"/>
          <w:szCs w:val="16"/>
        </w:rPr>
        <w:t>Taiteen maisterin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hallitsee hyvin graafisen suunnittelun pääaineen perusteet sekä koulutusohjelman syventävien opintojen sisällöt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osaa soveltaa tutkimuksellista tietoa ja menetelmiä tieteelliseen ja taiteelliseen työhön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on pätevä toimimaan laaja-alaisesti graafisen suunnittelun tehtävissä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hallitsee valmiudet tieteelliseen ja taiteelliseen jatkokoulutukseen ja elinikäiseen oppimiseen</w:t>
      </w:r>
    </w:p>
    <w:p w:rsid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käyttää viestintä- ja kielitaitojaan monipuolisesti graafisen suunnittelun alan tehtävissä ja osallistuessaan kansainväliseen yhteistyöhön</w:t>
      </w:r>
    </w:p>
    <w:p w:rsidR="00620D4E" w:rsidRPr="00895B7B" w:rsidRDefault="00620D4E"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Koulutus perustuu tutkimukseen, visuaalisen viestinnän suunnittelutaitojen sekä taiteellisen toiminnan opettamiseen sekä alan ammatillisiin käytäntöihin.</w:t>
      </w:r>
    </w:p>
    <w:p w:rsidR="00620D4E" w:rsidRPr="00895B7B" w:rsidRDefault="00620D4E" w:rsidP="003C6C18">
      <w:pPr>
        <w:pStyle w:val="Eivli"/>
        <w:jc w:val="both"/>
        <w:rPr>
          <w:rFonts w:ascii="Gudea" w:hAnsi="Gudea"/>
          <w:sz w:val="16"/>
          <w:szCs w:val="16"/>
        </w:rPr>
      </w:pPr>
    </w:p>
    <w:p w:rsidR="00895B7B" w:rsidRPr="00620D4E" w:rsidRDefault="00895B7B" w:rsidP="003C6C18">
      <w:pPr>
        <w:pStyle w:val="Eivli"/>
        <w:jc w:val="both"/>
        <w:rPr>
          <w:rFonts w:ascii="Gudea" w:hAnsi="Gudea"/>
          <w:b/>
          <w:sz w:val="16"/>
          <w:szCs w:val="16"/>
        </w:rPr>
      </w:pPr>
      <w:r w:rsidRPr="00620D4E">
        <w:rPr>
          <w:rFonts w:ascii="Gudea" w:hAnsi="Gudea"/>
          <w:b/>
          <w:sz w:val="16"/>
          <w:szCs w:val="16"/>
        </w:rPr>
        <w:t>Taiteen maisterin tutkinto jakaantuu seuraaviin opintokoko- 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Graafisen suunnittelun syventävät opinnot 85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20D4E">
        <w:rPr>
          <w:rFonts w:ascii="Gudea" w:hAnsi="Gudea"/>
          <w:sz w:val="16"/>
          <w:szCs w:val="16"/>
        </w:rPr>
        <w:t xml:space="preserve"> </w:t>
      </w:r>
      <w:r w:rsidRPr="00895B7B">
        <w:rPr>
          <w:rFonts w:ascii="Gudea" w:hAnsi="Gudea"/>
          <w:sz w:val="16"/>
          <w:szCs w:val="16"/>
        </w:rPr>
        <w:t>Valinnaiset sivuaineopinnot 35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SYVENTÄVÄT OPINNOT 85 op</w:t>
      </w:r>
    </w:p>
    <w:p w:rsidR="00895B7B" w:rsidRDefault="00895B7B" w:rsidP="003C6C18">
      <w:pPr>
        <w:pStyle w:val="Eivli"/>
        <w:jc w:val="both"/>
        <w:rPr>
          <w:rFonts w:ascii="Gudea" w:hAnsi="Gudea"/>
          <w:sz w:val="16"/>
          <w:szCs w:val="16"/>
        </w:rPr>
      </w:pPr>
      <w:bookmarkStart w:id="0" w:name="_Hlk79668624"/>
      <w:r w:rsidRPr="00895B7B">
        <w:rPr>
          <w:rFonts w:ascii="Gudea" w:hAnsi="Gudea"/>
          <w:sz w:val="16"/>
          <w:szCs w:val="16"/>
        </w:rPr>
        <w:t>Opintojensa aikana opiskelija syventää osaamistaan visuaalisen viestinnän eri osa-alueilla, harjaantuu tutkimuksellisissa taidoissa sekä laatii ammatillisen portfolion.</w:t>
      </w:r>
    </w:p>
    <w:p w:rsidR="00620D4E" w:rsidRPr="00895B7B" w:rsidRDefault="00620D4E"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Pääaineen syventäviin opintoihin kuuluu pro gradu </w:t>
      </w:r>
      <w:r w:rsidR="00A723C7">
        <w:rPr>
          <w:rFonts w:ascii="Gudea" w:hAnsi="Gudea"/>
          <w:sz w:val="16"/>
          <w:szCs w:val="16"/>
        </w:rPr>
        <w:t>-</w:t>
      </w:r>
      <w:r w:rsidRPr="00895B7B">
        <w:rPr>
          <w:rFonts w:ascii="Gudea" w:hAnsi="Gudea"/>
          <w:sz w:val="16"/>
          <w:szCs w:val="16"/>
        </w:rPr>
        <w:t>tutkielma, joka on seminaarien kanssa 40 opintopisteen laajuinen. Tavoitteena tutkielmalla on harjaannuttaa opiskelija itsenäiseen tietojen sekä taitojen hankintaan, luovaan ongelmien ratkaisuun ja tieteelliseen ajatteluun sekä tarvittavien tutkimusmenetelmien hallintaan.</w:t>
      </w:r>
      <w:r w:rsidR="006868D7" w:rsidRPr="006868D7">
        <w:rPr>
          <w:rFonts w:ascii="Gudea" w:hAnsi="Gudea"/>
          <w:sz w:val="16"/>
          <w:szCs w:val="16"/>
        </w:rPr>
        <w:t xml:space="preserve"> Tutkimuskurssien tavoitteena on tukea Pro gradu- tutkielman kirjoittamista.</w:t>
      </w:r>
    </w:p>
    <w:bookmarkEnd w:id="0"/>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voi valita sivuaineopinnoikseen 1) toisen muotoilualan sivuaineopintokokonaisuuden, 2) muita opintoja taiteiden tiedekunnassa ja/tai 3) opintoja muissa Lapin yliopiston tiedekunnissa ja/tai muissa yliopistoissa. On suositeltavaa, että</w:t>
      </w:r>
      <w:r w:rsidR="00620D4E">
        <w:rPr>
          <w:rFonts w:ascii="Gudea" w:hAnsi="Gudea"/>
          <w:sz w:val="16"/>
          <w:szCs w:val="16"/>
        </w:rPr>
        <w:t xml:space="preserve"> </w:t>
      </w:r>
      <w:r w:rsidRPr="00895B7B">
        <w:rPr>
          <w:rFonts w:ascii="Gudea" w:hAnsi="Gudea"/>
          <w:sz w:val="16"/>
          <w:szCs w:val="16"/>
        </w:rPr>
        <w:t>opiskelija valitsee sivuaineopinnoikseen selkeitä kokonaisuuksia eikä yksittäisiä opintojaksoja.</w:t>
      </w:r>
      <w:r w:rsidR="0004109B">
        <w:rPr>
          <w:rFonts w:ascii="Gudea" w:hAnsi="Gudea"/>
          <w:sz w:val="16"/>
          <w:szCs w:val="16"/>
        </w:rPr>
        <w:br w:type="column"/>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620D4E" w:rsidRDefault="00620D4E">
      <w:pPr>
        <w:rPr>
          <w:rFonts w:ascii="Gudea" w:hAnsi="Gudea"/>
          <w:sz w:val="16"/>
          <w:szCs w:val="16"/>
        </w:rPr>
      </w:pPr>
      <w:r>
        <w:rPr>
          <w:rFonts w:ascii="Gudea" w:hAnsi="Gudea"/>
          <w:sz w:val="16"/>
          <w:szCs w:val="16"/>
        </w:rPr>
        <w:br w:type="page"/>
      </w:r>
    </w:p>
    <w:p w:rsidR="0004109B" w:rsidRDefault="0004109B" w:rsidP="003C6C18">
      <w:pPr>
        <w:pStyle w:val="Eivli"/>
        <w:jc w:val="both"/>
        <w:rPr>
          <w:rFonts w:ascii="Gudea" w:hAnsi="Gudea"/>
          <w:b/>
          <w:sz w:val="16"/>
          <w:szCs w:val="16"/>
        </w:rPr>
        <w:sectPr w:rsidR="0004109B" w:rsidSect="001C012B">
          <w:type w:val="continuous"/>
          <w:pgSz w:w="11906" w:h="16838"/>
          <w:pgMar w:top="1440" w:right="1134" w:bottom="1440" w:left="1418" w:header="709" w:footer="709" w:gutter="0"/>
          <w:cols w:num="2" w:space="708"/>
          <w:docGrid w:linePitch="360"/>
        </w:sectPr>
      </w:pPr>
    </w:p>
    <w:p w:rsidR="008847BE" w:rsidRPr="00620D4E" w:rsidRDefault="008847BE" w:rsidP="008847BE">
      <w:pPr>
        <w:pStyle w:val="Eivli"/>
        <w:jc w:val="both"/>
        <w:rPr>
          <w:rFonts w:ascii="Gudea" w:hAnsi="Gudea"/>
          <w:b/>
          <w:sz w:val="16"/>
          <w:szCs w:val="16"/>
        </w:rPr>
      </w:pPr>
      <w:r w:rsidRPr="006118AF">
        <w:rPr>
          <w:rFonts w:ascii="Gudea" w:hAnsi="Gudea"/>
          <w:b/>
          <w:sz w:val="16"/>
          <w:szCs w:val="16"/>
        </w:rPr>
        <w:lastRenderedPageBreak/>
        <w:t>KOULUTUSOHJELMAN</w:t>
      </w:r>
      <w:r w:rsidRPr="00620D4E">
        <w:rPr>
          <w:rFonts w:ascii="Gudea" w:hAnsi="Gudea"/>
          <w:b/>
          <w:sz w:val="16"/>
          <w:szCs w:val="16"/>
        </w:rPr>
        <w:t xml:space="preserve"> SISÄLTÖ</w:t>
      </w:r>
    </w:p>
    <w:p w:rsidR="008847BE" w:rsidRPr="00620D4E" w:rsidRDefault="008847BE" w:rsidP="008847BE">
      <w:pPr>
        <w:pStyle w:val="Eivli"/>
        <w:jc w:val="both"/>
        <w:rPr>
          <w:rFonts w:ascii="Gudea" w:hAnsi="Gudea"/>
          <w:b/>
          <w:sz w:val="16"/>
          <w:szCs w:val="16"/>
        </w:rPr>
      </w:pPr>
      <w:r w:rsidRPr="00620D4E">
        <w:rPr>
          <w:rFonts w:ascii="Gudea" w:hAnsi="Gudea"/>
          <w:b/>
          <w:sz w:val="16"/>
          <w:szCs w:val="16"/>
        </w:rPr>
        <w:t>Graafinen suunnittelu</w:t>
      </w: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w:t>
      </w:r>
    </w:p>
    <w:p w:rsidR="008847BE" w:rsidRPr="002F40C1" w:rsidRDefault="008847BE" w:rsidP="008847BE">
      <w:pPr>
        <w:pStyle w:val="Eivli"/>
        <w:jc w:val="both"/>
        <w:rPr>
          <w:rFonts w:ascii="Gudea" w:hAnsi="Gudea"/>
          <w:b/>
          <w:sz w:val="16"/>
          <w:szCs w:val="16"/>
        </w:rPr>
      </w:pPr>
      <w:r w:rsidRPr="002F40C1">
        <w:rPr>
          <w:rFonts w:ascii="Gudea" w:hAnsi="Gudea"/>
          <w:b/>
          <w:sz w:val="16"/>
          <w:szCs w:val="16"/>
        </w:rPr>
        <w:t>TAITEEN KANDIDAATIN TUTKINTO 180 op</w:t>
      </w:r>
    </w:p>
    <w:p w:rsidR="0080190D" w:rsidRDefault="0080190D" w:rsidP="008847BE">
      <w:pPr>
        <w:pStyle w:val="Eivli"/>
        <w:jc w:val="both"/>
        <w:rPr>
          <w:rFonts w:ascii="Gudea" w:hAnsi="Gudea"/>
          <w:b/>
          <w:sz w:val="16"/>
          <w:szCs w:val="16"/>
        </w:rPr>
      </w:pPr>
    </w:p>
    <w:p w:rsidR="008847BE" w:rsidRPr="00895B7B" w:rsidRDefault="008847BE" w:rsidP="008847BE">
      <w:pPr>
        <w:pStyle w:val="Eivli"/>
        <w:jc w:val="both"/>
        <w:rPr>
          <w:rFonts w:ascii="Gudea" w:hAnsi="Gudea"/>
          <w:sz w:val="16"/>
          <w:szCs w:val="16"/>
        </w:rPr>
      </w:pPr>
      <w:r w:rsidRPr="002F40C1">
        <w:rPr>
          <w:rFonts w:ascii="Gudea" w:hAnsi="Gudea"/>
          <w:b/>
          <w:sz w:val="16"/>
          <w:szCs w:val="16"/>
        </w:rPr>
        <w:t>Yleisopinnot</w:t>
      </w:r>
      <w:r w:rsidRPr="00895B7B">
        <w:rPr>
          <w:rFonts w:ascii="Gudea" w:hAnsi="Gudea"/>
          <w:sz w:val="16"/>
          <w:szCs w:val="16"/>
        </w:rPr>
        <w:tab/>
      </w:r>
    </w:p>
    <w:p w:rsidR="008847BE" w:rsidRDefault="008847BE" w:rsidP="008847BE">
      <w:pPr>
        <w:pStyle w:val="Eivli"/>
        <w:jc w:val="both"/>
        <w:rPr>
          <w:rFonts w:ascii="Gudea" w:hAnsi="Gudea"/>
          <w:sz w:val="16"/>
          <w:szCs w:val="16"/>
        </w:rPr>
      </w:pPr>
      <w:r w:rsidRPr="00895B7B">
        <w:rPr>
          <w:rFonts w:ascii="Gudea" w:hAnsi="Gudea"/>
          <w:sz w:val="16"/>
          <w:szCs w:val="16"/>
        </w:rPr>
        <w:t xml:space="preserve">HOPS0004 Orientoivat opinnot ja HOPS 1 op </w:t>
      </w:r>
    </w:p>
    <w:p w:rsidR="008847BE" w:rsidRDefault="008847BE" w:rsidP="008847BE">
      <w:pPr>
        <w:pStyle w:val="Eivli"/>
        <w:jc w:val="both"/>
        <w:rPr>
          <w:rFonts w:ascii="Gudea" w:hAnsi="Gudea"/>
          <w:sz w:val="16"/>
          <w:szCs w:val="16"/>
        </w:rPr>
      </w:pPr>
      <w:r w:rsidRPr="00895B7B">
        <w:rPr>
          <w:rFonts w:ascii="Gudea" w:hAnsi="Gudea"/>
          <w:sz w:val="16"/>
          <w:szCs w:val="16"/>
        </w:rPr>
        <w:t xml:space="preserve">UMUO1206 Immateriaalioikeuden perusteet 1 op </w:t>
      </w:r>
    </w:p>
    <w:p w:rsidR="008847BE" w:rsidRDefault="008847BE" w:rsidP="008847BE">
      <w:pPr>
        <w:pStyle w:val="Eivli"/>
        <w:jc w:val="both"/>
        <w:rPr>
          <w:rFonts w:ascii="Gudea" w:hAnsi="Gudea"/>
          <w:sz w:val="16"/>
          <w:szCs w:val="16"/>
        </w:rPr>
      </w:pPr>
      <w:r w:rsidRPr="00895B7B">
        <w:rPr>
          <w:rFonts w:ascii="Gudea" w:hAnsi="Gudea"/>
          <w:sz w:val="16"/>
          <w:szCs w:val="16"/>
        </w:rPr>
        <w:t xml:space="preserve">ayKAKA0003 Akateemiset opiskelutaidot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VAIK0001 Vaikuttaminen Lapin yliopistossa 2-10 op</w:t>
      </w:r>
    </w:p>
    <w:p w:rsidR="008847BE" w:rsidRDefault="008847BE" w:rsidP="008847BE">
      <w:pPr>
        <w:pStyle w:val="Eivli"/>
        <w:jc w:val="both"/>
        <w:rPr>
          <w:rFonts w:ascii="Gudea" w:hAnsi="Gudea"/>
          <w:sz w:val="16"/>
          <w:szCs w:val="16"/>
        </w:rPr>
      </w:pPr>
      <w:r w:rsidRPr="00895B7B">
        <w:rPr>
          <w:rFonts w:ascii="Gudea" w:hAnsi="Gudea"/>
          <w:sz w:val="16"/>
          <w:szCs w:val="16"/>
        </w:rPr>
        <w:t xml:space="preserve">ayKATA0200 Akateemiset työelämätaidot </w:t>
      </w:r>
      <w:proofErr w:type="spellStart"/>
      <w:r w:rsidRPr="00895B7B">
        <w:rPr>
          <w:rFonts w:ascii="Gudea" w:hAnsi="Gudea"/>
          <w:sz w:val="16"/>
          <w:szCs w:val="16"/>
        </w:rPr>
        <w:t>Academic</w:t>
      </w:r>
      <w:proofErr w:type="spellEnd"/>
      <w:r w:rsidRPr="00895B7B">
        <w:rPr>
          <w:rFonts w:ascii="Gudea" w:hAnsi="Gudea"/>
          <w:sz w:val="16"/>
          <w:szCs w:val="16"/>
        </w:rPr>
        <w:t xml:space="preserve"> </w:t>
      </w:r>
      <w:proofErr w:type="spellStart"/>
      <w:r w:rsidRPr="00895B7B">
        <w:rPr>
          <w:rFonts w:ascii="Gudea" w:hAnsi="Gudea"/>
          <w:sz w:val="16"/>
          <w:szCs w:val="16"/>
        </w:rPr>
        <w:t>Career</w:t>
      </w:r>
      <w:proofErr w:type="spellEnd"/>
      <w:r w:rsidRPr="00895B7B">
        <w:rPr>
          <w:rFonts w:ascii="Gudea" w:hAnsi="Gudea"/>
          <w:sz w:val="16"/>
          <w:szCs w:val="16"/>
        </w:rPr>
        <w:t xml:space="preserve"> </w:t>
      </w:r>
      <w:proofErr w:type="spellStart"/>
      <w:r w:rsidRPr="00895B7B">
        <w:rPr>
          <w:rFonts w:ascii="Gudea" w:hAnsi="Gudea"/>
          <w:sz w:val="16"/>
          <w:szCs w:val="16"/>
        </w:rPr>
        <w:t>Skills</w:t>
      </w:r>
      <w:proofErr w:type="spellEnd"/>
      <w:r w:rsidRPr="00895B7B">
        <w:rPr>
          <w:rFonts w:ascii="Gudea" w:hAnsi="Gudea"/>
          <w:sz w:val="16"/>
          <w:szCs w:val="16"/>
        </w:rPr>
        <w:t xml:space="preserve"> 2 op</w:t>
      </w:r>
    </w:p>
    <w:p w:rsidR="008847BE" w:rsidRPr="00895B7B" w:rsidRDefault="008847BE" w:rsidP="008847BE">
      <w:pPr>
        <w:pStyle w:val="Eivli"/>
        <w:jc w:val="both"/>
        <w:rPr>
          <w:rFonts w:ascii="Gudea" w:hAnsi="Gudea"/>
          <w:sz w:val="16"/>
          <w:szCs w:val="16"/>
        </w:rPr>
      </w:pPr>
    </w:p>
    <w:p w:rsidR="008847BE" w:rsidRPr="002F40C1" w:rsidRDefault="008847BE" w:rsidP="008847BE">
      <w:pPr>
        <w:pStyle w:val="Eivli"/>
        <w:jc w:val="both"/>
        <w:rPr>
          <w:rFonts w:ascii="Gudea" w:hAnsi="Gudea"/>
          <w:b/>
          <w:sz w:val="16"/>
          <w:szCs w:val="16"/>
        </w:rPr>
      </w:pPr>
      <w:r w:rsidRPr="002F40C1">
        <w:rPr>
          <w:rFonts w:ascii="Gudea" w:hAnsi="Gudea"/>
          <w:b/>
          <w:sz w:val="16"/>
          <w:szCs w:val="16"/>
        </w:rPr>
        <w:t>Kieli- ja viestintäopinnot 15 op</w:t>
      </w:r>
      <w:r w:rsidRPr="002F40C1">
        <w:rPr>
          <w:rFonts w:ascii="Gudea" w:hAnsi="Gudea"/>
          <w:b/>
          <w:sz w:val="16"/>
          <w:szCs w:val="16"/>
        </w:rPr>
        <w:tab/>
      </w:r>
    </w:p>
    <w:p w:rsidR="008847BE" w:rsidRPr="00895B7B" w:rsidRDefault="008847BE" w:rsidP="008847BE">
      <w:pPr>
        <w:pStyle w:val="Eivli"/>
        <w:jc w:val="both"/>
        <w:rPr>
          <w:rFonts w:ascii="Gudea" w:hAnsi="Gudea"/>
          <w:sz w:val="16"/>
          <w:szCs w:val="16"/>
        </w:rPr>
      </w:pPr>
      <w:r w:rsidRPr="00895B7B">
        <w:rPr>
          <w:rFonts w:ascii="Gudea" w:hAnsi="Gudea"/>
          <w:sz w:val="16"/>
          <w:szCs w:val="16"/>
        </w:rPr>
        <w:t>UPER0012 Opiskeluteknologia 1 op</w:t>
      </w:r>
    </w:p>
    <w:p w:rsidR="008847BE" w:rsidRDefault="008847BE" w:rsidP="008847BE">
      <w:pPr>
        <w:pStyle w:val="Eivli"/>
        <w:jc w:val="both"/>
        <w:rPr>
          <w:rFonts w:ascii="Gudea" w:hAnsi="Gudea"/>
          <w:sz w:val="16"/>
          <w:szCs w:val="16"/>
        </w:rPr>
      </w:pPr>
      <w:r w:rsidRPr="00895B7B">
        <w:rPr>
          <w:rFonts w:ascii="Gudea" w:hAnsi="Gudea"/>
          <w:sz w:val="16"/>
          <w:szCs w:val="16"/>
        </w:rPr>
        <w:t xml:space="preserve">ASUO0001 Tieteellisen kirjoittamisen perusteet 2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ASUO0002 Puheviestintä 2 op</w:t>
      </w:r>
    </w:p>
    <w:p w:rsidR="00331546" w:rsidRPr="00331546" w:rsidRDefault="00331546" w:rsidP="00331546">
      <w:pPr>
        <w:pStyle w:val="Eivli"/>
        <w:jc w:val="both"/>
        <w:rPr>
          <w:rFonts w:ascii="Gudea" w:hAnsi="Gudea"/>
          <w:sz w:val="16"/>
          <w:szCs w:val="16"/>
        </w:rPr>
      </w:pPr>
      <w:r w:rsidRPr="00331546">
        <w:rPr>
          <w:rFonts w:ascii="Gudea" w:hAnsi="Gudea"/>
          <w:sz w:val="16"/>
          <w:szCs w:val="16"/>
        </w:rPr>
        <w:t>ARUO0010 Ruotsin kirjallinen taito (CEFR B1) 2op</w:t>
      </w:r>
    </w:p>
    <w:p w:rsidR="00331546" w:rsidRPr="00331546" w:rsidRDefault="00331546" w:rsidP="00331546">
      <w:pPr>
        <w:pStyle w:val="Eivli"/>
        <w:jc w:val="both"/>
        <w:rPr>
          <w:rFonts w:ascii="Gudea" w:hAnsi="Gudea"/>
          <w:sz w:val="16"/>
          <w:szCs w:val="16"/>
        </w:rPr>
      </w:pPr>
      <w:r w:rsidRPr="00331546">
        <w:rPr>
          <w:rFonts w:ascii="Gudea" w:hAnsi="Gudea"/>
          <w:sz w:val="16"/>
          <w:szCs w:val="16"/>
        </w:rPr>
        <w:t>ARUO0011 Ruotsin suullinen taito (CEFR B1) 2 op</w:t>
      </w:r>
    </w:p>
    <w:p w:rsidR="00331546" w:rsidRPr="00331546" w:rsidRDefault="00331546" w:rsidP="00331546">
      <w:pPr>
        <w:pStyle w:val="Eivli"/>
        <w:jc w:val="both"/>
        <w:rPr>
          <w:rFonts w:ascii="Gudea" w:hAnsi="Gudea"/>
          <w:sz w:val="16"/>
          <w:szCs w:val="16"/>
          <w:lang w:val="en-US"/>
        </w:rPr>
      </w:pPr>
      <w:r w:rsidRPr="00331546">
        <w:rPr>
          <w:rFonts w:ascii="Gudea" w:hAnsi="Gudea"/>
          <w:sz w:val="16"/>
          <w:szCs w:val="16"/>
          <w:lang w:val="en-US"/>
        </w:rPr>
        <w:t>AENG0001 English Reading for Academic Purposes (CEFR B2-C1) 3 op</w:t>
      </w:r>
    </w:p>
    <w:p w:rsidR="00331546" w:rsidRDefault="00331546" w:rsidP="00331546">
      <w:pPr>
        <w:pStyle w:val="Eivli"/>
        <w:jc w:val="both"/>
        <w:rPr>
          <w:rFonts w:ascii="Gudea" w:hAnsi="Gudea"/>
          <w:sz w:val="16"/>
          <w:szCs w:val="16"/>
          <w:lang w:val="en-US"/>
        </w:rPr>
      </w:pPr>
      <w:r w:rsidRPr="00331546">
        <w:rPr>
          <w:rFonts w:ascii="Gudea" w:hAnsi="Gudea"/>
          <w:sz w:val="16"/>
          <w:szCs w:val="16"/>
          <w:lang w:val="en-US"/>
        </w:rPr>
        <w:t>AENG0002 English Oral Communication for Academic Purposes (CEFR B2-C1) 3 op</w:t>
      </w:r>
    </w:p>
    <w:p w:rsidR="008847BE" w:rsidRPr="002F40C1" w:rsidRDefault="008847BE" w:rsidP="008847BE">
      <w:pPr>
        <w:pStyle w:val="Eivli"/>
        <w:jc w:val="both"/>
        <w:rPr>
          <w:rFonts w:ascii="Gudea" w:hAnsi="Gudea"/>
          <w:sz w:val="16"/>
          <w:szCs w:val="16"/>
          <w:lang w:val="en-US"/>
        </w:rPr>
      </w:pPr>
    </w:p>
    <w:p w:rsidR="008847BE" w:rsidRPr="002F40C1" w:rsidRDefault="008847BE" w:rsidP="008847BE">
      <w:pPr>
        <w:pStyle w:val="Eivli"/>
        <w:jc w:val="both"/>
        <w:rPr>
          <w:rFonts w:ascii="Gudea" w:hAnsi="Gudea"/>
          <w:b/>
          <w:sz w:val="16"/>
          <w:szCs w:val="16"/>
        </w:rPr>
      </w:pPr>
      <w:r w:rsidRPr="002F40C1">
        <w:rPr>
          <w:rFonts w:ascii="Gudea" w:hAnsi="Gudea"/>
          <w:b/>
          <w:sz w:val="16"/>
          <w:szCs w:val="16"/>
        </w:rPr>
        <w:t>Muotoilualojen yhteinen opintokokonaisuus:</w:t>
      </w:r>
      <w:r w:rsidRPr="002F40C1">
        <w:rPr>
          <w:rFonts w:ascii="Gudea" w:hAnsi="Gudea"/>
          <w:b/>
          <w:sz w:val="16"/>
          <w:szCs w:val="16"/>
        </w:rPr>
        <w:tab/>
      </w:r>
    </w:p>
    <w:p w:rsidR="008847BE" w:rsidRPr="002F40C1" w:rsidRDefault="008847BE" w:rsidP="008847BE">
      <w:pPr>
        <w:pStyle w:val="Eivli"/>
        <w:jc w:val="both"/>
        <w:rPr>
          <w:rFonts w:ascii="Gudea" w:hAnsi="Gudea"/>
          <w:b/>
          <w:sz w:val="16"/>
          <w:szCs w:val="16"/>
        </w:rPr>
      </w:pPr>
      <w:r w:rsidRPr="002F40C1">
        <w:rPr>
          <w:rFonts w:ascii="Gudea" w:hAnsi="Gudea"/>
          <w:b/>
          <w:sz w:val="16"/>
          <w:szCs w:val="16"/>
        </w:rPr>
        <w:t>Taide, muotoilu ja kulttuuri –opinnot 30 op:</w:t>
      </w:r>
    </w:p>
    <w:p w:rsidR="008847BE" w:rsidRPr="00895B7B" w:rsidRDefault="008847BE" w:rsidP="008847BE">
      <w:pPr>
        <w:pStyle w:val="Eivli"/>
        <w:jc w:val="both"/>
        <w:rPr>
          <w:rFonts w:ascii="Gudea" w:hAnsi="Gudea"/>
          <w:sz w:val="16"/>
          <w:szCs w:val="16"/>
        </w:rPr>
      </w:pPr>
      <w:r w:rsidRPr="00895B7B">
        <w:rPr>
          <w:rFonts w:ascii="Gudea" w:hAnsi="Gudea"/>
          <w:sz w:val="16"/>
          <w:szCs w:val="16"/>
        </w:rPr>
        <w:t>UMUO0223 Arktinen taide ja muotoilu 3 op</w:t>
      </w:r>
    </w:p>
    <w:p w:rsidR="008847BE" w:rsidRPr="00265042" w:rsidRDefault="008847BE" w:rsidP="008847BE">
      <w:pPr>
        <w:pStyle w:val="Eivli"/>
        <w:jc w:val="both"/>
        <w:rPr>
          <w:rFonts w:ascii="Gudea" w:hAnsi="Gudea" w:cstheme="minorHAnsi"/>
          <w:spacing w:val="-4"/>
          <w:sz w:val="16"/>
          <w:szCs w:val="16"/>
        </w:rPr>
      </w:pPr>
      <w:r w:rsidRPr="00265042">
        <w:rPr>
          <w:rFonts w:ascii="Gudea" w:hAnsi="Gudea" w:cstheme="minorHAnsi"/>
          <w:spacing w:val="-4"/>
          <w:sz w:val="16"/>
          <w:szCs w:val="16"/>
        </w:rPr>
        <w:t>UTAK0102 Johdatus taiteelliseen ajatteluun ja pajatyöskentely 4 op</w:t>
      </w:r>
    </w:p>
    <w:p w:rsidR="008847BE" w:rsidRDefault="008847BE" w:rsidP="008847BE">
      <w:pPr>
        <w:pStyle w:val="Eivli"/>
        <w:jc w:val="both"/>
        <w:rPr>
          <w:rFonts w:ascii="Gudea" w:hAnsi="Gudea"/>
          <w:sz w:val="16"/>
          <w:szCs w:val="16"/>
        </w:rPr>
      </w:pPr>
      <w:r w:rsidRPr="00895B7B">
        <w:rPr>
          <w:rFonts w:ascii="Gudea" w:hAnsi="Gudea"/>
          <w:sz w:val="16"/>
          <w:szCs w:val="16"/>
        </w:rPr>
        <w:t xml:space="preserve">UYLE0301 Johdatus visuaaliseen analyysiin 3 op </w:t>
      </w:r>
    </w:p>
    <w:p w:rsidR="008847BE" w:rsidRDefault="008847BE" w:rsidP="008847BE">
      <w:pPr>
        <w:pStyle w:val="Eivli"/>
        <w:jc w:val="both"/>
        <w:rPr>
          <w:rFonts w:ascii="Gudea" w:hAnsi="Gudea"/>
          <w:sz w:val="16"/>
          <w:szCs w:val="16"/>
        </w:rPr>
      </w:pPr>
      <w:r w:rsidRPr="00895B7B">
        <w:rPr>
          <w:rFonts w:ascii="Gudea" w:hAnsi="Gudea"/>
          <w:sz w:val="16"/>
          <w:szCs w:val="16"/>
        </w:rPr>
        <w:t xml:space="preserve">UMUO1207 Muotoilu ajassa ja kulttuurissa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UMUO0225 Arktinen muotoiluprojekti 6 op</w:t>
      </w:r>
    </w:p>
    <w:p w:rsidR="008847BE" w:rsidRDefault="008847BE" w:rsidP="008847BE">
      <w:pPr>
        <w:pStyle w:val="Eivli"/>
        <w:jc w:val="both"/>
        <w:rPr>
          <w:rFonts w:ascii="Gudea" w:hAnsi="Gudea"/>
          <w:sz w:val="16"/>
          <w:szCs w:val="16"/>
        </w:rPr>
      </w:pPr>
      <w:r w:rsidRPr="002F40C1">
        <w:rPr>
          <w:rFonts w:ascii="Gudea" w:hAnsi="Gudea"/>
          <w:i/>
          <w:sz w:val="16"/>
          <w:szCs w:val="16"/>
        </w:rPr>
        <w:t xml:space="preserve">Valitaan vähintään yksi seuraavista kursseista (3 op): </w:t>
      </w:r>
    </w:p>
    <w:p w:rsidR="008847BE" w:rsidRDefault="008847BE" w:rsidP="008847BE">
      <w:pPr>
        <w:pStyle w:val="Eivli"/>
        <w:jc w:val="both"/>
        <w:rPr>
          <w:rFonts w:ascii="Gudea" w:hAnsi="Gudea"/>
          <w:sz w:val="16"/>
          <w:szCs w:val="16"/>
        </w:rPr>
      </w:pPr>
      <w:r w:rsidRPr="00895B7B">
        <w:rPr>
          <w:rFonts w:ascii="Gudea" w:hAnsi="Gudea"/>
          <w:sz w:val="16"/>
          <w:szCs w:val="16"/>
        </w:rPr>
        <w:t xml:space="preserve">UMUO1105 Visuaalinen ja </w:t>
      </w:r>
      <w:proofErr w:type="spellStart"/>
      <w:r w:rsidRPr="00895B7B">
        <w:rPr>
          <w:rFonts w:ascii="Gudea" w:hAnsi="Gudea"/>
          <w:sz w:val="16"/>
          <w:szCs w:val="16"/>
        </w:rPr>
        <w:t>tekstuaalinen</w:t>
      </w:r>
      <w:proofErr w:type="spellEnd"/>
      <w:r w:rsidRPr="00895B7B">
        <w:rPr>
          <w:rFonts w:ascii="Gudea" w:hAnsi="Gudea"/>
          <w:sz w:val="16"/>
          <w:szCs w:val="16"/>
        </w:rPr>
        <w:t xml:space="preserve"> sommittelu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UMUO1225 Muotoilun asiantuntijuus 3 op</w:t>
      </w:r>
    </w:p>
    <w:p w:rsidR="008847BE" w:rsidRPr="00895B7B" w:rsidRDefault="008847BE" w:rsidP="008847BE">
      <w:pPr>
        <w:pStyle w:val="Eivli"/>
        <w:jc w:val="both"/>
        <w:rPr>
          <w:rFonts w:ascii="Gudea" w:hAnsi="Gudea"/>
          <w:sz w:val="16"/>
          <w:szCs w:val="16"/>
        </w:rPr>
      </w:pPr>
      <w:r w:rsidRPr="00895B7B">
        <w:rPr>
          <w:rFonts w:ascii="Gudea" w:hAnsi="Gudea"/>
          <w:sz w:val="16"/>
          <w:szCs w:val="16"/>
        </w:rPr>
        <w:t>UMUO0204 Yrittäminen luovilla aloilla 3 op</w:t>
      </w:r>
    </w:p>
    <w:p w:rsidR="008847BE" w:rsidRPr="00895B7B" w:rsidRDefault="008847BE" w:rsidP="008847BE">
      <w:pPr>
        <w:pStyle w:val="Eivli"/>
        <w:jc w:val="both"/>
        <w:rPr>
          <w:rFonts w:ascii="Gudea" w:hAnsi="Gudea"/>
          <w:sz w:val="16"/>
          <w:szCs w:val="16"/>
        </w:rPr>
      </w:pPr>
      <w:r w:rsidRPr="00895B7B">
        <w:rPr>
          <w:rFonts w:ascii="Gudea" w:hAnsi="Gudea"/>
          <w:sz w:val="16"/>
          <w:szCs w:val="16"/>
        </w:rPr>
        <w:t>ONEVAL0032 Guide to IPR 3 op</w:t>
      </w:r>
    </w:p>
    <w:p w:rsidR="008847BE" w:rsidRDefault="008847BE" w:rsidP="008847BE">
      <w:pPr>
        <w:pStyle w:val="Eivli"/>
        <w:jc w:val="both"/>
        <w:rPr>
          <w:rFonts w:ascii="Gudea" w:hAnsi="Gudea"/>
          <w:sz w:val="16"/>
          <w:szCs w:val="16"/>
        </w:rPr>
      </w:pPr>
      <w:r w:rsidRPr="00895B7B">
        <w:rPr>
          <w:rFonts w:ascii="Gudea" w:hAnsi="Gudea"/>
          <w:sz w:val="16"/>
          <w:szCs w:val="16"/>
        </w:rPr>
        <w:t>UYLE0347 Johdatus pohjoiseen ja saamen taiteeseen 3 op</w:t>
      </w:r>
    </w:p>
    <w:p w:rsidR="008847BE" w:rsidRDefault="008847BE" w:rsidP="008847BE">
      <w:pPr>
        <w:pStyle w:val="Eivli"/>
        <w:jc w:val="both"/>
        <w:rPr>
          <w:rFonts w:ascii="Gudea" w:hAnsi="Gudea"/>
          <w:sz w:val="16"/>
          <w:szCs w:val="16"/>
        </w:rPr>
      </w:pPr>
      <w:r w:rsidRPr="00895B7B">
        <w:rPr>
          <w:rFonts w:ascii="Gudea" w:hAnsi="Gudea"/>
          <w:sz w:val="16"/>
          <w:szCs w:val="16"/>
        </w:rPr>
        <w:t xml:space="preserve">UMUO1205 Muotoilukohteiden kulttuurinen tulkinta 3 op </w:t>
      </w:r>
    </w:p>
    <w:p w:rsidR="008847BE" w:rsidRDefault="008847BE" w:rsidP="008847BE">
      <w:pPr>
        <w:pStyle w:val="Eivli"/>
        <w:jc w:val="both"/>
        <w:rPr>
          <w:rFonts w:ascii="Gudea" w:hAnsi="Gudea"/>
          <w:i/>
          <w:sz w:val="16"/>
          <w:szCs w:val="16"/>
        </w:rPr>
      </w:pPr>
      <w:r w:rsidRPr="00F031F9">
        <w:rPr>
          <w:rFonts w:ascii="Gudea" w:hAnsi="Gudea"/>
          <w:sz w:val="16"/>
          <w:szCs w:val="16"/>
        </w:rPr>
        <w:t>UKIDE001 Kiertotalous ja muotoilu</w:t>
      </w:r>
      <w:r>
        <w:rPr>
          <w:rFonts w:ascii="Gudea" w:hAnsi="Gudea"/>
          <w:sz w:val="16"/>
          <w:szCs w:val="16"/>
        </w:rPr>
        <w:t xml:space="preserve"> </w:t>
      </w:r>
      <w:r w:rsidRPr="00F031F9">
        <w:rPr>
          <w:rFonts w:ascii="Gudea" w:hAnsi="Gudea"/>
          <w:sz w:val="16"/>
          <w:szCs w:val="16"/>
        </w:rPr>
        <w:t>5 op</w:t>
      </w:r>
      <w:r w:rsidRPr="002F40C1">
        <w:rPr>
          <w:rFonts w:ascii="Gudea" w:hAnsi="Gudea"/>
          <w:i/>
          <w:sz w:val="16"/>
          <w:szCs w:val="16"/>
        </w:rPr>
        <w:t xml:space="preserve"> </w:t>
      </w:r>
    </w:p>
    <w:p w:rsidR="008847BE" w:rsidRPr="002F40C1" w:rsidRDefault="008847BE" w:rsidP="008847BE">
      <w:pPr>
        <w:pStyle w:val="Eivli"/>
        <w:jc w:val="both"/>
        <w:rPr>
          <w:rFonts w:ascii="Gudea" w:hAnsi="Gudea"/>
          <w:i/>
          <w:sz w:val="16"/>
          <w:szCs w:val="16"/>
        </w:rPr>
      </w:pPr>
      <w:r w:rsidRPr="002F40C1">
        <w:rPr>
          <w:rFonts w:ascii="Gudea" w:hAnsi="Gudea"/>
          <w:i/>
          <w:sz w:val="16"/>
          <w:szCs w:val="16"/>
        </w:rPr>
        <w:t>Valitaan kaksi Kuva- ja muototyöpajaa seuraavista (8 op):</w:t>
      </w:r>
    </w:p>
    <w:p w:rsidR="008847BE" w:rsidRDefault="008847BE" w:rsidP="008847BE">
      <w:pPr>
        <w:pStyle w:val="Eivli"/>
        <w:jc w:val="both"/>
        <w:rPr>
          <w:rFonts w:ascii="Gudea" w:hAnsi="Gudea"/>
          <w:sz w:val="16"/>
          <w:szCs w:val="16"/>
        </w:rPr>
      </w:pPr>
      <w:r w:rsidRPr="00895B7B">
        <w:rPr>
          <w:rFonts w:ascii="Gudea" w:hAnsi="Gudea"/>
          <w:sz w:val="16"/>
          <w:szCs w:val="16"/>
        </w:rPr>
        <w:t xml:space="preserve">UTAK0112 Plastinen sommittelu 4 op </w:t>
      </w:r>
    </w:p>
    <w:p w:rsidR="008847BE" w:rsidRDefault="008847BE" w:rsidP="008847BE">
      <w:pPr>
        <w:pStyle w:val="Eivli"/>
        <w:jc w:val="both"/>
        <w:rPr>
          <w:rFonts w:ascii="Gudea" w:hAnsi="Gudea"/>
          <w:sz w:val="16"/>
          <w:szCs w:val="16"/>
        </w:rPr>
      </w:pPr>
      <w:r w:rsidRPr="00895B7B">
        <w:rPr>
          <w:rFonts w:ascii="Gudea" w:hAnsi="Gudea"/>
          <w:sz w:val="16"/>
          <w:szCs w:val="16"/>
        </w:rPr>
        <w:t xml:space="preserve">UTAK0113 Valokuvaus 4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UTAK0115 Värioppi 4 op</w:t>
      </w:r>
    </w:p>
    <w:p w:rsidR="008847BE" w:rsidRDefault="008847BE" w:rsidP="008847BE">
      <w:pPr>
        <w:pStyle w:val="Eivli"/>
        <w:jc w:val="both"/>
        <w:rPr>
          <w:rFonts w:ascii="Gudea" w:hAnsi="Gudea"/>
          <w:sz w:val="16"/>
          <w:szCs w:val="16"/>
        </w:rPr>
      </w:pPr>
      <w:r w:rsidRPr="00895B7B">
        <w:rPr>
          <w:rFonts w:ascii="Gudea" w:hAnsi="Gudea"/>
          <w:sz w:val="16"/>
          <w:szCs w:val="16"/>
        </w:rPr>
        <w:t xml:space="preserve">UTAK0116 Havaintopiirustus 4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UTAK0117 Maalaus 4 op</w:t>
      </w:r>
    </w:p>
    <w:p w:rsidR="008847BE" w:rsidRPr="00895B7B" w:rsidRDefault="008847BE" w:rsidP="008847BE">
      <w:pPr>
        <w:pStyle w:val="Eivli"/>
        <w:jc w:val="both"/>
        <w:rPr>
          <w:rFonts w:ascii="Gudea" w:hAnsi="Gudea"/>
          <w:sz w:val="16"/>
          <w:szCs w:val="16"/>
        </w:rPr>
      </w:pPr>
      <w:r w:rsidRPr="00895B7B">
        <w:rPr>
          <w:rFonts w:ascii="Gudea" w:hAnsi="Gudea"/>
          <w:sz w:val="16"/>
          <w:szCs w:val="16"/>
        </w:rPr>
        <w:t>UKUV0426 Kokeellinen grafiikka 4 op</w:t>
      </w:r>
    </w:p>
    <w:p w:rsidR="008847BE" w:rsidRDefault="008847BE" w:rsidP="008847BE">
      <w:pPr>
        <w:pStyle w:val="Eivli"/>
        <w:jc w:val="both"/>
        <w:rPr>
          <w:rFonts w:ascii="Gudea" w:hAnsi="Gudea"/>
          <w:sz w:val="16"/>
          <w:szCs w:val="16"/>
        </w:rPr>
      </w:pPr>
    </w:p>
    <w:p w:rsidR="008847BE" w:rsidRDefault="008847BE" w:rsidP="008847BE">
      <w:pPr>
        <w:pStyle w:val="Eivli"/>
        <w:jc w:val="both"/>
        <w:rPr>
          <w:rFonts w:ascii="Gudea" w:hAnsi="Gudea"/>
          <w:b/>
          <w:sz w:val="16"/>
          <w:szCs w:val="16"/>
        </w:rPr>
      </w:pPr>
      <w:r w:rsidRPr="002F40C1">
        <w:rPr>
          <w:rFonts w:ascii="Gudea" w:hAnsi="Gudea"/>
          <w:b/>
          <w:sz w:val="16"/>
          <w:szCs w:val="16"/>
        </w:rPr>
        <w:t>Graafisen suunnittelun pääaineopinnot 65 op</w:t>
      </w:r>
    </w:p>
    <w:p w:rsidR="008847BE" w:rsidRPr="002F40C1" w:rsidRDefault="008847BE" w:rsidP="008847BE">
      <w:pPr>
        <w:pStyle w:val="Eivli"/>
        <w:jc w:val="both"/>
        <w:rPr>
          <w:rFonts w:ascii="Gudea" w:hAnsi="Gudea"/>
          <w:b/>
          <w:sz w:val="16"/>
          <w:szCs w:val="16"/>
        </w:rPr>
      </w:pPr>
    </w:p>
    <w:p w:rsidR="008847BE" w:rsidRPr="002F40C1" w:rsidRDefault="008847BE" w:rsidP="008847BE">
      <w:pPr>
        <w:pStyle w:val="Eivli"/>
        <w:jc w:val="both"/>
        <w:rPr>
          <w:rFonts w:ascii="Gudea" w:hAnsi="Gudea"/>
          <w:b/>
          <w:sz w:val="16"/>
          <w:szCs w:val="16"/>
        </w:rPr>
      </w:pPr>
      <w:r w:rsidRPr="002F40C1">
        <w:rPr>
          <w:rFonts w:ascii="Gudea" w:hAnsi="Gudea"/>
          <w:b/>
          <w:sz w:val="16"/>
          <w:szCs w:val="16"/>
        </w:rPr>
        <w:t xml:space="preserve">AGRA1000 Graafisen suunnittelun perusopinnot 25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AGRA0105 Graafisen suunnittelun perusteet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AGRA0107 Graafinen ilmaisutekniikka 4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AGRA0203 Typografia 6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AGRA0104 Graafinen abstrahointi 4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AGRA0205 Representaation historia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AGRA0108 Graafisen suunnittelun ohjelmistot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w:t>
      </w:r>
    </w:p>
    <w:p w:rsidR="008847BE" w:rsidRPr="002F40C1" w:rsidRDefault="008847BE" w:rsidP="008847BE">
      <w:pPr>
        <w:pStyle w:val="Eivli"/>
        <w:jc w:val="both"/>
        <w:rPr>
          <w:rFonts w:ascii="Gudea" w:hAnsi="Gudea"/>
          <w:b/>
          <w:sz w:val="16"/>
          <w:szCs w:val="16"/>
        </w:rPr>
      </w:pPr>
      <w:r w:rsidRPr="002F40C1">
        <w:rPr>
          <w:rFonts w:ascii="Gudea" w:hAnsi="Gudea"/>
          <w:b/>
          <w:sz w:val="16"/>
          <w:szCs w:val="16"/>
        </w:rPr>
        <w:t xml:space="preserve">AGRA1500 Graafisen suunnittelun aineopinnot 40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AGRA0911 Julkaisun suunnittelu painettuun mediaan 6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AGRA0922 Julkaisun suunnittelu sähköiseen mediaan 6 op  </w:t>
      </w:r>
    </w:p>
    <w:p w:rsidR="008847BE" w:rsidRPr="00895B7B" w:rsidRDefault="008847BE" w:rsidP="008847BE">
      <w:pPr>
        <w:pStyle w:val="Eivli"/>
        <w:jc w:val="both"/>
        <w:rPr>
          <w:rFonts w:ascii="Gudea" w:hAnsi="Gudea"/>
          <w:sz w:val="16"/>
          <w:szCs w:val="16"/>
          <w:lang w:val="en-US"/>
        </w:rPr>
      </w:pPr>
      <w:r w:rsidRPr="00895B7B">
        <w:rPr>
          <w:rFonts w:ascii="Gudea" w:hAnsi="Gudea"/>
          <w:sz w:val="16"/>
          <w:szCs w:val="16"/>
          <w:lang w:val="en-US"/>
        </w:rPr>
        <w:t xml:space="preserve">AGRA0715 Wayfinding and signage design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AGRA0902 Informaation visualisointi 4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AGRA0904 Graafinen teknologia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AGRA0501 Graafisen suunnittelun kirjatentti 2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AGRA0503 Graafisen suunnittelun tutkimuksen perusteet 4 op  </w:t>
      </w:r>
    </w:p>
    <w:p w:rsidR="008847BE" w:rsidRDefault="008847BE" w:rsidP="008847BE">
      <w:pPr>
        <w:pStyle w:val="Eivli"/>
        <w:jc w:val="both"/>
        <w:rPr>
          <w:rFonts w:ascii="Gudea" w:hAnsi="Gudea"/>
          <w:sz w:val="16"/>
          <w:szCs w:val="16"/>
        </w:rPr>
      </w:pPr>
      <w:r w:rsidRPr="00895B7B">
        <w:rPr>
          <w:rFonts w:ascii="Gudea" w:hAnsi="Gudea"/>
          <w:sz w:val="16"/>
          <w:szCs w:val="16"/>
        </w:rPr>
        <w:t>A</w:t>
      </w:r>
      <w:r>
        <w:rPr>
          <w:rFonts w:ascii="Gudea" w:hAnsi="Gudea"/>
          <w:sz w:val="16"/>
          <w:szCs w:val="16"/>
        </w:rPr>
        <w:t>GRA1510</w:t>
      </w:r>
      <w:r w:rsidRPr="00895B7B">
        <w:rPr>
          <w:rFonts w:ascii="Gudea" w:hAnsi="Gudea"/>
          <w:sz w:val="16"/>
          <w:szCs w:val="16"/>
        </w:rPr>
        <w:t xml:space="preserve"> Seminaari ja kandidaatin tutkielma </w:t>
      </w:r>
      <w:r>
        <w:rPr>
          <w:rFonts w:ascii="Gudea" w:hAnsi="Gudea"/>
          <w:sz w:val="16"/>
          <w:szCs w:val="16"/>
        </w:rPr>
        <w:t>8</w:t>
      </w:r>
      <w:r w:rsidRPr="00895B7B">
        <w:rPr>
          <w:rFonts w:ascii="Gudea" w:hAnsi="Gudea"/>
          <w:sz w:val="16"/>
          <w:szCs w:val="16"/>
        </w:rPr>
        <w:t xml:space="preserve"> op </w:t>
      </w:r>
    </w:p>
    <w:p w:rsidR="008847BE" w:rsidRDefault="008847BE" w:rsidP="008847BE">
      <w:pPr>
        <w:pStyle w:val="Eivli"/>
        <w:jc w:val="both"/>
        <w:rPr>
          <w:rFonts w:ascii="Gudea" w:hAnsi="Gudea"/>
          <w:sz w:val="16"/>
          <w:szCs w:val="16"/>
        </w:rPr>
      </w:pPr>
      <w:r>
        <w:rPr>
          <w:rFonts w:ascii="Gudea" w:hAnsi="Gudea"/>
          <w:sz w:val="16"/>
          <w:szCs w:val="16"/>
        </w:rPr>
        <w:t>YMEN1804 Tieteellinen tiedonhankinta 2 op</w:t>
      </w:r>
    </w:p>
    <w:p w:rsidR="008847BE" w:rsidRDefault="008847BE" w:rsidP="008847BE">
      <w:pPr>
        <w:pStyle w:val="Eivli"/>
        <w:jc w:val="both"/>
        <w:rPr>
          <w:rFonts w:ascii="Gudea" w:hAnsi="Gudea"/>
          <w:sz w:val="16"/>
          <w:szCs w:val="16"/>
        </w:rPr>
      </w:pPr>
      <w:r>
        <w:rPr>
          <w:rFonts w:ascii="Gudea" w:hAnsi="Gudea"/>
          <w:sz w:val="16"/>
          <w:szCs w:val="16"/>
        </w:rPr>
        <w:t>AGRA1511 Kypsyysnäyte ja kieliasu 0 op</w:t>
      </w:r>
    </w:p>
    <w:p w:rsidR="008847BE" w:rsidRPr="00895B7B" w:rsidRDefault="007F42CB" w:rsidP="008847BE">
      <w:pPr>
        <w:pStyle w:val="Eivli"/>
        <w:jc w:val="both"/>
        <w:rPr>
          <w:rFonts w:ascii="Gudea" w:hAnsi="Gudea"/>
          <w:sz w:val="16"/>
          <w:szCs w:val="16"/>
        </w:rPr>
      </w:pPr>
      <w:r>
        <w:rPr>
          <w:rFonts w:ascii="Gudea" w:hAnsi="Gudea"/>
          <w:sz w:val="16"/>
          <w:szCs w:val="16"/>
        </w:rPr>
        <w:t>TURNITIN</w:t>
      </w:r>
      <w:r w:rsidR="00967C00" w:rsidRPr="00331546">
        <w:rPr>
          <w:rFonts w:ascii="Gudea" w:hAnsi="Gudea"/>
          <w:sz w:val="16"/>
          <w:szCs w:val="16"/>
        </w:rPr>
        <w:t xml:space="preserve">.K </w:t>
      </w:r>
      <w:proofErr w:type="spellStart"/>
      <w:r>
        <w:rPr>
          <w:rFonts w:ascii="Gudea" w:hAnsi="Gudea"/>
          <w:sz w:val="16"/>
          <w:szCs w:val="16"/>
        </w:rPr>
        <w:t>Turnitin</w:t>
      </w:r>
      <w:proofErr w:type="spellEnd"/>
      <w:r w:rsidR="00967C00" w:rsidRPr="00331546">
        <w:rPr>
          <w:rFonts w:ascii="Gudea" w:hAnsi="Gudea"/>
          <w:sz w:val="16"/>
          <w:szCs w:val="16"/>
        </w:rPr>
        <w:t>-tarkistus 0 op</w:t>
      </w:r>
    </w:p>
    <w:p w:rsidR="008847BE" w:rsidRDefault="008847BE" w:rsidP="008847BE">
      <w:pPr>
        <w:pStyle w:val="Eivli"/>
        <w:jc w:val="both"/>
        <w:rPr>
          <w:rFonts w:ascii="Gudea" w:hAnsi="Gudea"/>
          <w:b/>
          <w:sz w:val="16"/>
          <w:szCs w:val="16"/>
        </w:rPr>
      </w:pPr>
      <w:r>
        <w:rPr>
          <w:rFonts w:ascii="Gudea" w:hAnsi="Gudea"/>
          <w:b/>
          <w:sz w:val="16"/>
          <w:szCs w:val="16"/>
        </w:rPr>
        <w:br w:type="column"/>
      </w:r>
    </w:p>
    <w:p w:rsidR="008847BE" w:rsidRDefault="008847BE" w:rsidP="008847BE">
      <w:pPr>
        <w:pStyle w:val="Eivli"/>
        <w:jc w:val="both"/>
        <w:rPr>
          <w:rFonts w:ascii="Gudea" w:hAnsi="Gudea"/>
          <w:b/>
          <w:sz w:val="16"/>
          <w:szCs w:val="16"/>
        </w:rPr>
      </w:pPr>
    </w:p>
    <w:p w:rsidR="008847BE" w:rsidRDefault="008847BE" w:rsidP="008847BE">
      <w:pPr>
        <w:pStyle w:val="Eivli"/>
        <w:jc w:val="both"/>
        <w:rPr>
          <w:rFonts w:ascii="Gudea" w:hAnsi="Gudea"/>
          <w:b/>
          <w:sz w:val="16"/>
          <w:szCs w:val="16"/>
        </w:rPr>
      </w:pPr>
    </w:p>
    <w:p w:rsidR="008847BE" w:rsidRDefault="008847BE" w:rsidP="008847BE">
      <w:pPr>
        <w:pStyle w:val="Eivli"/>
        <w:jc w:val="both"/>
        <w:rPr>
          <w:rFonts w:ascii="Gudea" w:hAnsi="Gudea"/>
          <w:b/>
          <w:sz w:val="16"/>
          <w:szCs w:val="16"/>
        </w:rPr>
      </w:pPr>
    </w:p>
    <w:p w:rsidR="008847BE" w:rsidRPr="002F40C1" w:rsidRDefault="008847BE" w:rsidP="008847BE">
      <w:pPr>
        <w:pStyle w:val="Eivli"/>
        <w:jc w:val="both"/>
        <w:rPr>
          <w:rFonts w:ascii="Gudea" w:hAnsi="Gudea"/>
          <w:b/>
          <w:sz w:val="16"/>
          <w:szCs w:val="16"/>
        </w:rPr>
      </w:pPr>
      <w:r w:rsidRPr="002F40C1">
        <w:rPr>
          <w:rFonts w:ascii="Gudea" w:hAnsi="Gudea"/>
          <w:b/>
          <w:sz w:val="16"/>
          <w:szCs w:val="16"/>
        </w:rPr>
        <w:t>Muotoilualojen yhteiset tutkimusopinnot 10 op</w:t>
      </w:r>
      <w:r w:rsidRPr="002F40C1">
        <w:rPr>
          <w:rFonts w:ascii="Gudea" w:hAnsi="Gudea"/>
          <w:b/>
          <w:sz w:val="16"/>
          <w:szCs w:val="16"/>
        </w:rPr>
        <w:tab/>
      </w:r>
    </w:p>
    <w:p w:rsidR="008847BE" w:rsidRDefault="008847BE" w:rsidP="008847BE">
      <w:pPr>
        <w:pStyle w:val="Eivli"/>
        <w:jc w:val="both"/>
        <w:rPr>
          <w:rFonts w:ascii="Gudea" w:hAnsi="Gudea"/>
          <w:sz w:val="16"/>
          <w:szCs w:val="16"/>
        </w:rPr>
      </w:pPr>
      <w:r w:rsidRPr="00895B7B">
        <w:rPr>
          <w:rFonts w:ascii="Gudea" w:hAnsi="Gudea"/>
          <w:sz w:val="16"/>
          <w:szCs w:val="16"/>
        </w:rPr>
        <w:t xml:space="preserve">UMUO1214 Tieteenfilosofia 3 op </w:t>
      </w:r>
    </w:p>
    <w:p w:rsidR="008847BE" w:rsidRDefault="008847BE" w:rsidP="008847BE">
      <w:pPr>
        <w:pStyle w:val="Eivli"/>
        <w:jc w:val="both"/>
        <w:rPr>
          <w:rFonts w:ascii="Gudea" w:hAnsi="Gudea"/>
          <w:sz w:val="16"/>
          <w:szCs w:val="16"/>
        </w:rPr>
      </w:pPr>
      <w:r w:rsidRPr="00895B7B">
        <w:rPr>
          <w:rFonts w:ascii="Gudea" w:hAnsi="Gudea"/>
          <w:sz w:val="16"/>
          <w:szCs w:val="16"/>
        </w:rPr>
        <w:t xml:space="preserve">UMUO1212 Tutkimus taidealoilla 3 op </w:t>
      </w:r>
    </w:p>
    <w:p w:rsidR="008847BE" w:rsidRDefault="008847BE" w:rsidP="008847BE">
      <w:pPr>
        <w:pStyle w:val="Eivli"/>
        <w:jc w:val="both"/>
        <w:rPr>
          <w:rFonts w:ascii="Gudea" w:hAnsi="Gudea"/>
          <w:sz w:val="16"/>
          <w:szCs w:val="16"/>
        </w:rPr>
      </w:pPr>
      <w:r w:rsidRPr="00895B7B">
        <w:rPr>
          <w:rFonts w:ascii="Gudea" w:hAnsi="Gudea"/>
          <w:sz w:val="16"/>
          <w:szCs w:val="16"/>
        </w:rPr>
        <w:t>UMUO1213 Metodipaja 4 op</w:t>
      </w:r>
    </w:p>
    <w:p w:rsidR="008847BE" w:rsidRPr="00895B7B" w:rsidRDefault="008847BE" w:rsidP="008847BE">
      <w:pPr>
        <w:pStyle w:val="Eivli"/>
        <w:jc w:val="both"/>
        <w:rPr>
          <w:rFonts w:ascii="Gudea" w:hAnsi="Gudea"/>
          <w:sz w:val="16"/>
          <w:szCs w:val="16"/>
        </w:rPr>
      </w:pPr>
    </w:p>
    <w:p w:rsidR="008847BE" w:rsidRPr="002F40C1" w:rsidRDefault="008847BE" w:rsidP="008847BE">
      <w:pPr>
        <w:pStyle w:val="Eivli"/>
        <w:jc w:val="both"/>
        <w:rPr>
          <w:rFonts w:ascii="Gudea" w:hAnsi="Gudea"/>
          <w:b/>
          <w:sz w:val="16"/>
          <w:szCs w:val="16"/>
        </w:rPr>
      </w:pPr>
      <w:r w:rsidRPr="002F40C1">
        <w:rPr>
          <w:rFonts w:ascii="Gudea" w:hAnsi="Gudea"/>
          <w:b/>
          <w:sz w:val="16"/>
          <w:szCs w:val="16"/>
        </w:rPr>
        <w:t>Sivuaineopinnot (valinnaiset) 60 op</w:t>
      </w:r>
      <w:r w:rsidRPr="002F40C1">
        <w:rPr>
          <w:rFonts w:ascii="Gudea" w:hAnsi="Gudea"/>
          <w:b/>
          <w:sz w:val="16"/>
          <w:szCs w:val="16"/>
        </w:rPr>
        <w:tab/>
      </w:r>
    </w:p>
    <w:p w:rsidR="008847BE" w:rsidRPr="00895B7B" w:rsidRDefault="008847BE" w:rsidP="008847BE">
      <w:pPr>
        <w:pStyle w:val="Eivli"/>
        <w:jc w:val="both"/>
        <w:rPr>
          <w:rFonts w:ascii="Gudea" w:hAnsi="Gudea"/>
          <w:sz w:val="16"/>
          <w:szCs w:val="16"/>
        </w:rPr>
      </w:pPr>
      <w:r w:rsidRPr="00895B7B">
        <w:rPr>
          <w:rFonts w:ascii="Gudea" w:hAnsi="Gudea"/>
          <w:sz w:val="16"/>
          <w:szCs w:val="16"/>
        </w:rPr>
        <w:t>esimerkkejä sivuainekursseista:</w:t>
      </w:r>
    </w:p>
    <w:p w:rsidR="008847BE" w:rsidRPr="00895B7B" w:rsidRDefault="008847BE" w:rsidP="008847BE">
      <w:pPr>
        <w:pStyle w:val="Eivli"/>
        <w:jc w:val="both"/>
        <w:rPr>
          <w:rFonts w:ascii="Gudea" w:hAnsi="Gudea"/>
          <w:sz w:val="16"/>
          <w:szCs w:val="16"/>
        </w:rPr>
      </w:pPr>
      <w:r w:rsidRPr="00895B7B">
        <w:rPr>
          <w:rFonts w:ascii="Gudea" w:hAnsi="Gudea"/>
          <w:sz w:val="16"/>
          <w:szCs w:val="16"/>
        </w:rPr>
        <w:t>AGRA0506 Graafisen suunnittelun workshop 2-5 op</w:t>
      </w:r>
    </w:p>
    <w:p w:rsidR="008847BE" w:rsidRPr="00895B7B" w:rsidRDefault="008847BE" w:rsidP="008847BE">
      <w:pPr>
        <w:pStyle w:val="Eivli"/>
        <w:jc w:val="both"/>
        <w:rPr>
          <w:rFonts w:ascii="Gudea" w:hAnsi="Gudea"/>
          <w:sz w:val="16"/>
          <w:szCs w:val="16"/>
        </w:rPr>
      </w:pPr>
    </w:p>
    <w:p w:rsidR="008847BE" w:rsidRDefault="008847BE" w:rsidP="008847BE">
      <w:pPr>
        <w:pStyle w:val="Eivli"/>
        <w:jc w:val="both"/>
        <w:rPr>
          <w:rFonts w:ascii="Gudea" w:hAnsi="Gudea"/>
          <w:sz w:val="16"/>
          <w:szCs w:val="16"/>
        </w:rPr>
      </w:pPr>
    </w:p>
    <w:p w:rsidR="008847BE" w:rsidRDefault="008847BE" w:rsidP="008847BE">
      <w:pPr>
        <w:pStyle w:val="Eivli"/>
        <w:jc w:val="both"/>
        <w:rPr>
          <w:rFonts w:ascii="Gudea" w:hAnsi="Gudea"/>
          <w:sz w:val="16"/>
          <w:szCs w:val="16"/>
        </w:rPr>
      </w:pPr>
    </w:p>
    <w:p w:rsidR="008847BE"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2F40C1" w:rsidRDefault="008847BE" w:rsidP="008847BE">
      <w:pPr>
        <w:pStyle w:val="Eivli"/>
        <w:jc w:val="both"/>
        <w:rPr>
          <w:rFonts w:ascii="Gudea" w:hAnsi="Gudea"/>
          <w:b/>
          <w:sz w:val="16"/>
          <w:szCs w:val="16"/>
        </w:rPr>
      </w:pPr>
      <w:r w:rsidRPr="002F40C1">
        <w:rPr>
          <w:rFonts w:ascii="Gudea" w:hAnsi="Gudea"/>
          <w:b/>
          <w:sz w:val="16"/>
          <w:szCs w:val="16"/>
        </w:rPr>
        <w:t>TAITEEN MAISTERIN TUTKINTO 120 OP</w:t>
      </w:r>
    </w:p>
    <w:p w:rsidR="008847BE" w:rsidRPr="002F40C1" w:rsidRDefault="008847BE" w:rsidP="008847BE">
      <w:pPr>
        <w:pStyle w:val="Eivli"/>
        <w:jc w:val="both"/>
        <w:rPr>
          <w:rFonts w:ascii="Gudea" w:hAnsi="Gudea"/>
          <w:b/>
          <w:sz w:val="16"/>
          <w:szCs w:val="16"/>
        </w:rPr>
      </w:pPr>
    </w:p>
    <w:p w:rsidR="008847BE" w:rsidRPr="002F40C1" w:rsidRDefault="008847BE" w:rsidP="008847BE">
      <w:pPr>
        <w:pStyle w:val="Eivli"/>
        <w:jc w:val="both"/>
        <w:rPr>
          <w:rFonts w:ascii="Gudea" w:hAnsi="Gudea"/>
          <w:b/>
          <w:sz w:val="16"/>
          <w:szCs w:val="16"/>
        </w:rPr>
      </w:pPr>
      <w:r w:rsidRPr="002F40C1">
        <w:rPr>
          <w:rFonts w:ascii="Gudea" w:hAnsi="Gudea"/>
          <w:b/>
          <w:sz w:val="16"/>
          <w:szCs w:val="16"/>
        </w:rPr>
        <w:t xml:space="preserve">AGRA3100 Graafisen suunnittelun syventävät opinnot 85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Tutkimusopinnot 10 op:</w:t>
      </w:r>
    </w:p>
    <w:p w:rsidR="008847BE" w:rsidRDefault="008847BE" w:rsidP="008847BE">
      <w:pPr>
        <w:pStyle w:val="Eivli"/>
        <w:jc w:val="both"/>
        <w:rPr>
          <w:rFonts w:ascii="Gudea" w:hAnsi="Gudea"/>
          <w:sz w:val="16"/>
          <w:szCs w:val="16"/>
        </w:rPr>
      </w:pPr>
      <w:r w:rsidRPr="00895B7B">
        <w:rPr>
          <w:rFonts w:ascii="Gudea" w:hAnsi="Gudea"/>
          <w:sz w:val="16"/>
          <w:szCs w:val="16"/>
        </w:rPr>
        <w:t xml:space="preserve">- AGRA0725 Visuaalisen viestinnän suunnittelun tutkimusmetodit 4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AGRA07</w:t>
      </w:r>
      <w:r>
        <w:rPr>
          <w:rFonts w:ascii="Gudea" w:hAnsi="Gudea"/>
          <w:sz w:val="16"/>
          <w:szCs w:val="16"/>
        </w:rPr>
        <w:t>3</w:t>
      </w:r>
      <w:r w:rsidRPr="00895B7B">
        <w:rPr>
          <w:rFonts w:ascii="Gudea" w:hAnsi="Gudea"/>
          <w:sz w:val="16"/>
          <w:szCs w:val="16"/>
        </w:rPr>
        <w:t>1 Syventävien opintojen kirjatentti 5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Valinnaiset tutkimuskurssit 6 op </w:t>
      </w:r>
    </w:p>
    <w:p w:rsidR="008847BE" w:rsidRDefault="008847BE" w:rsidP="008847BE">
      <w:pPr>
        <w:pStyle w:val="Eivli"/>
        <w:jc w:val="both"/>
        <w:rPr>
          <w:rFonts w:ascii="Gudea" w:hAnsi="Gudea"/>
          <w:sz w:val="16"/>
          <w:szCs w:val="16"/>
        </w:rPr>
      </w:pPr>
      <w:r w:rsidRPr="00895B7B">
        <w:rPr>
          <w:rFonts w:ascii="Gudea" w:hAnsi="Gudea"/>
          <w:sz w:val="16"/>
          <w:szCs w:val="16"/>
        </w:rPr>
        <w:t xml:space="preserve">AGRA0720 Pro gradu -seminaari ja tutkielma 40 op </w:t>
      </w:r>
    </w:p>
    <w:p w:rsidR="008847BE" w:rsidRPr="00697B61" w:rsidRDefault="008847BE" w:rsidP="008847BE">
      <w:pPr>
        <w:pStyle w:val="Eivli"/>
        <w:jc w:val="both"/>
        <w:rPr>
          <w:rFonts w:ascii="Gudea" w:hAnsi="Gudea"/>
          <w:sz w:val="16"/>
          <w:szCs w:val="16"/>
        </w:rPr>
      </w:pPr>
      <w:r w:rsidRPr="00697B61">
        <w:rPr>
          <w:rFonts w:ascii="Gudea" w:hAnsi="Gudea"/>
          <w:sz w:val="16"/>
          <w:szCs w:val="16"/>
        </w:rPr>
        <w:t>AGRA0740 Kypsyysnäyte 0 op</w:t>
      </w:r>
    </w:p>
    <w:p w:rsidR="00967C00" w:rsidRPr="007F42CB" w:rsidRDefault="007F42CB" w:rsidP="00967C00">
      <w:pPr>
        <w:pStyle w:val="Eivli"/>
        <w:jc w:val="both"/>
        <w:rPr>
          <w:rFonts w:ascii="Gudea" w:hAnsi="Gudea"/>
          <w:sz w:val="16"/>
          <w:szCs w:val="16"/>
        </w:rPr>
      </w:pPr>
      <w:r w:rsidRPr="007F42CB">
        <w:rPr>
          <w:rFonts w:ascii="Gudea" w:hAnsi="Gudea"/>
          <w:sz w:val="16"/>
          <w:szCs w:val="16"/>
        </w:rPr>
        <w:t>TURNITIN</w:t>
      </w:r>
      <w:r w:rsidR="00967C00" w:rsidRPr="007F42CB">
        <w:rPr>
          <w:rFonts w:ascii="Gudea" w:hAnsi="Gudea"/>
          <w:sz w:val="16"/>
          <w:szCs w:val="16"/>
        </w:rPr>
        <w:t xml:space="preserve">.G </w:t>
      </w:r>
      <w:proofErr w:type="spellStart"/>
      <w:r w:rsidRPr="007F42CB">
        <w:rPr>
          <w:rFonts w:ascii="Gudea" w:hAnsi="Gudea"/>
          <w:sz w:val="16"/>
          <w:szCs w:val="16"/>
        </w:rPr>
        <w:t>Turnitin</w:t>
      </w:r>
      <w:proofErr w:type="spellEnd"/>
      <w:r w:rsidR="00967C00" w:rsidRPr="007F42CB">
        <w:rPr>
          <w:rFonts w:ascii="Gudea" w:hAnsi="Gudea"/>
          <w:sz w:val="16"/>
          <w:szCs w:val="16"/>
        </w:rPr>
        <w:t>-tarkistus 0 op</w:t>
      </w:r>
    </w:p>
    <w:p w:rsidR="008847BE" w:rsidRPr="002F40C1" w:rsidRDefault="008847BE" w:rsidP="008847BE">
      <w:pPr>
        <w:pStyle w:val="Eivli"/>
        <w:jc w:val="both"/>
        <w:rPr>
          <w:rFonts w:ascii="Gudea" w:hAnsi="Gudea"/>
          <w:i/>
          <w:sz w:val="16"/>
          <w:szCs w:val="16"/>
        </w:rPr>
      </w:pPr>
      <w:r w:rsidRPr="002F40C1">
        <w:rPr>
          <w:rFonts w:ascii="Gudea" w:hAnsi="Gudea"/>
          <w:i/>
          <w:sz w:val="16"/>
          <w:szCs w:val="16"/>
        </w:rPr>
        <w:t>Lisäksi seuraavista opinnoista valitaan syventäviin opintoihin yhteensä 30 op:</w:t>
      </w:r>
    </w:p>
    <w:p w:rsidR="008847BE" w:rsidRPr="00B824E1" w:rsidRDefault="008847BE" w:rsidP="008847BE">
      <w:pPr>
        <w:pStyle w:val="Eivli"/>
        <w:jc w:val="both"/>
        <w:rPr>
          <w:rFonts w:ascii="Gudea" w:hAnsi="Gudea" w:cstheme="minorHAnsi"/>
          <w:spacing w:val="-4"/>
          <w:sz w:val="16"/>
          <w:szCs w:val="16"/>
        </w:rPr>
      </w:pPr>
      <w:r w:rsidRPr="00B824E1">
        <w:rPr>
          <w:rFonts w:ascii="Gudea" w:hAnsi="Gudea" w:cstheme="minorHAnsi"/>
          <w:spacing w:val="-4"/>
          <w:sz w:val="16"/>
          <w:szCs w:val="16"/>
        </w:rPr>
        <w:t>- AGRA0716 Julkaisuprojekti painettuun ja sähköiseen mediaan 10 op</w:t>
      </w:r>
    </w:p>
    <w:p w:rsidR="008847BE" w:rsidRPr="00895B7B" w:rsidRDefault="008847BE" w:rsidP="008847BE">
      <w:pPr>
        <w:pStyle w:val="Eivli"/>
        <w:jc w:val="both"/>
        <w:rPr>
          <w:rFonts w:ascii="Gudea" w:hAnsi="Gudea"/>
          <w:sz w:val="16"/>
          <w:szCs w:val="16"/>
        </w:rPr>
      </w:pPr>
      <w:r w:rsidRPr="00B824E1">
        <w:rPr>
          <w:rFonts w:ascii="Gudea" w:hAnsi="Gudea" w:cstheme="minorHAnsi"/>
          <w:spacing w:val="-4"/>
          <w:sz w:val="16"/>
          <w:szCs w:val="16"/>
        </w:rPr>
        <w:t>- AGRA0736 Visuaalisen identiteetin suunnittelu ja brändäys 10 op</w:t>
      </w:r>
      <w:r w:rsidRPr="00895B7B">
        <w:rPr>
          <w:rFonts w:ascii="Gudea" w:hAnsi="Gudea"/>
          <w:sz w:val="16"/>
          <w:szCs w:val="16"/>
        </w:rPr>
        <w:t xml:space="preserve">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AGRA0727 Typografian syventävät opinnot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AGRA0704 Kuvan viestit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UYLE0312 Graafinen taide 4-8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AGRA0730 Syventävä workshop 3-5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AGRA0712 Taiteellinen syventävä produktio 10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AGRA0713 Tieteellis-teoreettinen syventävä produktio 10 op </w:t>
      </w:r>
    </w:p>
    <w:p w:rsidR="008847BE" w:rsidRPr="002F40C1" w:rsidRDefault="008847BE" w:rsidP="008847BE">
      <w:pPr>
        <w:pStyle w:val="Eivli"/>
        <w:jc w:val="both"/>
        <w:rPr>
          <w:rFonts w:ascii="Gudea" w:hAnsi="Gudea"/>
          <w:i/>
          <w:sz w:val="16"/>
          <w:szCs w:val="16"/>
        </w:rPr>
      </w:pPr>
      <w:r w:rsidRPr="002F40C1">
        <w:rPr>
          <w:rFonts w:ascii="Gudea" w:hAnsi="Gudea"/>
          <w:i/>
          <w:sz w:val="16"/>
          <w:szCs w:val="16"/>
        </w:rPr>
        <w:t>Opintoja voi suorittaa yli 30 op, jolloin ylimenevät opinnot lasketaan tutkintoon sivuaineopintoina.</w:t>
      </w:r>
    </w:p>
    <w:p w:rsidR="008847BE" w:rsidRPr="00895B7B" w:rsidRDefault="008847BE" w:rsidP="008847BE">
      <w:pPr>
        <w:pStyle w:val="Eivli"/>
        <w:jc w:val="both"/>
        <w:rPr>
          <w:rFonts w:ascii="Gudea" w:hAnsi="Gudea"/>
          <w:sz w:val="16"/>
          <w:szCs w:val="16"/>
        </w:rPr>
      </w:pPr>
    </w:p>
    <w:p w:rsidR="008847BE" w:rsidRPr="002F40C1" w:rsidRDefault="008847BE" w:rsidP="008847BE">
      <w:pPr>
        <w:pStyle w:val="Eivli"/>
        <w:jc w:val="both"/>
        <w:rPr>
          <w:rFonts w:ascii="Gudea" w:hAnsi="Gudea"/>
          <w:b/>
          <w:sz w:val="16"/>
          <w:szCs w:val="16"/>
        </w:rPr>
      </w:pPr>
      <w:r w:rsidRPr="002F40C1">
        <w:rPr>
          <w:rFonts w:ascii="Gudea" w:hAnsi="Gudea"/>
          <w:b/>
          <w:sz w:val="16"/>
          <w:szCs w:val="16"/>
        </w:rPr>
        <w:t>Sivuaineopinnot (vapaavalintaiset) 35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Esimerkkejä graafisen suunnittelun sivuaineopinnoista: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AGRA0711 Syventävien opintojen työharjoittelu 15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UMUO4011 Muotoilualojen yhteinen projekti 10 op</w:t>
      </w:r>
    </w:p>
    <w:p w:rsidR="008847BE" w:rsidRDefault="008847BE">
      <w:pPr>
        <w:rPr>
          <w:rFonts w:ascii="Gudea" w:hAnsi="Gudea"/>
          <w:b/>
          <w:sz w:val="16"/>
          <w:szCs w:val="16"/>
        </w:rPr>
      </w:pPr>
      <w:r>
        <w:rPr>
          <w:rFonts w:ascii="Gudea" w:hAnsi="Gudea"/>
          <w:b/>
          <w:sz w:val="16"/>
          <w:szCs w:val="16"/>
        </w:rPr>
        <w:br w:type="page"/>
      </w:r>
    </w:p>
    <w:p w:rsidR="008847BE" w:rsidRDefault="008847BE" w:rsidP="003C6C18">
      <w:pPr>
        <w:pStyle w:val="Eivli"/>
        <w:jc w:val="both"/>
        <w:rPr>
          <w:rFonts w:ascii="Gudea" w:hAnsi="Gudea"/>
          <w:b/>
          <w:sz w:val="16"/>
          <w:szCs w:val="16"/>
        </w:rPr>
        <w:sectPr w:rsidR="008847BE" w:rsidSect="008847BE">
          <w:type w:val="continuous"/>
          <w:pgSz w:w="11906" w:h="16838"/>
          <w:pgMar w:top="1440" w:right="1134" w:bottom="1440" w:left="1418" w:header="709" w:footer="709" w:gutter="0"/>
          <w:cols w:num="2" w:space="708"/>
          <w:docGrid w:linePitch="360"/>
        </w:sectPr>
      </w:pPr>
    </w:p>
    <w:p w:rsidR="008847BE" w:rsidRPr="00265042" w:rsidRDefault="008847BE" w:rsidP="008847BE">
      <w:pPr>
        <w:pStyle w:val="Eivli"/>
        <w:jc w:val="both"/>
        <w:rPr>
          <w:rFonts w:ascii="Gudea" w:hAnsi="Gudea"/>
          <w:b/>
          <w:sz w:val="16"/>
          <w:szCs w:val="16"/>
        </w:rPr>
      </w:pPr>
      <w:r w:rsidRPr="00265042">
        <w:rPr>
          <w:rFonts w:ascii="Gudea" w:hAnsi="Gudea"/>
          <w:b/>
          <w:sz w:val="16"/>
          <w:szCs w:val="16"/>
        </w:rPr>
        <w:lastRenderedPageBreak/>
        <w:t>KOULUTUSOHJELMAN SISÄLTÖKAAVIO</w:t>
      </w:r>
    </w:p>
    <w:p w:rsidR="008847BE" w:rsidRDefault="008847BE" w:rsidP="008847BE">
      <w:pPr>
        <w:pStyle w:val="Eivli"/>
        <w:jc w:val="both"/>
        <w:rPr>
          <w:rFonts w:ascii="Gudea" w:hAnsi="Gudea"/>
          <w:b/>
          <w:sz w:val="16"/>
          <w:szCs w:val="16"/>
        </w:rPr>
      </w:pPr>
      <w:r w:rsidRPr="00265042">
        <w:rPr>
          <w:rFonts w:ascii="Gudea" w:hAnsi="Gudea"/>
          <w:b/>
          <w:sz w:val="16"/>
          <w:szCs w:val="16"/>
        </w:rPr>
        <w:t>Graafinen suunnittelu</w:t>
      </w:r>
    </w:p>
    <w:p w:rsidR="008847BE" w:rsidRPr="00265042" w:rsidRDefault="008847BE" w:rsidP="008847BE">
      <w:pPr>
        <w:pStyle w:val="Eivli"/>
        <w:jc w:val="both"/>
        <w:rPr>
          <w:rFonts w:ascii="Gudea" w:hAnsi="Gudea"/>
          <w:b/>
          <w:sz w:val="16"/>
          <w:szCs w:val="16"/>
        </w:rPr>
      </w:pPr>
      <w:r w:rsidRPr="00850C6E">
        <w:rPr>
          <w:rFonts w:ascii="Gudea" w:hAnsi="Gudea"/>
          <w:b/>
          <w:noProof/>
          <w:sz w:val="16"/>
          <w:szCs w:val="16"/>
        </w:rPr>
        <mc:AlternateContent>
          <mc:Choice Requires="wpg">
            <w:drawing>
              <wp:anchor distT="0" distB="0" distL="114300" distR="114300" simplePos="0" relativeHeight="251675648" behindDoc="0" locked="0" layoutInCell="1" allowOverlap="1" wp14:anchorId="32317CEF" wp14:editId="2F929D0A">
                <wp:simplePos x="0" y="0"/>
                <wp:positionH relativeFrom="margin">
                  <wp:align>center</wp:align>
                </wp:positionH>
                <wp:positionV relativeFrom="margin">
                  <wp:align>center</wp:align>
                </wp:positionV>
                <wp:extent cx="4862215" cy="7582467"/>
                <wp:effectExtent l="0" t="0" r="0" b="38100"/>
                <wp:wrapSquare wrapText="bothSides"/>
                <wp:docPr id="1" name="Ryhmä 1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862215" cy="7582467"/>
                          <a:chOff x="0" y="0"/>
                          <a:chExt cx="4862215" cy="7582467"/>
                        </a:xfrm>
                      </wpg:grpSpPr>
                      <wps:wsp>
                        <wps:cNvPr id="18" name="Kuusikulmio 18">
                          <a:extLst/>
                        </wps:cNvPr>
                        <wps:cNvSpPr/>
                        <wps:spPr>
                          <a:xfrm rot="16200000">
                            <a:off x="2166441" y="446512"/>
                            <a:ext cx="1848932" cy="171197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Tekstiruutu 2">
                          <a:extLst/>
                        </wps:cNvPr>
                        <wps:cNvSpPr txBox="1"/>
                        <wps:spPr>
                          <a:xfrm>
                            <a:off x="2560" y="0"/>
                            <a:ext cx="4859655" cy="323850"/>
                          </a:xfrm>
                          <a:prstGeom prst="rect">
                            <a:avLst/>
                          </a:prstGeom>
                          <a:noFill/>
                        </wps:spPr>
                        <wps:txbx>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wps:txbx>
                        <wps:bodyPr wrap="square" rtlCol="0">
                          <a:spAutoFit/>
                        </wps:bodyPr>
                      </wps:wsp>
                      <wps:wsp>
                        <wps:cNvPr id="20" name="Tekstiruutu 3">
                          <a:extLst/>
                        </wps:cNvPr>
                        <wps:cNvSpPr txBox="1"/>
                        <wps:spPr>
                          <a:xfrm>
                            <a:off x="0" y="4832316"/>
                            <a:ext cx="4862195" cy="323850"/>
                          </a:xfrm>
                          <a:prstGeom prst="rect">
                            <a:avLst/>
                          </a:prstGeom>
                          <a:noFill/>
                        </wps:spPr>
                        <wps:txbx>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wps:txbx>
                        <wps:bodyPr wrap="square" rtlCol="0">
                          <a:spAutoFit/>
                        </wps:bodyPr>
                      </wps:wsp>
                      <wps:wsp>
                        <wps:cNvPr id="21" name="Kuusikulmio 21">
                          <a:extLst/>
                        </wps:cNvPr>
                        <wps:cNvSpPr/>
                        <wps:spPr>
                          <a:xfrm rot="16200000">
                            <a:off x="746315" y="5305812"/>
                            <a:ext cx="2364218" cy="218909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Suorakulmio 22">
                          <a:extLst/>
                        </wps:cNvPr>
                        <wps:cNvSpPr/>
                        <wps:spPr>
                          <a:xfrm>
                            <a:off x="2373822" y="1023392"/>
                            <a:ext cx="1440180" cy="59372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wps:txbx>
                        <wps:bodyPr wrap="square">
                          <a:spAutoFit/>
                        </wps:bodyPr>
                      </wps:wsp>
                      <wps:wsp>
                        <wps:cNvPr id="23" name="Kuusikulmio 23">
                          <a:extLst/>
                        </wps:cNvPr>
                        <wps:cNvSpPr/>
                        <wps:spPr>
                          <a:xfrm rot="16200000">
                            <a:off x="2798500" y="5643160"/>
                            <a:ext cx="1430962" cy="132496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Kuusikulmio 24">
                          <a:extLst/>
                        </wps:cNvPr>
                        <wps:cNvSpPr/>
                        <wps:spPr>
                          <a:xfrm rot="16200000">
                            <a:off x="2302373" y="2189625"/>
                            <a:ext cx="2472386" cy="228924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Kuusikulmio 25">
                          <a:extLst/>
                        </wps:cNvPr>
                        <wps:cNvSpPr/>
                        <wps:spPr>
                          <a:xfrm rot="16200000">
                            <a:off x="851427" y="690546"/>
                            <a:ext cx="1335406" cy="123648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Kuusikulmio 26">
                          <a:extLst/>
                        </wps:cNvPr>
                        <wps:cNvSpPr/>
                        <wps:spPr>
                          <a:xfrm rot="16200000">
                            <a:off x="17202" y="1765581"/>
                            <a:ext cx="2695492" cy="249582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Kuusikulmio 27">
                          <a:extLst/>
                        </wps:cNvPr>
                        <wps:cNvSpPr/>
                        <wps:spPr>
                          <a:xfrm rot="16200000">
                            <a:off x="3666037" y="1505796"/>
                            <a:ext cx="1203056" cy="111394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Suorakulmio 28">
                          <a:extLst/>
                        </wps:cNvPr>
                        <wps:cNvSpPr/>
                        <wps:spPr>
                          <a:xfrm>
                            <a:off x="1022397" y="1088994"/>
                            <a:ext cx="985520" cy="46799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wps:txbx>
                        <wps:bodyPr wrap="square">
                          <a:spAutoFit/>
                        </wps:bodyPr>
                      </wps:wsp>
                      <wps:wsp>
                        <wps:cNvPr id="29" name="Suorakulmio 29">
                          <a:extLst/>
                        </wps:cNvPr>
                        <wps:cNvSpPr/>
                        <wps:spPr>
                          <a:xfrm>
                            <a:off x="3745952" y="1790050"/>
                            <a:ext cx="1049020" cy="59372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Muotoilualojen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yhteiset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tutkimusopinnot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10 op </w:t>
                              </w:r>
                            </w:p>
                          </w:txbxContent>
                        </wps:txbx>
                        <wps:bodyPr wrap="square">
                          <a:spAutoFit/>
                        </wps:bodyPr>
                      </wps:wsp>
                      <wps:wsp>
                        <wps:cNvPr id="31" name="Suorakulmio 31">
                          <a:extLst/>
                        </wps:cNvPr>
                        <wps:cNvSpPr/>
                        <wps:spPr>
                          <a:xfrm>
                            <a:off x="2996943" y="3103183"/>
                            <a:ext cx="1063625" cy="46799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wps:txbx>
                        <wps:bodyPr wrap="square">
                          <a:spAutoFit/>
                        </wps:bodyPr>
                      </wps:wsp>
                      <wps:wsp>
                        <wps:cNvPr id="32" name="Suorakulmio 32">
                          <a:extLst/>
                        </wps:cNvPr>
                        <wps:cNvSpPr/>
                        <wps:spPr>
                          <a:xfrm>
                            <a:off x="315196" y="2714547"/>
                            <a:ext cx="2120265" cy="59372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Graafisen suunnittelun 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Graafisen suunnittelun perusopinnot 25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Graafisen suunnittelun aineopinnot 40 op</w:t>
                              </w:r>
                            </w:p>
                          </w:txbxContent>
                        </wps:txbx>
                        <wps:bodyPr wrap="square">
                          <a:spAutoFit/>
                        </wps:bodyPr>
                      </wps:wsp>
                      <wps:wsp>
                        <wps:cNvPr id="33" name="Suorakulmio 33">
                          <a:extLst/>
                        </wps:cNvPr>
                        <wps:cNvSpPr/>
                        <wps:spPr>
                          <a:xfrm>
                            <a:off x="2995298" y="6095597"/>
                            <a:ext cx="1037590" cy="46799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wps:txbx>
                        <wps:bodyPr wrap="square">
                          <a:spAutoFit/>
                        </wps:bodyPr>
                      </wps:wsp>
                      <wps:wsp>
                        <wps:cNvPr id="34" name="Suorakulmio 34">
                          <a:extLst/>
                        </wps:cNvPr>
                        <wps:cNvSpPr/>
                        <wps:spPr>
                          <a:xfrm>
                            <a:off x="1109611" y="6107513"/>
                            <a:ext cx="1667510" cy="719455"/>
                          </a:xfrm>
                          <a:prstGeom prst="rect">
                            <a:avLst/>
                          </a:prstGeom>
                        </wps:spPr>
                        <wps:txbx>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Graafisen suunnittelun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 xml:space="preserve">Graafisen suunnittelun syventävät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wps:txbx>
                        <wps:bodyPr wrap="square">
                          <a:spAutoFit/>
                        </wps:bodyPr>
                      </wps:wsp>
                    </wpg:wgp>
                  </a:graphicData>
                </a:graphic>
              </wp:anchor>
            </w:drawing>
          </mc:Choice>
          <mc:Fallback>
            <w:pict>
              <v:group w14:anchorId="32317CEF" id="Ryhmä 17" o:spid="_x0000_s1043" style="position:absolute;left:0;text-align:left;margin-left:0;margin-top:0;width:382.85pt;height:597.05pt;z-index:251675648;mso-position-horizontal:center;mso-position-horizontal-relative:margin;mso-position-vertical:center;mso-position-vertical-relative:margin" coordsize="48622,7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">
                <v:shape id="Kuusikulmio 18" o:spid="_x0000_s1044" type="#_x0000_t9" style="position:absolute;left:21664;top:4465;width:18489;height:171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" adj="5000" fillcolor="white [3212]" strokecolor="black [3213]" strokeweight="1pt"/>
                <v:shape id="Tekstiruutu 2" o:spid="_x0000_s1045" type="#_x0000_t202" style="position:absolute;left:25;width:485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v:textbox>
                </v:shape>
                <v:shape id="Tekstiruutu 3" o:spid="_x0000_s1046" type="#_x0000_t202" style="position:absolute;top:48323;width:4862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v:textbox>
                </v:shape>
                <v:shape id="Kuusikulmio 21" o:spid="_x0000_s1047" type="#_x0000_t9" style="position:absolute;left:7463;top:53057;width:23642;height:218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" adj="5000" fillcolor="white [3212]" strokecolor="black [3213]" strokeweight="1pt"/>
                <v:rect id="Suorakulmio 22" o:spid="_x0000_s1048" style="position:absolute;left:23738;top:10233;width:14402;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v:textbox>
                </v:rect>
                <v:shape id="Kuusikulmio 23" o:spid="_x0000_s1049" type="#_x0000_t9" style="position:absolute;left:27984;top:56431;width:14310;height:132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" adj="5000" fillcolor="white [3212]" strokecolor="black [3213]" strokeweight="1pt"/>
                <v:shape id="Kuusikulmio 24" o:spid="_x0000_s1050" type="#_x0000_t9" style="position:absolute;left:23023;top:21896;width:24724;height:228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" adj="5000" fillcolor="white [3212]" strokecolor="black [3213]" strokeweight="1pt"/>
                <v:shape id="Kuusikulmio 25" o:spid="_x0000_s1051" type="#_x0000_t9" style="position:absolute;left:8514;top:6904;width:13354;height:12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" adj="5000" fillcolor="white [3212]" strokecolor="black [3213]" strokeweight="1pt"/>
                <v:shape id="Kuusikulmio 26" o:spid="_x0000_s1052" type="#_x0000_t9" style="position:absolute;left:171;top:17656;width:26955;height:249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" adj="5000" fillcolor="white [3212]" strokecolor="black [3213]" strokeweight="1pt"/>
                <v:shape id="Kuusikulmio 27" o:spid="_x0000_s1053" type="#_x0000_t9" style="position:absolute;left:36660;top:15057;width:12030;height:11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" adj="5000" fillcolor="white [3212]" strokecolor="black [3213]" strokeweight="1pt"/>
                <v:rect id="Suorakulmio 28" o:spid="_x0000_s1054" style="position:absolute;left:10223;top:10889;width:985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v:textbox>
                </v:rect>
                <v:rect id="Suorakulmio 29" o:spid="_x0000_s1055" style="position:absolute;left:37459;top:17900;width:1049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Muotoilualojen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yhteiset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tutkimusopinnot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10 op </w:t>
                        </w:r>
                      </w:p>
                    </w:txbxContent>
                  </v:textbox>
                </v:rect>
                <v:rect id="Suorakulmio 31" o:spid="_x0000_s1056" style="position:absolute;left:29969;top:31031;width:1063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v:textbox>
                </v:rect>
                <v:rect id="Suorakulmio 32" o:spid="_x0000_s1057" style="position:absolute;left:3151;top:27145;width:21203;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Graafisen suunnittelun 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Graafisen suunnittelun perusopinnot 25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Graafisen suunnittelun aineopinnot 40 op</w:t>
                        </w:r>
                      </w:p>
                    </w:txbxContent>
                  </v:textbox>
                </v:rect>
                <v:rect id="Suorakulmio 33" o:spid="_x0000_s1058" style="position:absolute;left:29952;top:60955;width:1037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v:textbox>
                </v:rect>
                <v:rect id="Suorakulmio 34" o:spid="_x0000_s1059" style="position:absolute;left:11096;top:61075;width:16675;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" filled="f" stroked="f">
                  <v:textbox style="mso-fit-shape-to-text:t">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Graafisen suunnittelun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 xml:space="preserve">Graafisen suunnittelun syventävät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v:textbox>
                </v:rect>
                <w10:wrap type="square" anchorx="margin" anchory="margin"/>
              </v:group>
            </w:pict>
          </mc:Fallback>
        </mc:AlternateContent>
      </w: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w:t>
      </w:r>
    </w:p>
    <w:p w:rsidR="008847BE" w:rsidRPr="00895B7B" w:rsidRDefault="008847BE" w:rsidP="008847BE">
      <w:pPr>
        <w:rPr>
          <w:rFonts w:ascii="Gudea" w:hAnsi="Gudea"/>
          <w:sz w:val="16"/>
          <w:szCs w:val="16"/>
        </w:rPr>
      </w:pPr>
      <w:r>
        <w:rPr>
          <w:rFonts w:ascii="Gudea" w:hAnsi="Gudea"/>
          <w:sz w:val="16"/>
          <w:szCs w:val="16"/>
        </w:rPr>
        <w:br w:type="page"/>
      </w:r>
    </w:p>
    <w:p w:rsidR="00895B7B" w:rsidRPr="00265042" w:rsidRDefault="00895B7B" w:rsidP="003C6C18">
      <w:pPr>
        <w:pStyle w:val="Eivli"/>
        <w:jc w:val="both"/>
        <w:rPr>
          <w:rFonts w:ascii="Gudea" w:hAnsi="Gudea"/>
          <w:b/>
          <w:sz w:val="16"/>
          <w:szCs w:val="16"/>
        </w:rPr>
      </w:pPr>
      <w:r w:rsidRPr="00265042">
        <w:rPr>
          <w:rFonts w:ascii="Gudea" w:hAnsi="Gudea"/>
          <w:b/>
          <w:sz w:val="16"/>
          <w:szCs w:val="16"/>
        </w:rPr>
        <w:lastRenderedPageBreak/>
        <w:t>OPINTOJEN AJOITUSKAAVIO</w:t>
      </w:r>
    </w:p>
    <w:p w:rsidR="00620D4E" w:rsidRPr="00265042" w:rsidRDefault="00895B7B" w:rsidP="003C6C18">
      <w:pPr>
        <w:pStyle w:val="Eivli"/>
        <w:jc w:val="both"/>
        <w:rPr>
          <w:rFonts w:ascii="Gudea" w:hAnsi="Gudea"/>
          <w:b/>
          <w:sz w:val="16"/>
          <w:szCs w:val="16"/>
        </w:rPr>
      </w:pPr>
      <w:r w:rsidRPr="00265042">
        <w:rPr>
          <w:rFonts w:ascii="Gudea" w:hAnsi="Gudea"/>
          <w:b/>
          <w:sz w:val="16"/>
          <w:szCs w:val="16"/>
        </w:rPr>
        <w:t xml:space="preserve">Kandidaatin tutkinto </w:t>
      </w:r>
    </w:p>
    <w:p w:rsidR="00895B7B" w:rsidRPr="00265042" w:rsidRDefault="00895B7B" w:rsidP="003C6C18">
      <w:pPr>
        <w:pStyle w:val="Eivli"/>
        <w:jc w:val="both"/>
        <w:rPr>
          <w:rFonts w:ascii="Gudea" w:hAnsi="Gudea"/>
          <w:b/>
          <w:sz w:val="16"/>
          <w:szCs w:val="16"/>
        </w:rPr>
      </w:pPr>
      <w:r w:rsidRPr="00265042">
        <w:rPr>
          <w:rFonts w:ascii="Gudea" w:hAnsi="Gudea"/>
          <w:b/>
          <w:sz w:val="16"/>
          <w:szCs w:val="16"/>
        </w:rPr>
        <w:t>Graafinen suunnittelu</w:t>
      </w:r>
    </w:p>
    <w:p w:rsidR="00895B7B" w:rsidRPr="00895B7B" w:rsidRDefault="00895B7B"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04109B" w:rsidRPr="0004109B" w:rsidTr="00016487">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1.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016487">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Immateriaalioikeuden perusteet -tentti</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Immateriaalioikeuden perusteet -tentti</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Opiskeluteknologia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Kuva- ja muototyöpaja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Johdatus taiteelliseen ajatteluun ja pajatyöskentelyyn</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Typografia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6</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Orientoivat opinnot ja HOPS</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Julkaisun suunnittelu painettuun mediaan</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6</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Graafisen suunnittelun perusteet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Muotoilu ajassa ja kulttuurissa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Graafisen suunnittelun ohjelmistot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Tieteenfilosofia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Arktinen taide ja muotoilu</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Kuva- ja muototyöpaja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Johdatus visuaaliseen analyysiin</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Graafinen teknologia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English: Reading </w:t>
            </w:r>
            <w:proofErr w:type="spellStart"/>
            <w:r w:rsidRPr="0004109B">
              <w:rPr>
                <w:rFonts w:ascii="Gudea" w:eastAsia="Times New Roman" w:hAnsi="Gudea" w:cs="Calibri"/>
                <w:color w:val="000000"/>
                <w:sz w:val="16"/>
                <w:szCs w:val="16"/>
                <w:lang w:eastAsia="fi-FI"/>
              </w:rPr>
              <w:t>Comprehension</w:t>
            </w:r>
            <w:proofErr w:type="spellEnd"/>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Graafisen suunnittelun kirjatentti</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Graafinen ilmaisutekniikka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16487">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967C00"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VALINNAINEN: Visuaalinen ja </w:t>
            </w:r>
            <w:proofErr w:type="spellStart"/>
            <w:r w:rsidRPr="0004109B">
              <w:rPr>
                <w:rFonts w:ascii="Gudea" w:eastAsia="Times New Roman" w:hAnsi="Gudea" w:cs="Calibri"/>
                <w:color w:val="000000"/>
                <w:sz w:val="16"/>
                <w:szCs w:val="16"/>
                <w:lang w:eastAsia="fi-FI"/>
              </w:rPr>
              <w:t>tekstuaalinen</w:t>
            </w:r>
            <w:proofErr w:type="spellEnd"/>
            <w:r w:rsidRPr="0004109B">
              <w:rPr>
                <w:rFonts w:ascii="Gudea" w:eastAsia="Times New Roman" w:hAnsi="Gudea" w:cs="Calibri"/>
                <w:color w:val="000000"/>
                <w:sz w:val="16"/>
                <w:szCs w:val="16"/>
                <w:lang w:eastAsia="fi-FI"/>
              </w:rPr>
              <w:t xml:space="preserve"> sommittelu</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967C00"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Johdatus pohjoiseen ja saamen taiteeseen</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16487">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59</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27</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32</w:t>
            </w:r>
          </w:p>
        </w:tc>
      </w:tr>
      <w:tr w:rsidR="0004109B" w:rsidRPr="0004109B" w:rsidTr="00016487">
        <w:trPr>
          <w:trHeight w:val="225"/>
        </w:trPr>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r>
      <w:tr w:rsidR="0004109B" w:rsidRPr="0004109B" w:rsidTr="00016487">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2.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016487">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Ruotsi</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Puheviestintä</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English: Oral Skills</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Tutkimus taidealoilla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Graafinen abstrahointi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Julkaisun suunnittelu sähköiseen mediaan</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6</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Representaation historia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Yrittäminen luovilla aloilla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Informaation visualisointi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Muotoilun asiantuntijuus</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16487"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tcPr>
          <w:p w:rsidR="00016487" w:rsidRPr="0004109B" w:rsidRDefault="00016487" w:rsidP="0004109B">
            <w:pPr>
              <w:spacing w:after="0" w:line="240" w:lineRule="auto"/>
              <w:jc w:val="center"/>
              <w:rPr>
                <w:rFonts w:ascii="Gudea" w:eastAsia="Times New Roman" w:hAnsi="Gudea" w:cs="Calibri"/>
                <w:color w:val="000000"/>
                <w:sz w:val="16"/>
                <w:szCs w:val="16"/>
                <w:lang w:eastAsia="fi-FI"/>
              </w:rPr>
            </w:pPr>
          </w:p>
        </w:tc>
        <w:tc>
          <w:tcPr>
            <w:tcW w:w="2127" w:type="pct"/>
            <w:tcBorders>
              <w:top w:val="nil"/>
              <w:left w:val="nil"/>
              <w:bottom w:val="nil"/>
              <w:right w:val="single" w:sz="4" w:space="0" w:color="000000"/>
            </w:tcBorders>
            <w:shd w:val="clear" w:color="auto" w:fill="auto"/>
            <w:vAlign w:val="center"/>
          </w:tcPr>
          <w:p w:rsidR="00016487" w:rsidRPr="0004109B" w:rsidRDefault="00016487"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Graafisen suunnittelun tutkimuksen perusteet</w:t>
            </w:r>
          </w:p>
        </w:tc>
        <w:tc>
          <w:tcPr>
            <w:tcW w:w="249" w:type="pct"/>
            <w:tcBorders>
              <w:top w:val="nil"/>
              <w:left w:val="nil"/>
              <w:bottom w:val="nil"/>
              <w:right w:val="single" w:sz="4" w:space="0" w:color="000000"/>
            </w:tcBorders>
            <w:shd w:val="clear" w:color="auto" w:fill="auto"/>
            <w:vAlign w:val="center"/>
          </w:tcPr>
          <w:p w:rsidR="00016487" w:rsidRPr="0004109B" w:rsidRDefault="00016487" w:rsidP="0004109B">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tcPr>
          <w:p w:rsidR="00016487" w:rsidRPr="0004109B" w:rsidRDefault="00016487" w:rsidP="0004109B">
            <w:pPr>
              <w:spacing w:after="0" w:line="240" w:lineRule="auto"/>
              <w:rPr>
                <w:rFonts w:ascii="Gudea" w:eastAsia="Times New Roman" w:hAnsi="Gudea" w:cs="Calibri"/>
                <w:color w:val="000000"/>
                <w:sz w:val="16"/>
                <w:szCs w:val="16"/>
                <w:lang w:eastAsia="fi-FI"/>
              </w:rPr>
            </w:pPr>
          </w:p>
        </w:tc>
        <w:tc>
          <w:tcPr>
            <w:tcW w:w="248" w:type="pct"/>
            <w:tcBorders>
              <w:top w:val="nil"/>
              <w:left w:val="nil"/>
              <w:bottom w:val="nil"/>
              <w:right w:val="single" w:sz="4" w:space="0" w:color="000000"/>
            </w:tcBorders>
            <w:shd w:val="clear" w:color="auto" w:fill="auto"/>
            <w:vAlign w:val="center"/>
          </w:tcPr>
          <w:p w:rsidR="00016487" w:rsidRPr="0004109B" w:rsidRDefault="00016487" w:rsidP="0004109B">
            <w:pPr>
              <w:spacing w:after="0" w:line="240" w:lineRule="auto"/>
              <w:jc w:val="center"/>
              <w:rPr>
                <w:rFonts w:ascii="Gudea" w:eastAsia="Times New Roman" w:hAnsi="Gudea" w:cs="Calibri"/>
                <w:color w:val="000000"/>
                <w:sz w:val="16"/>
                <w:szCs w:val="16"/>
                <w:lang w:eastAsia="fi-FI"/>
              </w:rPr>
            </w:pPr>
          </w:p>
        </w:tc>
      </w:tr>
      <w:tr w:rsidR="0004109B"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Guide to IPR</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Muotoilukohteiden kulttu</w:t>
            </w:r>
            <w:r w:rsidR="000604E3">
              <w:rPr>
                <w:rFonts w:ascii="Gudea" w:eastAsia="Times New Roman" w:hAnsi="Gudea" w:cs="Calibri"/>
                <w:color w:val="000000"/>
                <w:sz w:val="16"/>
                <w:szCs w:val="16"/>
                <w:lang w:eastAsia="fi-FI"/>
              </w:rPr>
              <w:t>u</w:t>
            </w:r>
            <w:r w:rsidRPr="0004109B">
              <w:rPr>
                <w:rFonts w:ascii="Gudea" w:eastAsia="Times New Roman" w:hAnsi="Gudea" w:cs="Calibri"/>
                <w:color w:val="000000"/>
                <w:sz w:val="16"/>
                <w:szCs w:val="16"/>
                <w:lang w:eastAsia="fi-FI"/>
              </w:rPr>
              <w:t>rinen tulkinta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16487">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Valinnaiset sivuaineopinnot</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Valinnaiset sivuaineopinnot</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17</w:t>
            </w:r>
          </w:p>
        </w:tc>
      </w:tr>
      <w:tr w:rsidR="0004109B" w:rsidRPr="0004109B" w:rsidTr="00016487">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6</w:t>
            </w:r>
            <w:r w:rsidR="00016487">
              <w:rPr>
                <w:rFonts w:ascii="Gudea" w:eastAsia="Times New Roman" w:hAnsi="Gudea" w:cs="Calibri"/>
                <w:b/>
                <w:bCs/>
                <w:color w:val="000000"/>
                <w:sz w:val="16"/>
                <w:szCs w:val="16"/>
                <w:lang w:eastAsia="fi-FI"/>
              </w:rPr>
              <w:t>6</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w:t>
            </w:r>
            <w:r w:rsidR="00016487">
              <w:rPr>
                <w:rFonts w:ascii="Gudea" w:eastAsia="Times New Roman" w:hAnsi="Gudea" w:cs="Calibri"/>
                <w:b/>
                <w:bCs/>
                <w:color w:val="000000"/>
                <w:sz w:val="16"/>
                <w:szCs w:val="16"/>
                <w:lang w:eastAsia="fi-FI"/>
              </w:rPr>
              <w:t>9</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37</w:t>
            </w:r>
          </w:p>
        </w:tc>
      </w:tr>
      <w:tr w:rsidR="0004109B" w:rsidRPr="0004109B" w:rsidTr="00016487">
        <w:trPr>
          <w:trHeight w:val="225"/>
        </w:trPr>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r>
      <w:tr w:rsidR="0004109B" w:rsidRPr="0004109B" w:rsidTr="00016487">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3.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016487">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Arktinen muotoiluprojekti</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Arktinen muotoiluprojekti</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16487"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Metodipaja</w:t>
            </w:r>
          </w:p>
        </w:tc>
        <w:tc>
          <w:tcPr>
            <w:tcW w:w="249"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Kandidaatintutkielma</w:t>
            </w:r>
          </w:p>
        </w:tc>
        <w:tc>
          <w:tcPr>
            <w:tcW w:w="248" w:type="pct"/>
            <w:tcBorders>
              <w:top w:val="nil"/>
              <w:left w:val="nil"/>
              <w:bottom w:val="nil"/>
              <w:right w:val="single" w:sz="4" w:space="0" w:color="000000"/>
            </w:tcBorders>
            <w:shd w:val="clear" w:color="auto" w:fill="auto"/>
            <w:vAlign w:val="center"/>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16487"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proofErr w:type="spellStart"/>
            <w:r w:rsidRPr="0004109B">
              <w:rPr>
                <w:rFonts w:ascii="Gudea" w:eastAsia="Times New Roman" w:hAnsi="Gudea" w:cs="Calibri"/>
                <w:color w:val="000000"/>
                <w:sz w:val="16"/>
                <w:szCs w:val="16"/>
                <w:lang w:eastAsia="fi-FI"/>
              </w:rPr>
              <w:t>Wayfinding</w:t>
            </w:r>
            <w:proofErr w:type="spellEnd"/>
            <w:r w:rsidRPr="0004109B">
              <w:rPr>
                <w:rFonts w:ascii="Gudea" w:eastAsia="Times New Roman" w:hAnsi="Gudea" w:cs="Calibri"/>
                <w:color w:val="000000"/>
                <w:sz w:val="16"/>
                <w:szCs w:val="16"/>
                <w:lang w:eastAsia="fi-FI"/>
              </w:rPr>
              <w:t xml:space="preserve"> and </w:t>
            </w:r>
            <w:proofErr w:type="spellStart"/>
            <w:r w:rsidRPr="0004109B">
              <w:rPr>
                <w:rFonts w:ascii="Gudea" w:eastAsia="Times New Roman" w:hAnsi="Gudea" w:cs="Calibri"/>
                <w:color w:val="000000"/>
                <w:sz w:val="16"/>
                <w:szCs w:val="16"/>
                <w:lang w:eastAsia="fi-FI"/>
              </w:rPr>
              <w:t>signage</w:t>
            </w:r>
            <w:proofErr w:type="spellEnd"/>
            <w:r w:rsidRPr="0004109B">
              <w:rPr>
                <w:rFonts w:ascii="Gudea" w:eastAsia="Times New Roman" w:hAnsi="Gudea" w:cs="Calibri"/>
                <w:color w:val="000000"/>
                <w:sz w:val="16"/>
                <w:szCs w:val="16"/>
                <w:lang w:eastAsia="fi-FI"/>
              </w:rPr>
              <w:t xml:space="preserve"> design</w:t>
            </w:r>
          </w:p>
        </w:tc>
        <w:tc>
          <w:tcPr>
            <w:tcW w:w="249"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Valinnaiset sivuaineopinnot</w:t>
            </w:r>
          </w:p>
        </w:tc>
        <w:tc>
          <w:tcPr>
            <w:tcW w:w="248" w:type="pct"/>
            <w:tcBorders>
              <w:top w:val="nil"/>
              <w:left w:val="nil"/>
              <w:bottom w:val="nil"/>
              <w:right w:val="single" w:sz="4" w:space="0" w:color="000000"/>
            </w:tcBorders>
            <w:shd w:val="clear" w:color="auto" w:fill="auto"/>
            <w:vAlign w:val="center"/>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14</w:t>
            </w:r>
          </w:p>
        </w:tc>
      </w:tr>
      <w:tr w:rsidR="00016487"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Tieteellinen tiedonhankinta</w:t>
            </w:r>
          </w:p>
        </w:tc>
        <w:tc>
          <w:tcPr>
            <w:tcW w:w="249"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Verkkokurssi: Tieteellinen tiedonhankinta </w:t>
            </w:r>
          </w:p>
        </w:tc>
        <w:tc>
          <w:tcPr>
            <w:tcW w:w="248"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r>
      <w:tr w:rsidR="00016487"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Kandidaatintutkielma</w:t>
            </w:r>
          </w:p>
        </w:tc>
        <w:tc>
          <w:tcPr>
            <w:tcW w:w="249"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noWrap/>
            <w:vAlign w:val="bottom"/>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nil"/>
              <w:right w:val="single" w:sz="4" w:space="0" w:color="000000"/>
            </w:tcBorders>
            <w:shd w:val="clear" w:color="auto" w:fill="auto"/>
            <w:noWrap/>
            <w:vAlign w:val="bottom"/>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16487" w:rsidRPr="0004109B" w:rsidTr="00016487">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Graafisen suunnittelun workshop</w:t>
            </w:r>
          </w:p>
        </w:tc>
        <w:tc>
          <w:tcPr>
            <w:tcW w:w="249" w:type="pct"/>
            <w:tcBorders>
              <w:top w:val="nil"/>
              <w:left w:val="nil"/>
              <w:bottom w:val="nil"/>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noWrap/>
            <w:vAlign w:val="bottom"/>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nil"/>
              <w:right w:val="single" w:sz="4" w:space="0" w:color="000000"/>
            </w:tcBorders>
            <w:shd w:val="clear" w:color="auto" w:fill="auto"/>
            <w:noWrap/>
            <w:vAlign w:val="bottom"/>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16487" w:rsidRPr="0004109B" w:rsidTr="00016487">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Valinnaiset sivuaineopinnot</w:t>
            </w:r>
          </w:p>
        </w:tc>
        <w:tc>
          <w:tcPr>
            <w:tcW w:w="249" w:type="pct"/>
            <w:tcBorders>
              <w:top w:val="nil"/>
              <w:left w:val="nil"/>
              <w:bottom w:val="single" w:sz="4" w:space="0" w:color="000000"/>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14</w:t>
            </w:r>
          </w:p>
        </w:tc>
        <w:tc>
          <w:tcPr>
            <w:tcW w:w="2127" w:type="pct"/>
            <w:tcBorders>
              <w:top w:val="nil"/>
              <w:left w:val="nil"/>
              <w:bottom w:val="single" w:sz="4" w:space="0" w:color="000000"/>
              <w:right w:val="single" w:sz="4" w:space="0" w:color="000000"/>
            </w:tcBorders>
            <w:shd w:val="clear" w:color="auto" w:fill="auto"/>
            <w:noWrap/>
            <w:vAlign w:val="bottom"/>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noWrap/>
            <w:vAlign w:val="bottom"/>
            <w:hideMark/>
          </w:tcPr>
          <w:p w:rsidR="00016487" w:rsidRPr="0004109B" w:rsidRDefault="00016487" w:rsidP="00016487">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16487" w:rsidRPr="0004109B" w:rsidTr="00016487">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5</w:t>
            </w:r>
            <w:r>
              <w:rPr>
                <w:rFonts w:ascii="Gudea" w:eastAsia="Times New Roman" w:hAnsi="Gudea" w:cs="Calibri"/>
                <w:b/>
                <w:bCs/>
                <w:color w:val="000000"/>
                <w:sz w:val="16"/>
                <w:szCs w:val="16"/>
                <w:lang w:eastAsia="fi-FI"/>
              </w:rPr>
              <w:t>7</w:t>
            </w:r>
          </w:p>
        </w:tc>
        <w:tc>
          <w:tcPr>
            <w:tcW w:w="2127" w:type="pct"/>
            <w:tcBorders>
              <w:top w:val="nil"/>
              <w:left w:val="nil"/>
              <w:bottom w:val="single" w:sz="4" w:space="0" w:color="000000"/>
              <w:right w:val="single" w:sz="4" w:space="0" w:color="000000"/>
            </w:tcBorders>
            <w:shd w:val="clear" w:color="auto" w:fill="auto"/>
            <w:vAlign w:val="center"/>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3</w:t>
            </w:r>
            <w:r>
              <w:rPr>
                <w:rFonts w:ascii="Gudea" w:eastAsia="Times New Roman" w:hAnsi="Gudea" w:cs="Calibri"/>
                <w:b/>
                <w:bCs/>
                <w:color w:val="000000"/>
                <w:sz w:val="16"/>
                <w:szCs w:val="16"/>
                <w:lang w:eastAsia="fi-FI"/>
              </w:rPr>
              <w:t>3</w:t>
            </w:r>
          </w:p>
        </w:tc>
        <w:tc>
          <w:tcPr>
            <w:tcW w:w="2127" w:type="pct"/>
            <w:tcBorders>
              <w:top w:val="nil"/>
              <w:left w:val="nil"/>
              <w:bottom w:val="single" w:sz="4" w:space="0" w:color="000000"/>
              <w:right w:val="single" w:sz="4" w:space="0" w:color="000000"/>
            </w:tcBorders>
            <w:shd w:val="clear" w:color="auto" w:fill="auto"/>
            <w:vAlign w:val="center"/>
            <w:hideMark/>
          </w:tcPr>
          <w:p w:rsidR="00016487" w:rsidRPr="0004109B" w:rsidRDefault="00016487" w:rsidP="00016487">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016487" w:rsidRPr="0004109B" w:rsidRDefault="00016487" w:rsidP="00016487">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24</w:t>
            </w:r>
          </w:p>
        </w:tc>
      </w:tr>
    </w:tbl>
    <w:p w:rsidR="00620D4E" w:rsidRDefault="00620D4E" w:rsidP="0004109B">
      <w:pPr>
        <w:pStyle w:val="Eivli"/>
        <w:jc w:val="both"/>
        <w:rPr>
          <w:rFonts w:ascii="Gudea" w:hAnsi="Gudea"/>
          <w:sz w:val="16"/>
          <w:szCs w:val="16"/>
        </w:rPr>
      </w:pPr>
      <w:r>
        <w:rPr>
          <w:rFonts w:ascii="Gudea" w:hAnsi="Gudea"/>
          <w:sz w:val="16"/>
          <w:szCs w:val="16"/>
        </w:rPr>
        <w:br w:type="page"/>
      </w:r>
    </w:p>
    <w:p w:rsidR="00895B7B" w:rsidRPr="00265042" w:rsidRDefault="00895B7B" w:rsidP="003C6C18">
      <w:pPr>
        <w:pStyle w:val="Eivli"/>
        <w:jc w:val="both"/>
        <w:rPr>
          <w:rFonts w:ascii="Gudea" w:hAnsi="Gudea"/>
          <w:b/>
          <w:sz w:val="16"/>
          <w:szCs w:val="16"/>
        </w:rPr>
      </w:pPr>
      <w:r w:rsidRPr="00265042">
        <w:rPr>
          <w:rFonts w:ascii="Gudea" w:hAnsi="Gudea"/>
          <w:b/>
          <w:sz w:val="16"/>
          <w:szCs w:val="16"/>
        </w:rPr>
        <w:lastRenderedPageBreak/>
        <w:t>OPINTOJEN AJOITUSKAAVIO</w:t>
      </w:r>
    </w:p>
    <w:p w:rsidR="00620D4E" w:rsidRPr="00265042" w:rsidRDefault="00895B7B" w:rsidP="003C6C18">
      <w:pPr>
        <w:pStyle w:val="Eivli"/>
        <w:jc w:val="both"/>
        <w:rPr>
          <w:rFonts w:ascii="Gudea" w:hAnsi="Gudea"/>
          <w:b/>
          <w:sz w:val="16"/>
          <w:szCs w:val="16"/>
        </w:rPr>
      </w:pPr>
      <w:r w:rsidRPr="00265042">
        <w:rPr>
          <w:rFonts w:ascii="Gudea" w:hAnsi="Gudea"/>
          <w:b/>
          <w:sz w:val="16"/>
          <w:szCs w:val="16"/>
        </w:rPr>
        <w:t xml:space="preserve">Maisterin tutkinto </w:t>
      </w:r>
    </w:p>
    <w:p w:rsidR="00895B7B" w:rsidRPr="00265042" w:rsidRDefault="00895B7B" w:rsidP="003C6C18">
      <w:pPr>
        <w:pStyle w:val="Eivli"/>
        <w:jc w:val="both"/>
        <w:rPr>
          <w:rFonts w:ascii="Gudea" w:hAnsi="Gudea"/>
          <w:b/>
          <w:sz w:val="16"/>
          <w:szCs w:val="16"/>
        </w:rPr>
      </w:pPr>
      <w:r w:rsidRPr="00265042">
        <w:rPr>
          <w:rFonts w:ascii="Gudea" w:hAnsi="Gudea"/>
          <w:b/>
          <w:sz w:val="16"/>
          <w:szCs w:val="16"/>
        </w:rPr>
        <w:t>Graafinen suunnittelu</w:t>
      </w:r>
    </w:p>
    <w:p w:rsidR="00895B7B" w:rsidRPr="00895B7B" w:rsidRDefault="00895B7B"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04109B" w:rsidRPr="0004109B" w:rsidTr="0004109B">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1.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04109B">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Pro gradu -seminaari ja tutkielma</w:t>
            </w:r>
          </w:p>
        </w:tc>
        <w:tc>
          <w:tcPr>
            <w:tcW w:w="249" w:type="pct"/>
            <w:tcBorders>
              <w:top w:val="single" w:sz="4" w:space="0" w:color="000000"/>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single" w:sz="4" w:space="0" w:color="auto"/>
              <w:left w:val="single" w:sz="4" w:space="0" w:color="auto"/>
              <w:bottom w:val="nil"/>
              <w:right w:val="single" w:sz="4" w:space="0" w:color="auto"/>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Visuaalisen viestinnän suunnittelun tutkimusmetodit</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tutkimuskurssi</w:t>
            </w: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single" w:sz="4" w:space="0" w:color="auto"/>
              <w:bottom w:val="nil"/>
              <w:right w:val="single" w:sz="4" w:space="0" w:color="auto"/>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Pro gradu -seminaari ja tutkielma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Visuaalisen viestinnän suunnittelu ja brändäys</w:t>
            </w: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single" w:sz="4" w:space="0" w:color="auto"/>
              <w:bottom w:val="nil"/>
              <w:right w:val="single" w:sz="4" w:space="0" w:color="auto"/>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tutkimuskurssi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Typografian syventävät opinnot</w:t>
            </w: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single" w:sz="4" w:space="0" w:color="auto"/>
              <w:bottom w:val="nil"/>
              <w:right w:val="single" w:sz="4" w:space="0" w:color="auto"/>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Julkaisuprojekti painettuun ja sähköiseen mediaan</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7</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Julkaisuprojekti painettuun ja sähköiseen mediaan</w:t>
            </w: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single" w:sz="4" w:space="0" w:color="auto"/>
              <w:bottom w:val="nil"/>
              <w:right w:val="single" w:sz="4" w:space="0" w:color="auto"/>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Visuaalisen viestinnän suunnittelu ja brändäys</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Syventävä workshop</w:t>
            </w: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single" w:sz="4" w:space="0" w:color="auto"/>
              <w:bottom w:val="nil"/>
              <w:right w:val="single" w:sz="4" w:space="0" w:color="auto"/>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Graafinen taide</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Muotoilualojen yhteinen projekti</w:t>
            </w: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single" w:sz="4" w:space="0" w:color="auto"/>
              <w:bottom w:val="nil"/>
              <w:right w:val="single" w:sz="4" w:space="0" w:color="auto"/>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Kuvan viestit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Valinnaisia sivuaineopintoja</w:t>
            </w: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single" w:sz="4" w:space="0" w:color="auto"/>
              <w:bottom w:val="nil"/>
              <w:right w:val="single" w:sz="4" w:space="0" w:color="auto"/>
            </w:tcBorders>
            <w:shd w:val="clear" w:color="auto" w:fill="auto"/>
            <w:vAlign w:val="center"/>
            <w:hideMark/>
          </w:tcPr>
          <w:p w:rsidR="0004109B" w:rsidRPr="0004109B" w:rsidRDefault="0004109B" w:rsidP="0004109B">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color w:val="000000"/>
                <w:sz w:val="16"/>
                <w:szCs w:val="16"/>
                <w:lang w:eastAsia="fi-FI"/>
              </w:rPr>
              <w:t>VALINNAINEN:</w:t>
            </w:r>
            <w:r w:rsidRPr="0004109B">
              <w:rPr>
                <w:rFonts w:ascii="Gudea" w:eastAsia="Times New Roman" w:hAnsi="Gudea" w:cs="Calibri"/>
                <w:i/>
                <w:iCs/>
                <w:color w:val="000000"/>
                <w:sz w:val="16"/>
                <w:szCs w:val="16"/>
                <w:lang w:eastAsia="fi-FI"/>
              </w:rPr>
              <w:t xml:space="preserve"> </w:t>
            </w:r>
            <w:r w:rsidRPr="0004109B">
              <w:rPr>
                <w:rFonts w:ascii="Gudea" w:eastAsia="Times New Roman" w:hAnsi="Gudea" w:cs="Calibri"/>
                <w:color w:val="000000"/>
                <w:sz w:val="16"/>
                <w:szCs w:val="16"/>
                <w:lang w:eastAsia="fi-FI"/>
              </w:rPr>
              <w:t>Muotoilualojen yhteinen projekti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single" w:sz="4" w:space="0" w:color="auto"/>
              <w:bottom w:val="nil"/>
              <w:right w:val="single" w:sz="4" w:space="0" w:color="auto"/>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Valinnaisia sivuaineopintoja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4109B">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64</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26</w:t>
            </w:r>
          </w:p>
        </w:tc>
        <w:tc>
          <w:tcPr>
            <w:tcW w:w="2127" w:type="pct"/>
            <w:tcBorders>
              <w:top w:val="nil"/>
              <w:left w:val="single" w:sz="4" w:space="0" w:color="auto"/>
              <w:bottom w:val="single" w:sz="4" w:space="0" w:color="auto"/>
              <w:right w:val="single" w:sz="4" w:space="0" w:color="auto"/>
            </w:tcBorders>
            <w:shd w:val="clear" w:color="auto" w:fill="auto"/>
            <w:noWrap/>
            <w:vAlign w:val="bottom"/>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38</w:t>
            </w:r>
          </w:p>
        </w:tc>
      </w:tr>
      <w:tr w:rsidR="0004109B" w:rsidRPr="0004109B" w:rsidTr="0004109B">
        <w:trPr>
          <w:trHeight w:val="225"/>
        </w:trPr>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04109B" w:rsidRPr="0004109B" w:rsidRDefault="0004109B" w:rsidP="0004109B">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04109B" w:rsidRPr="0004109B" w:rsidRDefault="0004109B" w:rsidP="0004109B">
            <w:pPr>
              <w:spacing w:after="0" w:line="240" w:lineRule="auto"/>
              <w:rPr>
                <w:rFonts w:ascii="Times New Roman" w:eastAsia="Times New Roman" w:hAnsi="Times New Roman" w:cs="Times New Roman"/>
                <w:sz w:val="20"/>
                <w:szCs w:val="20"/>
                <w:lang w:eastAsia="fi-FI"/>
              </w:rPr>
            </w:pPr>
          </w:p>
        </w:tc>
      </w:tr>
      <w:tr w:rsidR="0004109B" w:rsidRPr="0004109B" w:rsidTr="0004109B">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2.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04109B">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Syventävien opintojen kirjatentti</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Syventävien opintojen kirjatentti</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Syventävä workshop</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Graafinen taide</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Taiteellinen syventävä produktio</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Taiteellinen syventävä produktio</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Tieteellis-teoreettinen syventävä produktio</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Tieteellis-teoreettinen syventävä produktio</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Muotoilualojen yhteinen projekti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VALINNAINEN: Muotoilualojen yhteinen projekti</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4109B">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Pro gradu -seminaari ja tutkielma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15</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Pro gradu -seminaari ja tutkielma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15</w:t>
            </w:r>
          </w:p>
        </w:tc>
      </w:tr>
      <w:tr w:rsidR="0004109B" w:rsidRPr="0004109B" w:rsidTr="0004109B">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04109B" w:rsidRPr="0004109B" w:rsidTr="0004109B">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60</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35</w:t>
            </w:r>
          </w:p>
        </w:tc>
        <w:tc>
          <w:tcPr>
            <w:tcW w:w="2127"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25</w:t>
            </w:r>
          </w:p>
        </w:tc>
      </w:tr>
    </w:tbl>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04109B" w:rsidRDefault="0004109B">
      <w:pPr>
        <w:rPr>
          <w:rFonts w:ascii="Gudea" w:hAnsi="Gudea"/>
          <w:sz w:val="16"/>
          <w:szCs w:val="16"/>
        </w:rPr>
        <w:sectPr w:rsidR="0004109B" w:rsidSect="001C012B">
          <w:type w:val="continuous"/>
          <w:pgSz w:w="11906" w:h="16838"/>
          <w:pgMar w:top="1440" w:right="1134" w:bottom="1440" w:left="1418" w:header="709" w:footer="709" w:gutter="0"/>
          <w:cols w:space="708"/>
          <w:docGrid w:linePitch="360"/>
        </w:sectPr>
      </w:pPr>
    </w:p>
    <w:p w:rsidR="00620D4E" w:rsidRDefault="00620D4E">
      <w:pPr>
        <w:rPr>
          <w:rFonts w:ascii="Gudea" w:hAnsi="Gudea"/>
          <w:sz w:val="16"/>
          <w:szCs w:val="16"/>
        </w:rPr>
      </w:pPr>
      <w:r>
        <w:rPr>
          <w:rFonts w:ascii="Gudea" w:hAnsi="Gudea"/>
          <w:sz w:val="16"/>
          <w:szCs w:val="16"/>
        </w:rPr>
        <w:br w:type="page"/>
      </w:r>
    </w:p>
    <w:p w:rsidR="00895B7B" w:rsidRPr="002F61E9" w:rsidRDefault="002F61E9" w:rsidP="003C6C18">
      <w:pPr>
        <w:pStyle w:val="Eivli"/>
        <w:jc w:val="both"/>
        <w:rPr>
          <w:rFonts w:ascii="Gudea" w:hAnsi="Gudea"/>
          <w:b/>
          <w:sz w:val="16"/>
          <w:szCs w:val="16"/>
        </w:rPr>
      </w:pPr>
      <w:r w:rsidRPr="002F61E9">
        <w:rPr>
          <w:rFonts w:ascii="Gudea" w:hAnsi="Gudea"/>
          <w:b/>
          <w:sz w:val="16"/>
          <w:szCs w:val="16"/>
        </w:rPr>
        <w:lastRenderedPageBreak/>
        <w:t xml:space="preserve">7 </w:t>
      </w:r>
      <w:r w:rsidR="00895B7B" w:rsidRPr="002F61E9">
        <w:rPr>
          <w:rFonts w:ascii="Gudea" w:hAnsi="Gudea"/>
          <w:b/>
          <w:sz w:val="16"/>
          <w:szCs w:val="16"/>
        </w:rPr>
        <w:t>KOKEMUKSEN MUOTOILUN KOULUTUSOHJELMA</w:t>
      </w:r>
    </w:p>
    <w:p w:rsidR="00895B7B" w:rsidRPr="002F61E9" w:rsidRDefault="00895B7B" w:rsidP="003C6C18">
      <w:pPr>
        <w:pStyle w:val="Eivli"/>
        <w:jc w:val="both"/>
        <w:rPr>
          <w:rFonts w:ascii="Gudea" w:hAnsi="Gudea"/>
          <w:b/>
          <w:sz w:val="16"/>
          <w:szCs w:val="16"/>
        </w:rPr>
      </w:pPr>
      <w:r w:rsidRPr="002F61E9">
        <w:rPr>
          <w:rFonts w:ascii="Gudea" w:hAnsi="Gudea"/>
          <w:b/>
          <w:sz w:val="16"/>
          <w:szCs w:val="16"/>
        </w:rPr>
        <w:t xml:space="preserve"> </w:t>
      </w:r>
    </w:p>
    <w:p w:rsidR="00895B7B" w:rsidRPr="002F61E9" w:rsidRDefault="00895B7B" w:rsidP="003C6C18">
      <w:pPr>
        <w:pStyle w:val="Eivli"/>
        <w:jc w:val="both"/>
        <w:rPr>
          <w:rFonts w:ascii="Gudea" w:hAnsi="Gudea"/>
          <w:b/>
          <w:sz w:val="16"/>
          <w:szCs w:val="16"/>
        </w:rPr>
      </w:pPr>
      <w:r w:rsidRPr="002F61E9">
        <w:rPr>
          <w:rFonts w:ascii="Gudea" w:hAnsi="Gudea"/>
          <w:b/>
          <w:sz w:val="16"/>
          <w:szCs w:val="16"/>
        </w:rPr>
        <w:t xml:space="preserve">YLEISTÄ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Kokemuksen muotoilun koulutusohjelmassa yhdistyvät muotoilu ja matkailu. Muotoilun opinnoissa suunnitellaan esimerkiksi asiakkaan matkailukokemukseen vaikuttavia ympäristöjä ja viestinnällisiä tuotteita sekä matkailupalveluja. Matkailun opinnoissa opitaan muun muassa se, mitä on vastuullinen matkailu, matkailuilmiö itsessään, sekä mitä syitä ja seurauksia matkailuun liittyy ja miten erilaisia keskenään kilpailevia intressejä voidaan yhteensovittaa.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Kokemuksen muotoilun opinnot antavat opiskelijalle ymmärryksen siitä, mitä tarkoitetaan kokemuksella, millaiset tekijät siihen vaikuttavat, ja miten sitä voi muotoilla visuaalisesti ja moniaistisesti. Suunnittelussa huomioidaan reaali- ja virtuaalimaailman lisäksi ihmisen sisäinen kokemusmaailma. Avainsanoja ovat käytettävyys, saavutettavuus ja asiakaslähtöisyys.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Opinnoissa korostetaan oma-aloitteisuutta, avointa ja ideoivaa kehittelyä sekä aitoa vuorovaikutteisuutta. Nämä menetelmät valmentavat samalla kohtaamaan tulevaisuuden työelämän haasteet. Koulutusohjelmasta valmistuvat voivat työskennellä esimerkiksi matkailupalvelujen ja -ympäristöjen suunnittelijana, visuaalisen viestinnän suunnittelijana, viestintäalan asiantuntijana, näyttelysuunnittelijana, palvelumuotoilijana, matkailuhankkeen koordinaattorina, kulttuuripalvelujen tuottajana, yrittäjänä tai tutkijana.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2F40C1" w:rsidRDefault="00895B7B" w:rsidP="003C6C18">
      <w:pPr>
        <w:pStyle w:val="Eivli"/>
        <w:jc w:val="both"/>
        <w:rPr>
          <w:rFonts w:ascii="Gudea" w:hAnsi="Gudea"/>
          <w:b/>
          <w:sz w:val="16"/>
          <w:szCs w:val="16"/>
        </w:rPr>
      </w:pPr>
      <w:r w:rsidRPr="002F40C1">
        <w:rPr>
          <w:rFonts w:ascii="Gudea" w:hAnsi="Gudea"/>
          <w:b/>
          <w:sz w:val="16"/>
          <w:szCs w:val="16"/>
        </w:rPr>
        <w:t>TAITEEN KANDIDAATIN TUTKINTO 180 op</w:t>
      </w:r>
    </w:p>
    <w:p w:rsidR="00895B7B" w:rsidRPr="002F40C1" w:rsidRDefault="00895B7B" w:rsidP="003C6C18">
      <w:pPr>
        <w:pStyle w:val="Eivli"/>
        <w:jc w:val="both"/>
        <w:rPr>
          <w:rFonts w:ascii="Gudea" w:hAnsi="Gudea"/>
          <w:b/>
          <w:sz w:val="16"/>
          <w:szCs w:val="16"/>
        </w:rPr>
      </w:pPr>
    </w:p>
    <w:p w:rsidR="00895B7B" w:rsidRPr="002F40C1" w:rsidRDefault="00895B7B" w:rsidP="003C6C18">
      <w:pPr>
        <w:pStyle w:val="Eivli"/>
        <w:jc w:val="both"/>
        <w:rPr>
          <w:rFonts w:ascii="Gudea" w:hAnsi="Gudea"/>
          <w:b/>
          <w:sz w:val="16"/>
          <w:szCs w:val="16"/>
        </w:rPr>
      </w:pPr>
      <w:r w:rsidRPr="002F40C1">
        <w:rPr>
          <w:rFonts w:ascii="Gudea" w:hAnsi="Gudea"/>
          <w:b/>
          <w:sz w:val="16"/>
          <w:szCs w:val="16"/>
        </w:rPr>
        <w:t>Taiteen kandidaatin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 hallitsee hyvin kokemuksen muotoilun oppiaineen perusteet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 omaa valmiudet alan kehityksen seurantaan</w:t>
      </w:r>
    </w:p>
    <w:p w:rsidR="00895B7B" w:rsidRPr="00895B7B" w:rsidRDefault="00895B7B" w:rsidP="003C6C18">
      <w:pPr>
        <w:pStyle w:val="Eivli"/>
        <w:jc w:val="both"/>
        <w:rPr>
          <w:rFonts w:ascii="Gudea" w:hAnsi="Gudea"/>
          <w:sz w:val="16"/>
          <w:szCs w:val="16"/>
        </w:rPr>
      </w:pPr>
      <w:r w:rsidRPr="00895B7B">
        <w:rPr>
          <w:rFonts w:ascii="Gudea" w:hAnsi="Gudea"/>
          <w:sz w:val="16"/>
          <w:szCs w:val="16"/>
        </w:rPr>
        <w:t>- omaa valmiudet tieteelliseen ajatteluun sekä taiteellisiin että tieteellisiin työskentelytapoihin</w:t>
      </w:r>
    </w:p>
    <w:p w:rsidR="00895B7B" w:rsidRPr="00895B7B" w:rsidRDefault="00895B7B" w:rsidP="003C6C18">
      <w:pPr>
        <w:pStyle w:val="Eivli"/>
        <w:jc w:val="both"/>
        <w:rPr>
          <w:rFonts w:ascii="Gudea" w:hAnsi="Gudea"/>
          <w:sz w:val="16"/>
          <w:szCs w:val="16"/>
        </w:rPr>
      </w:pPr>
      <w:r w:rsidRPr="00895B7B">
        <w:rPr>
          <w:rFonts w:ascii="Gudea" w:hAnsi="Gudea"/>
          <w:sz w:val="16"/>
          <w:szCs w:val="16"/>
        </w:rPr>
        <w:t>- omaa kriittisen ja vastuullisen ajattelutavan kokemuksellisuudesta</w:t>
      </w:r>
    </w:p>
    <w:p w:rsidR="00895B7B" w:rsidRPr="00895B7B" w:rsidRDefault="00895B7B" w:rsidP="003C6C18">
      <w:pPr>
        <w:pStyle w:val="Eivli"/>
        <w:jc w:val="both"/>
        <w:rPr>
          <w:rFonts w:ascii="Gudea" w:hAnsi="Gudea"/>
          <w:sz w:val="16"/>
          <w:szCs w:val="16"/>
        </w:rPr>
      </w:pPr>
      <w:r w:rsidRPr="00895B7B">
        <w:rPr>
          <w:rFonts w:ascii="Gudea" w:hAnsi="Gudea"/>
          <w:sz w:val="16"/>
          <w:szCs w:val="16"/>
        </w:rPr>
        <w:t>- osaa hahmottaa matkailun vastuullisuuden ja kestävyyden ulottuvuudet ja soveltaa niitä työ</w:t>
      </w:r>
      <w:r w:rsidR="00770571">
        <w:rPr>
          <w:rFonts w:ascii="Gudea" w:hAnsi="Gudea"/>
          <w:sz w:val="16"/>
          <w:szCs w:val="16"/>
        </w:rPr>
        <w:t>s</w:t>
      </w:r>
      <w:r w:rsidRPr="00895B7B">
        <w:rPr>
          <w:rFonts w:ascii="Gudea" w:hAnsi="Gudea"/>
          <w:sz w:val="16"/>
          <w:szCs w:val="16"/>
        </w:rPr>
        <w:t>kentelyssään</w:t>
      </w:r>
    </w:p>
    <w:p w:rsidR="00895B7B" w:rsidRPr="00895B7B" w:rsidRDefault="00895B7B" w:rsidP="003C6C18">
      <w:pPr>
        <w:pStyle w:val="Eivli"/>
        <w:jc w:val="both"/>
        <w:rPr>
          <w:rFonts w:ascii="Gudea" w:hAnsi="Gudea"/>
          <w:sz w:val="16"/>
          <w:szCs w:val="16"/>
        </w:rPr>
      </w:pPr>
      <w:r w:rsidRPr="00895B7B">
        <w:rPr>
          <w:rFonts w:ascii="Gudea" w:hAnsi="Gudea"/>
          <w:sz w:val="16"/>
          <w:szCs w:val="16"/>
        </w:rPr>
        <w:t>- osaa suunnitella kulttuurisensitiivisiä, kokemuksellisia ja aisteja aktivoivia tiloja, palveluja ja tuotteita</w:t>
      </w:r>
    </w:p>
    <w:p w:rsidR="00895B7B" w:rsidRPr="00895B7B" w:rsidRDefault="00895B7B" w:rsidP="003C6C18">
      <w:pPr>
        <w:pStyle w:val="Eivli"/>
        <w:jc w:val="both"/>
        <w:rPr>
          <w:rFonts w:ascii="Gudea" w:hAnsi="Gudea"/>
          <w:sz w:val="16"/>
          <w:szCs w:val="16"/>
        </w:rPr>
      </w:pPr>
      <w:r w:rsidRPr="00895B7B">
        <w:rPr>
          <w:rFonts w:ascii="Gudea" w:hAnsi="Gudea"/>
          <w:sz w:val="16"/>
          <w:szCs w:val="16"/>
        </w:rPr>
        <w:t>- hallitsee riittävän viestintä- ja kielitaidon oman alansa tehtäviin sekä kansainväliseen toimintaan</w:t>
      </w:r>
    </w:p>
    <w:p w:rsidR="00895B7B" w:rsidRPr="00895B7B" w:rsidRDefault="00895B7B" w:rsidP="003C6C18">
      <w:pPr>
        <w:pStyle w:val="Eivli"/>
        <w:jc w:val="both"/>
        <w:rPr>
          <w:rFonts w:ascii="Gudea" w:hAnsi="Gudea"/>
          <w:sz w:val="16"/>
          <w:szCs w:val="16"/>
        </w:rPr>
      </w:pPr>
      <w:r w:rsidRPr="00895B7B">
        <w:rPr>
          <w:rFonts w:ascii="Gudea" w:hAnsi="Gudea"/>
          <w:sz w:val="16"/>
          <w:szCs w:val="16"/>
        </w:rPr>
        <w:t>- omaa valmiudet ylempään korkeakoulututkintoon johtavaan koulutukseen ja jatkuvaan oppimiseen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Pr="002F40C1" w:rsidRDefault="00895B7B" w:rsidP="003C6C18">
      <w:pPr>
        <w:pStyle w:val="Eivli"/>
        <w:jc w:val="both"/>
        <w:rPr>
          <w:rFonts w:ascii="Gudea" w:hAnsi="Gudea"/>
          <w:b/>
          <w:sz w:val="16"/>
          <w:szCs w:val="16"/>
        </w:rPr>
      </w:pPr>
      <w:r w:rsidRPr="002F40C1">
        <w:rPr>
          <w:rFonts w:ascii="Gudea" w:hAnsi="Gudea"/>
          <w:b/>
          <w:sz w:val="16"/>
          <w:szCs w:val="16"/>
        </w:rPr>
        <w:t>Kandidaatin tutkinto jakaantuu seuraaviin opintokokonaisuuksiin: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 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Taide, muotoilu ja kulttuuri -opinnot 30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Tutkimus- ja orientoivat 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Kokemuksen muotoilun perus- ja aineopinnot 25 + 35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Sivuaineopinnot: Matkailututkimuksen perus- ja aineopinnot 25 + 35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Suurin osa opinnoista opiskellaan tiiviisti yhdessä yhteiskuntatieteiden tiedekunnan matkailututkimuksen kokemuksen muotoiluun painottuneiden opiskelijoiden kanssa.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Yleisopinnot koostuvat Immateriaalioikeuden perusteiden tentistä sekä Akateemiset opiskelutaidot, Akateemisen työelämätaidot ja Vaikuttaminen Lapin yliopistossa –kursseista. Yleisopinnot suoritettuaan opiskelija osaa mm. tunnistaa omat oppimistyylinsä, hyödyntää verkkopohjaisia oppimisympäristöjä, </w:t>
      </w:r>
      <w:r w:rsidRPr="00895B7B">
        <w:rPr>
          <w:rFonts w:ascii="Gudea" w:hAnsi="Gudea"/>
          <w:sz w:val="16"/>
          <w:szCs w:val="16"/>
        </w:rPr>
        <w:t>tunnistaa urasuunnittelun keskeiset periaatteet ja tunnistaa keskeisimmät immateriaalioikeuden muodot.</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Opinnot koostuvat englannin ja ruotsin kielen opinnoista, tie- teellisen kirjoittamisen perusteista, puheviestinnästä ja opiskeluteknologiasta. Kieliopinnot suoritettuaan opiskelija osaa käyttää oman alan kieltä ja käsitteistöä mm. tiedonhankinnassa ja käytännön työtilanteissa.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TAIDE, MUOTOILU JA KULTTUURI -OPINNOT 30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Opintokokonaisuus tarjoaa perustiedot luovien alojen moninaisuudesta, niiden kulttuurisista ja historiallisista merkityksistä sekä antaa perustaidot alansa kuvataiteelliseen ilmaisuun, että visuaalisten ilmiöiden tulkintaan. Opintokokonaisuuden suoritettuaan opiskelija osaa:</w:t>
      </w:r>
    </w:p>
    <w:p w:rsidR="00895B7B" w:rsidRPr="00895B7B" w:rsidRDefault="00895B7B" w:rsidP="003C6C18">
      <w:pPr>
        <w:pStyle w:val="Eivli"/>
        <w:jc w:val="both"/>
        <w:rPr>
          <w:rFonts w:ascii="Gudea" w:hAnsi="Gudea"/>
          <w:sz w:val="16"/>
          <w:szCs w:val="16"/>
        </w:rPr>
      </w:pPr>
      <w:r w:rsidRPr="00895B7B">
        <w:rPr>
          <w:rFonts w:ascii="Gudea" w:hAnsi="Gudea"/>
          <w:sz w:val="16"/>
          <w:szCs w:val="16"/>
        </w:rPr>
        <w:t>- tunnistaa ja määritellä muotoilun ilmenemismuotoja</w:t>
      </w:r>
    </w:p>
    <w:p w:rsidR="00895B7B" w:rsidRPr="00895B7B" w:rsidRDefault="00895B7B" w:rsidP="003C6C18">
      <w:pPr>
        <w:pStyle w:val="Eivli"/>
        <w:jc w:val="both"/>
        <w:rPr>
          <w:rFonts w:ascii="Gudea" w:hAnsi="Gudea"/>
          <w:sz w:val="16"/>
          <w:szCs w:val="16"/>
        </w:rPr>
      </w:pPr>
      <w:r w:rsidRPr="00895B7B">
        <w:rPr>
          <w:rFonts w:ascii="Gudea" w:hAnsi="Gudea"/>
          <w:sz w:val="16"/>
          <w:szCs w:val="16"/>
        </w:rPr>
        <w:t>- hyödyntää erilaisia kuvankäsittely- ja esittämismahdollisuuksia</w:t>
      </w:r>
    </w:p>
    <w:p w:rsidR="00895B7B" w:rsidRPr="00895B7B" w:rsidRDefault="00895B7B" w:rsidP="003C6C18">
      <w:pPr>
        <w:pStyle w:val="Eivli"/>
        <w:jc w:val="both"/>
        <w:rPr>
          <w:rFonts w:ascii="Gudea" w:hAnsi="Gudea"/>
          <w:sz w:val="16"/>
          <w:szCs w:val="16"/>
        </w:rPr>
      </w:pPr>
      <w:r w:rsidRPr="00895B7B">
        <w:rPr>
          <w:rFonts w:ascii="Gudea" w:hAnsi="Gudea"/>
          <w:sz w:val="16"/>
          <w:szCs w:val="16"/>
        </w:rPr>
        <w:t>- soveltaa erilaisia sommittelun mahdollisuuksia</w:t>
      </w:r>
    </w:p>
    <w:p w:rsidR="00895B7B" w:rsidRPr="00895B7B" w:rsidRDefault="00895B7B" w:rsidP="003C6C18">
      <w:pPr>
        <w:pStyle w:val="Eivli"/>
        <w:jc w:val="both"/>
        <w:rPr>
          <w:rFonts w:ascii="Gudea" w:hAnsi="Gudea"/>
          <w:sz w:val="16"/>
          <w:szCs w:val="16"/>
        </w:rPr>
      </w:pPr>
      <w:r w:rsidRPr="00895B7B">
        <w:rPr>
          <w:rFonts w:ascii="Gudea" w:hAnsi="Gudea"/>
          <w:sz w:val="16"/>
          <w:szCs w:val="16"/>
        </w:rPr>
        <w:t>- tarkastella visuaalisia tuotteita analyyttisesti</w:t>
      </w:r>
    </w:p>
    <w:p w:rsidR="00895B7B" w:rsidRPr="00895B7B" w:rsidRDefault="00895B7B" w:rsidP="003C6C18">
      <w:pPr>
        <w:pStyle w:val="Eivli"/>
        <w:jc w:val="both"/>
        <w:rPr>
          <w:rFonts w:ascii="Gudea" w:hAnsi="Gudea"/>
          <w:sz w:val="16"/>
          <w:szCs w:val="16"/>
        </w:rPr>
      </w:pPr>
      <w:r w:rsidRPr="00895B7B">
        <w:rPr>
          <w:rFonts w:ascii="Gudea" w:hAnsi="Gudea"/>
          <w:sz w:val="16"/>
          <w:szCs w:val="16"/>
        </w:rPr>
        <w:t>- kartoittaa muotoilun kulttuurisia ja historiallisia merkityksiä</w:t>
      </w:r>
    </w:p>
    <w:p w:rsidR="00895B7B" w:rsidRPr="00895B7B" w:rsidRDefault="00895B7B" w:rsidP="003C6C18">
      <w:pPr>
        <w:pStyle w:val="Eivli"/>
        <w:jc w:val="both"/>
        <w:rPr>
          <w:rFonts w:ascii="Gudea" w:hAnsi="Gudea"/>
          <w:sz w:val="16"/>
          <w:szCs w:val="16"/>
        </w:rPr>
      </w:pPr>
      <w:r w:rsidRPr="00895B7B">
        <w:rPr>
          <w:rFonts w:ascii="Gudea" w:hAnsi="Gudea"/>
          <w:sz w:val="16"/>
          <w:szCs w:val="16"/>
        </w:rPr>
        <w:t>- käyttää erilaisia kuvataiteellisia ilmaisumuotoja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TUTKIMUS- JA ORIENTOIVAT 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Tutkimusopinnoissa opiskelija perehtyy erilaisiin tutkimussuuntauksiin ja -menetelmiin ja ymmärtää, miten uutta tietoa tuotetaan tieteellisen ajattelun kautta. Opiskelija tutustuu alan keskeisiin teorioihin ja käsitteisiin, oppii tunnistamaan hyvän tieteellisen käytännön perusperiaatteet ja saa eväät kandidaatin tutkielman tekemistä varten. Orientoivissa opinnoissa opiskelija suunnittelee opintojaan ja laatii </w:t>
      </w:r>
      <w:proofErr w:type="spellStart"/>
      <w:r w:rsidRPr="00895B7B">
        <w:rPr>
          <w:rFonts w:ascii="Gudea" w:hAnsi="Gudea"/>
          <w:sz w:val="16"/>
          <w:szCs w:val="16"/>
        </w:rPr>
        <w:t>HOPSin</w:t>
      </w:r>
      <w:proofErr w:type="spellEnd"/>
      <w:r w:rsidRPr="00895B7B">
        <w:rPr>
          <w:rFonts w:ascii="Gudea" w:hAnsi="Gudea"/>
          <w:sz w:val="16"/>
          <w:szCs w:val="16"/>
        </w:rPr>
        <w:t>.</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KOKEMUKSEN MUOTOILUN PERUSOPINNOT 25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Kokemuksen muotoilun perusopintojen aikana opiskelija tarkastelee erilaisia visualisoinnin menetelmiä ja kuvan elämyksellisiä muotoja sekä pohtii sitä, millaisin keinoin kokemuksesta voi kertoa. Opiskelija perehtyy muun muassa typografisen sommittelun perusteisiin ja siihen, miten eri tyyppisiä kuvia voi käyttää vetoamiseen tai tiedon välittämiseen.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KOKEMUKSEN MUOTOILUN AINEOPINNOT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Aineopinnoissa opiskelija saa ymmärryksen siitä, mitkä tekijät luovat omaleimaisen identiteetin paikalle, yritykselle tai yhteisölle. Opiskelija oppii huomioimaan aikasidonnaisia kulutusmieltymyksiä ja kulttuurisia virtauksia. Hän tutustuu myös erilaisiin suunnittelun prosesseihin ja harjoittelee tutkimusmenetelmien soveltamista kandidaatin tutkielmassa.</w:t>
      </w:r>
    </w:p>
    <w:p w:rsidR="00895B7B" w:rsidRPr="00895B7B" w:rsidRDefault="00895B7B" w:rsidP="003C6C18">
      <w:pPr>
        <w:pStyle w:val="Eivli"/>
        <w:jc w:val="both"/>
        <w:rPr>
          <w:rFonts w:ascii="Gudea" w:hAnsi="Gudea"/>
          <w:sz w:val="16"/>
          <w:szCs w:val="16"/>
        </w:rPr>
      </w:pPr>
      <w:r w:rsidRPr="00895B7B">
        <w:rPr>
          <w:rFonts w:ascii="Gudea" w:hAnsi="Gudea"/>
          <w:sz w:val="16"/>
          <w:szCs w:val="16"/>
        </w:rPr>
        <w:t> </w:t>
      </w: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MATKAILUTUTKIMUS 25 + 35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Matkailututkimuksen perusopinnot perehdyttävät matkailuilmiöön sekä toimialakokonaisuutena että eri tieteenalojen tutkimuskohteena. Aineopinnoissa syvennytään matkailun eri teemoihin tarkemmin ja kehitetään taitoja toimia asiantuntevana matkailualan ammattilaisena erilaisissa suunnittelu- ja kehittämistehtävissä. Matkailututkimuksen opinnot suoritetaan matkailututkimuksen koulutusohjelman opetussuunnitelman mukaisesti.</w:t>
      </w:r>
    </w:p>
    <w:p w:rsidR="00895B7B" w:rsidRPr="00895B7B" w:rsidRDefault="00895B7B" w:rsidP="003C6C18">
      <w:pPr>
        <w:pStyle w:val="Eivli"/>
        <w:jc w:val="both"/>
        <w:rPr>
          <w:rFonts w:ascii="Gudea" w:hAnsi="Gudea"/>
          <w:sz w:val="16"/>
          <w:szCs w:val="16"/>
        </w:rPr>
      </w:pPr>
    </w:p>
    <w:p w:rsidR="00265042" w:rsidRDefault="00265042">
      <w:pPr>
        <w:rPr>
          <w:rFonts w:ascii="Gudea" w:hAnsi="Gudea"/>
          <w:b/>
          <w:sz w:val="16"/>
          <w:szCs w:val="16"/>
        </w:rPr>
      </w:pPr>
      <w:r>
        <w:rPr>
          <w:rFonts w:ascii="Gudea" w:hAnsi="Gudea"/>
          <w:b/>
          <w:sz w:val="16"/>
          <w:szCs w:val="16"/>
        </w:rPr>
        <w:br w:type="page"/>
      </w:r>
    </w:p>
    <w:p w:rsidR="00895B7B" w:rsidRPr="002F40C1" w:rsidRDefault="00895B7B" w:rsidP="003C6C18">
      <w:pPr>
        <w:pStyle w:val="Eivli"/>
        <w:jc w:val="both"/>
        <w:rPr>
          <w:rFonts w:ascii="Gudea" w:hAnsi="Gudea"/>
          <w:b/>
          <w:sz w:val="16"/>
          <w:szCs w:val="16"/>
        </w:rPr>
      </w:pPr>
      <w:r w:rsidRPr="002F40C1">
        <w:rPr>
          <w:rFonts w:ascii="Gudea" w:hAnsi="Gudea"/>
          <w:b/>
          <w:sz w:val="16"/>
          <w:szCs w:val="16"/>
        </w:rPr>
        <w:lastRenderedPageBreak/>
        <w:t xml:space="preserve">TAITEEN </w:t>
      </w:r>
      <w:r w:rsidR="00265042">
        <w:rPr>
          <w:rFonts w:ascii="Gudea" w:hAnsi="Gudea"/>
          <w:b/>
          <w:sz w:val="16"/>
          <w:szCs w:val="16"/>
        </w:rPr>
        <w:t>TAI</w:t>
      </w:r>
      <w:r w:rsidRPr="002F40C1">
        <w:rPr>
          <w:rFonts w:ascii="Gudea" w:hAnsi="Gudea"/>
          <w:b/>
          <w:sz w:val="16"/>
          <w:szCs w:val="16"/>
        </w:rPr>
        <w:t xml:space="preserve"> YHTEISKUNTATIETEIDEN MAISTERIN TUTKINTO 120 </w:t>
      </w:r>
      <w:r w:rsidR="00265042">
        <w:rPr>
          <w:rFonts w:ascii="Gudea" w:hAnsi="Gudea"/>
          <w:b/>
          <w:sz w:val="16"/>
          <w:szCs w:val="16"/>
        </w:rPr>
        <w:t>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Kandivaiheen opintojen jälkeen opiskelijan on mahdollista suorittaa joko taiteen maisterin tai yhteiskuntatieteiden maisterin tutkinto. Yhteiskuntatieteiden maisterin tutkinto suoritetaan matkailututkimuksen koulutusohjelmassa. Taiteen maisterin tutkinto suoritetaan joko graafisen suunnittelun; teollisen muotoilun (vuorovaikutussuunnittelun tai palvelumuotoilun painotus); tai muodin, tekstiilitaiteen ja materiaalitutkimuksen koulutusohjelmassa; palvelumuotoilun maisteriohjelmassa; tai englanninkielisessä Arctic Art and Design -maisteriohjelmassa.</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Maisterin tutkinto suoritetaan sen koulutusohjelman/maisteriohjelman opetussuunnitelman mukaisesti, jossa opiskellaan. Tutkintoon sisältyy pro gradu -seminaari ja tutkielma.</w:t>
      </w:r>
    </w:p>
    <w:p w:rsidR="001C6E40" w:rsidRPr="00895B7B" w:rsidRDefault="001C6E40" w:rsidP="003C6C18">
      <w:pPr>
        <w:pStyle w:val="Eivli"/>
        <w:jc w:val="both"/>
        <w:rPr>
          <w:rFonts w:ascii="Gudea" w:hAnsi="Gudea"/>
          <w:sz w:val="16"/>
          <w:szCs w:val="16"/>
        </w:rPr>
      </w:pPr>
      <w:r>
        <w:rPr>
          <w:rFonts w:ascii="Gudea" w:hAnsi="Gudea"/>
          <w:sz w:val="16"/>
          <w:szCs w:val="16"/>
        </w:rPr>
        <w:br w:type="column"/>
      </w:r>
    </w:p>
    <w:p w:rsidR="00895B7B" w:rsidRPr="00895B7B" w:rsidRDefault="00895B7B" w:rsidP="003C6C18">
      <w:pPr>
        <w:pStyle w:val="Eivli"/>
        <w:jc w:val="both"/>
        <w:rPr>
          <w:rFonts w:ascii="Gudea" w:hAnsi="Gudea"/>
          <w:sz w:val="16"/>
          <w:szCs w:val="16"/>
        </w:rPr>
      </w:pPr>
      <w:r w:rsidRPr="00895B7B">
        <w:rPr>
          <w:rFonts w:ascii="Gudea" w:hAnsi="Gudea"/>
          <w:sz w:val="16"/>
          <w:szCs w:val="16"/>
        </w:rPr>
        <w:t>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2F40C1" w:rsidRDefault="002F40C1">
      <w:pPr>
        <w:rPr>
          <w:rFonts w:ascii="Gudea" w:hAnsi="Gudea"/>
          <w:sz w:val="16"/>
          <w:szCs w:val="16"/>
        </w:rPr>
      </w:pPr>
      <w:r>
        <w:rPr>
          <w:rFonts w:ascii="Gudea" w:hAnsi="Gudea"/>
          <w:sz w:val="16"/>
          <w:szCs w:val="16"/>
        </w:rPr>
        <w:br w:type="page"/>
      </w:r>
    </w:p>
    <w:p w:rsidR="001C6E40" w:rsidRDefault="001C6E40" w:rsidP="002F40C1">
      <w:pPr>
        <w:pStyle w:val="Eivli"/>
        <w:jc w:val="both"/>
        <w:rPr>
          <w:rFonts w:ascii="Gudea" w:hAnsi="Gudea"/>
          <w:b/>
          <w:sz w:val="16"/>
          <w:szCs w:val="16"/>
        </w:rPr>
        <w:sectPr w:rsidR="001C6E40" w:rsidSect="00160896">
          <w:type w:val="continuous"/>
          <w:pgSz w:w="11906" w:h="16838"/>
          <w:pgMar w:top="1440" w:right="1134" w:bottom="1440" w:left="1418" w:header="709" w:footer="709" w:gutter="0"/>
          <w:cols w:num="2" w:space="708"/>
          <w:titlePg/>
          <w:docGrid w:linePitch="360"/>
        </w:sectPr>
      </w:pPr>
    </w:p>
    <w:p w:rsidR="008847BE" w:rsidRPr="002F61E9" w:rsidRDefault="008847BE" w:rsidP="008847BE">
      <w:pPr>
        <w:pStyle w:val="Eivli"/>
        <w:jc w:val="both"/>
        <w:rPr>
          <w:rFonts w:ascii="Gudea" w:hAnsi="Gudea"/>
          <w:b/>
          <w:sz w:val="16"/>
          <w:szCs w:val="16"/>
        </w:rPr>
      </w:pPr>
      <w:r w:rsidRPr="006118AF">
        <w:rPr>
          <w:rFonts w:ascii="Gudea" w:hAnsi="Gudea"/>
          <w:b/>
          <w:sz w:val="16"/>
          <w:szCs w:val="16"/>
        </w:rPr>
        <w:lastRenderedPageBreak/>
        <w:t>KOULUTUSOHJELMAN</w:t>
      </w:r>
      <w:r w:rsidRPr="002F61E9">
        <w:rPr>
          <w:rFonts w:ascii="Gudea" w:hAnsi="Gudea"/>
          <w:b/>
          <w:sz w:val="16"/>
          <w:szCs w:val="16"/>
        </w:rPr>
        <w:t xml:space="preserve"> SISÄLTÖ</w:t>
      </w:r>
    </w:p>
    <w:p w:rsidR="008847BE" w:rsidRPr="002F61E9" w:rsidRDefault="008847BE" w:rsidP="008847BE">
      <w:pPr>
        <w:pStyle w:val="Eivli"/>
        <w:jc w:val="both"/>
        <w:rPr>
          <w:rFonts w:ascii="Gudea" w:hAnsi="Gudea"/>
          <w:b/>
          <w:sz w:val="16"/>
          <w:szCs w:val="16"/>
        </w:rPr>
      </w:pPr>
      <w:r w:rsidRPr="002F61E9">
        <w:rPr>
          <w:rFonts w:ascii="Gudea" w:hAnsi="Gudea"/>
          <w:b/>
          <w:sz w:val="16"/>
          <w:szCs w:val="16"/>
        </w:rPr>
        <w:t>Kokemuksen muotoilu</w:t>
      </w:r>
    </w:p>
    <w:p w:rsidR="008847BE" w:rsidRPr="00895B7B" w:rsidRDefault="008847BE" w:rsidP="008847BE">
      <w:pPr>
        <w:pStyle w:val="Eivli"/>
        <w:jc w:val="both"/>
        <w:rPr>
          <w:rFonts w:ascii="Gudea" w:hAnsi="Gudea"/>
          <w:sz w:val="16"/>
          <w:szCs w:val="16"/>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TAITEEN KANDIDAATIN TUTKINTO 180 op</w:t>
      </w:r>
    </w:p>
    <w:p w:rsidR="008847BE" w:rsidRPr="00B65DDA" w:rsidRDefault="008847BE" w:rsidP="008847BE">
      <w:pPr>
        <w:pStyle w:val="Eivli"/>
        <w:jc w:val="both"/>
        <w:rPr>
          <w:rFonts w:ascii="Gudea" w:hAnsi="Gudea"/>
          <w:b/>
          <w:sz w:val="16"/>
          <w:szCs w:val="16"/>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Yleisopinnot</w:t>
      </w:r>
      <w:r w:rsidR="00837B44">
        <w:rPr>
          <w:rFonts w:ascii="Gudea" w:hAnsi="Gudea"/>
          <w:b/>
          <w:sz w:val="16"/>
          <w:szCs w:val="16"/>
        </w:rPr>
        <w:t xml:space="preserve"> (va</w:t>
      </w:r>
      <w:r w:rsidR="004B453C">
        <w:rPr>
          <w:rFonts w:ascii="Gudea" w:hAnsi="Gudea"/>
          <w:b/>
          <w:sz w:val="16"/>
          <w:szCs w:val="16"/>
        </w:rPr>
        <w:t>paaehtoiset</w:t>
      </w:r>
      <w:r w:rsidR="00837B44">
        <w:rPr>
          <w:rFonts w:ascii="Gudea" w:hAnsi="Gudea"/>
          <w:b/>
          <w:sz w:val="16"/>
          <w:szCs w:val="16"/>
        </w:rPr>
        <w:t>)</w:t>
      </w:r>
      <w:r w:rsidRPr="00B65DDA">
        <w:rPr>
          <w:rFonts w:ascii="Gudea" w:hAnsi="Gudea"/>
          <w:b/>
          <w:sz w:val="16"/>
          <w:szCs w:val="16"/>
        </w:rPr>
        <w:tab/>
      </w:r>
    </w:p>
    <w:p w:rsidR="008847BE" w:rsidRPr="005F5A1F" w:rsidRDefault="008847BE" w:rsidP="008847BE">
      <w:pPr>
        <w:pStyle w:val="Eivli"/>
        <w:jc w:val="both"/>
        <w:rPr>
          <w:rFonts w:ascii="Gudea" w:hAnsi="Gudea"/>
          <w:sz w:val="16"/>
          <w:szCs w:val="16"/>
        </w:rPr>
      </w:pPr>
      <w:r w:rsidRPr="005F5A1F">
        <w:rPr>
          <w:rFonts w:ascii="Gudea" w:hAnsi="Gudea"/>
          <w:sz w:val="16"/>
          <w:szCs w:val="16"/>
        </w:rPr>
        <w:t>UMUO1206 Immateriaalioikeuden perusteet 1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ayKAKA0003 Akateemiset opiskelutaidot 3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ayKATA0200 Akateemiset työelämätaidot </w:t>
      </w:r>
      <w:proofErr w:type="spellStart"/>
      <w:r w:rsidRPr="005F5A1F">
        <w:rPr>
          <w:rFonts w:ascii="Gudea" w:hAnsi="Gudea"/>
          <w:sz w:val="16"/>
          <w:szCs w:val="16"/>
        </w:rPr>
        <w:t>Academic</w:t>
      </w:r>
      <w:proofErr w:type="spellEnd"/>
      <w:r w:rsidRPr="005F5A1F">
        <w:rPr>
          <w:rFonts w:ascii="Gudea" w:hAnsi="Gudea"/>
          <w:sz w:val="16"/>
          <w:szCs w:val="16"/>
        </w:rPr>
        <w:t xml:space="preserve"> </w:t>
      </w:r>
      <w:proofErr w:type="spellStart"/>
      <w:r w:rsidRPr="005F5A1F">
        <w:rPr>
          <w:rFonts w:ascii="Gudea" w:hAnsi="Gudea"/>
          <w:sz w:val="16"/>
          <w:szCs w:val="16"/>
        </w:rPr>
        <w:t>Career</w:t>
      </w:r>
      <w:proofErr w:type="spellEnd"/>
      <w:r w:rsidRPr="005F5A1F">
        <w:rPr>
          <w:rFonts w:ascii="Gudea" w:hAnsi="Gudea"/>
          <w:sz w:val="16"/>
          <w:szCs w:val="16"/>
        </w:rPr>
        <w:t xml:space="preserve"> </w:t>
      </w:r>
      <w:proofErr w:type="spellStart"/>
      <w:r w:rsidRPr="005F5A1F">
        <w:rPr>
          <w:rFonts w:ascii="Gudea" w:hAnsi="Gudea"/>
          <w:sz w:val="16"/>
          <w:szCs w:val="16"/>
        </w:rPr>
        <w:t>Skills</w:t>
      </w:r>
      <w:proofErr w:type="spellEnd"/>
      <w:r w:rsidRPr="005F5A1F">
        <w:rPr>
          <w:rFonts w:ascii="Gudea" w:hAnsi="Gudea"/>
          <w:sz w:val="16"/>
          <w:szCs w:val="16"/>
        </w:rPr>
        <w:t xml:space="preserve"> 2 op</w:t>
      </w:r>
    </w:p>
    <w:p w:rsidR="008847BE" w:rsidRPr="005F5A1F" w:rsidRDefault="008847BE" w:rsidP="008847BE">
      <w:pPr>
        <w:pStyle w:val="Eivli"/>
        <w:jc w:val="both"/>
        <w:rPr>
          <w:rFonts w:ascii="Gudea" w:hAnsi="Gudea"/>
          <w:sz w:val="16"/>
          <w:szCs w:val="16"/>
        </w:rPr>
      </w:pPr>
      <w:r w:rsidRPr="005F5A1F">
        <w:rPr>
          <w:rFonts w:ascii="Gudea" w:hAnsi="Gudea"/>
          <w:sz w:val="16"/>
          <w:szCs w:val="16"/>
        </w:rPr>
        <w:t>VAIK0001 Vaikuttaminen Lapin yliopistossa 2-10 op</w:t>
      </w:r>
    </w:p>
    <w:p w:rsidR="008847BE" w:rsidRPr="00B65DDA" w:rsidRDefault="008847BE" w:rsidP="008847BE">
      <w:pPr>
        <w:pStyle w:val="Eivli"/>
        <w:jc w:val="both"/>
        <w:rPr>
          <w:rFonts w:ascii="Gudea" w:hAnsi="Gudea"/>
          <w:b/>
          <w:sz w:val="16"/>
          <w:szCs w:val="16"/>
        </w:rPr>
      </w:pPr>
    </w:p>
    <w:p w:rsidR="008847BE" w:rsidRPr="00B65DDA" w:rsidRDefault="00837B44" w:rsidP="008847BE">
      <w:pPr>
        <w:pStyle w:val="Eivli"/>
        <w:jc w:val="both"/>
        <w:rPr>
          <w:rFonts w:ascii="Gudea" w:hAnsi="Gudea"/>
          <w:b/>
          <w:sz w:val="16"/>
          <w:szCs w:val="16"/>
        </w:rPr>
      </w:pPr>
      <w:r>
        <w:rPr>
          <w:rFonts w:ascii="Gudea" w:hAnsi="Gudea"/>
          <w:b/>
          <w:sz w:val="16"/>
          <w:szCs w:val="16"/>
        </w:rPr>
        <w:t xml:space="preserve">KIKEKOMU21 </w:t>
      </w:r>
      <w:r w:rsidR="008847BE" w:rsidRPr="00B65DDA">
        <w:rPr>
          <w:rFonts w:ascii="Gudea" w:hAnsi="Gudea"/>
          <w:b/>
          <w:sz w:val="16"/>
          <w:szCs w:val="16"/>
        </w:rPr>
        <w:t>Kieli- ja viestintäopinnot 15 op</w:t>
      </w:r>
      <w:r w:rsidR="008847BE" w:rsidRPr="00B65DDA">
        <w:rPr>
          <w:rFonts w:ascii="Gudea" w:hAnsi="Gudea"/>
          <w:b/>
          <w:sz w:val="16"/>
          <w:szCs w:val="16"/>
        </w:rPr>
        <w:tab/>
      </w:r>
    </w:p>
    <w:p w:rsidR="008847BE" w:rsidRPr="005F5A1F" w:rsidRDefault="008847BE" w:rsidP="008847BE">
      <w:pPr>
        <w:pStyle w:val="Eivli"/>
        <w:jc w:val="both"/>
        <w:rPr>
          <w:rFonts w:ascii="Gudea" w:hAnsi="Gudea"/>
          <w:sz w:val="16"/>
          <w:szCs w:val="16"/>
        </w:rPr>
      </w:pPr>
      <w:r w:rsidRPr="005F5A1F">
        <w:rPr>
          <w:rFonts w:ascii="Gudea" w:hAnsi="Gudea"/>
          <w:sz w:val="16"/>
          <w:szCs w:val="16"/>
        </w:rPr>
        <w:t>UPER0012 Opiskeluteknologia 1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NSUO0001 Tieteellisen kirjoittamisen perusteet 2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NSUO0002 Puheviestintä 2 op</w:t>
      </w:r>
    </w:p>
    <w:p w:rsidR="00331546" w:rsidRPr="00331546" w:rsidRDefault="00331546" w:rsidP="00331546">
      <w:pPr>
        <w:pStyle w:val="Eivli"/>
        <w:jc w:val="both"/>
        <w:rPr>
          <w:rFonts w:ascii="Gudea" w:hAnsi="Gudea"/>
          <w:sz w:val="16"/>
          <w:szCs w:val="16"/>
        </w:rPr>
      </w:pPr>
      <w:r>
        <w:rPr>
          <w:rFonts w:ascii="Gudea" w:hAnsi="Gudea"/>
          <w:sz w:val="16"/>
          <w:szCs w:val="16"/>
        </w:rPr>
        <w:t>N</w:t>
      </w:r>
      <w:r w:rsidRPr="00331546">
        <w:rPr>
          <w:rFonts w:ascii="Gudea" w:hAnsi="Gudea"/>
          <w:sz w:val="16"/>
          <w:szCs w:val="16"/>
        </w:rPr>
        <w:t>RUO0010 Ruotsin kirjallinen taito (CEFR B1) 2op</w:t>
      </w:r>
    </w:p>
    <w:p w:rsidR="00331546" w:rsidRPr="00331546" w:rsidRDefault="00331546" w:rsidP="00331546">
      <w:pPr>
        <w:pStyle w:val="Eivli"/>
        <w:jc w:val="both"/>
        <w:rPr>
          <w:rFonts w:ascii="Gudea" w:hAnsi="Gudea"/>
          <w:sz w:val="16"/>
          <w:szCs w:val="16"/>
        </w:rPr>
      </w:pPr>
      <w:r>
        <w:rPr>
          <w:rFonts w:ascii="Gudea" w:hAnsi="Gudea"/>
          <w:sz w:val="16"/>
          <w:szCs w:val="16"/>
        </w:rPr>
        <w:t>N</w:t>
      </w:r>
      <w:r w:rsidRPr="00331546">
        <w:rPr>
          <w:rFonts w:ascii="Gudea" w:hAnsi="Gudea"/>
          <w:sz w:val="16"/>
          <w:szCs w:val="16"/>
        </w:rPr>
        <w:t>RUO0011 Ruotsin suullinen taito (CEFR B1) 2 op</w:t>
      </w:r>
    </w:p>
    <w:p w:rsidR="00331546" w:rsidRPr="00331546" w:rsidRDefault="00331546" w:rsidP="00331546">
      <w:pPr>
        <w:pStyle w:val="Eivli"/>
        <w:jc w:val="both"/>
        <w:rPr>
          <w:rFonts w:ascii="Gudea" w:hAnsi="Gudea"/>
          <w:sz w:val="16"/>
          <w:szCs w:val="16"/>
          <w:lang w:val="en-US"/>
        </w:rPr>
      </w:pPr>
      <w:r>
        <w:rPr>
          <w:rFonts w:ascii="Gudea" w:hAnsi="Gudea"/>
          <w:sz w:val="16"/>
          <w:szCs w:val="16"/>
          <w:lang w:val="en-US"/>
        </w:rPr>
        <w:t>N</w:t>
      </w:r>
      <w:r w:rsidRPr="00331546">
        <w:rPr>
          <w:rFonts w:ascii="Gudea" w:hAnsi="Gudea"/>
          <w:sz w:val="16"/>
          <w:szCs w:val="16"/>
          <w:lang w:val="en-US"/>
        </w:rPr>
        <w:t>ENG0001 English Reading for Academic Purposes (CEFR B2-C1) 3 op</w:t>
      </w:r>
    </w:p>
    <w:p w:rsidR="00331546" w:rsidRDefault="00331546" w:rsidP="00331546">
      <w:pPr>
        <w:pStyle w:val="Eivli"/>
        <w:jc w:val="both"/>
        <w:rPr>
          <w:rFonts w:ascii="Gudea" w:hAnsi="Gudea"/>
          <w:sz w:val="16"/>
          <w:szCs w:val="16"/>
          <w:lang w:val="en-US"/>
        </w:rPr>
      </w:pPr>
      <w:r>
        <w:rPr>
          <w:rFonts w:ascii="Gudea" w:hAnsi="Gudea"/>
          <w:sz w:val="16"/>
          <w:szCs w:val="16"/>
          <w:lang w:val="en-US"/>
        </w:rPr>
        <w:t>N</w:t>
      </w:r>
      <w:r w:rsidRPr="00331546">
        <w:rPr>
          <w:rFonts w:ascii="Gudea" w:hAnsi="Gudea"/>
          <w:sz w:val="16"/>
          <w:szCs w:val="16"/>
          <w:lang w:val="en-US"/>
        </w:rPr>
        <w:t>ENG0002 English Oral Communication for Academic Purposes (CEFR B2-C1) 3 op</w:t>
      </w:r>
    </w:p>
    <w:p w:rsidR="008847BE" w:rsidRPr="00B65DDA" w:rsidRDefault="008847BE" w:rsidP="008847BE">
      <w:pPr>
        <w:pStyle w:val="Eivli"/>
        <w:jc w:val="both"/>
        <w:rPr>
          <w:rFonts w:ascii="Gudea" w:hAnsi="Gudea"/>
          <w:b/>
          <w:sz w:val="16"/>
          <w:szCs w:val="16"/>
          <w:lang w:val="en-US"/>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Muotoilualojen yhteinen opintokokonaisuus:</w:t>
      </w:r>
      <w:r w:rsidRPr="00B65DDA">
        <w:rPr>
          <w:rFonts w:ascii="Gudea" w:hAnsi="Gudea"/>
          <w:b/>
          <w:sz w:val="16"/>
          <w:szCs w:val="16"/>
        </w:rPr>
        <w:tab/>
      </w:r>
    </w:p>
    <w:p w:rsidR="008847BE" w:rsidRPr="00265042" w:rsidRDefault="008847BE" w:rsidP="008847BE">
      <w:pPr>
        <w:pStyle w:val="Eivli"/>
        <w:jc w:val="both"/>
        <w:rPr>
          <w:rFonts w:ascii="Gudea" w:hAnsi="Gudea"/>
          <w:b/>
          <w:sz w:val="16"/>
          <w:szCs w:val="16"/>
        </w:rPr>
      </w:pPr>
      <w:r w:rsidRPr="00265042">
        <w:rPr>
          <w:rFonts w:ascii="Gudea" w:hAnsi="Gudea"/>
          <w:b/>
          <w:sz w:val="16"/>
          <w:szCs w:val="16"/>
        </w:rPr>
        <w:t>UMUO1300 Taide, muotoilu ja kulttuuri –opinnot 30 op:</w:t>
      </w:r>
    </w:p>
    <w:p w:rsidR="008847BE" w:rsidRPr="005F5A1F" w:rsidRDefault="008847BE" w:rsidP="008847BE">
      <w:pPr>
        <w:pStyle w:val="Eivli"/>
        <w:jc w:val="both"/>
        <w:rPr>
          <w:rFonts w:ascii="Gudea" w:hAnsi="Gudea"/>
          <w:sz w:val="16"/>
          <w:szCs w:val="16"/>
        </w:rPr>
      </w:pPr>
      <w:r w:rsidRPr="005F5A1F">
        <w:rPr>
          <w:rFonts w:ascii="Gudea" w:hAnsi="Gudea"/>
          <w:sz w:val="16"/>
          <w:szCs w:val="16"/>
        </w:rPr>
        <w:t>UMUO0223 Arktinen taide ja muotoilu 3 op</w:t>
      </w:r>
    </w:p>
    <w:p w:rsidR="008847BE" w:rsidRPr="00265042" w:rsidRDefault="008847BE" w:rsidP="008847BE">
      <w:pPr>
        <w:pStyle w:val="Eivli"/>
        <w:jc w:val="both"/>
        <w:rPr>
          <w:rFonts w:ascii="Gudea" w:hAnsi="Gudea" w:cstheme="minorHAnsi"/>
          <w:spacing w:val="-4"/>
          <w:sz w:val="16"/>
          <w:szCs w:val="16"/>
        </w:rPr>
      </w:pPr>
      <w:r w:rsidRPr="00265042">
        <w:rPr>
          <w:rFonts w:ascii="Gudea" w:hAnsi="Gudea" w:cstheme="minorHAnsi"/>
          <w:spacing w:val="-4"/>
          <w:sz w:val="16"/>
          <w:szCs w:val="16"/>
        </w:rPr>
        <w:t>UTAK0102 Johdatus taiteelliseen ajatteluun ja pajatyöskentely 4 op</w:t>
      </w:r>
    </w:p>
    <w:p w:rsidR="008847BE" w:rsidRPr="005F5A1F" w:rsidRDefault="008847BE" w:rsidP="008847BE">
      <w:pPr>
        <w:pStyle w:val="Eivli"/>
        <w:jc w:val="both"/>
        <w:rPr>
          <w:rFonts w:ascii="Gudea" w:hAnsi="Gudea"/>
          <w:sz w:val="16"/>
          <w:szCs w:val="16"/>
        </w:rPr>
      </w:pPr>
      <w:r w:rsidRPr="005F5A1F">
        <w:rPr>
          <w:rFonts w:ascii="Gudea" w:hAnsi="Gudea"/>
          <w:sz w:val="16"/>
          <w:szCs w:val="16"/>
        </w:rPr>
        <w:t>UYLE0301 Johdatus visuaaliseen analyysiin 3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UMUO1207 Muotoilu ajassa ja kulttuurissa 3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UMUO0225 Arktinen muotoiluprojekti 6 op</w:t>
      </w:r>
    </w:p>
    <w:p w:rsidR="008847BE" w:rsidRPr="005F5A1F" w:rsidRDefault="008847BE" w:rsidP="008847BE">
      <w:pPr>
        <w:pStyle w:val="Eivli"/>
        <w:jc w:val="both"/>
        <w:rPr>
          <w:rFonts w:ascii="Gudea" w:hAnsi="Gudea"/>
          <w:i/>
          <w:sz w:val="16"/>
          <w:szCs w:val="16"/>
        </w:rPr>
      </w:pPr>
      <w:r w:rsidRPr="005F5A1F">
        <w:rPr>
          <w:rFonts w:ascii="Gudea" w:hAnsi="Gudea"/>
          <w:i/>
          <w:sz w:val="16"/>
          <w:szCs w:val="16"/>
        </w:rPr>
        <w:t xml:space="preserve">Valitaan vähintään yksi seuraavista kursseista (3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UMUO1105 Visuaalinen ja </w:t>
      </w:r>
      <w:proofErr w:type="spellStart"/>
      <w:r w:rsidRPr="005F5A1F">
        <w:rPr>
          <w:rFonts w:ascii="Gudea" w:hAnsi="Gudea"/>
          <w:sz w:val="16"/>
          <w:szCs w:val="16"/>
        </w:rPr>
        <w:t>tekstuaalinen</w:t>
      </w:r>
      <w:proofErr w:type="spellEnd"/>
      <w:r w:rsidRPr="005F5A1F">
        <w:rPr>
          <w:rFonts w:ascii="Gudea" w:hAnsi="Gudea"/>
          <w:sz w:val="16"/>
          <w:szCs w:val="16"/>
        </w:rPr>
        <w:t xml:space="preserve"> sommittelu 3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UMUO1225 Muotoilun asiantuntijuus 3 op</w:t>
      </w:r>
    </w:p>
    <w:p w:rsidR="008847BE" w:rsidRPr="005F5A1F" w:rsidRDefault="008847BE" w:rsidP="008847BE">
      <w:pPr>
        <w:pStyle w:val="Eivli"/>
        <w:jc w:val="both"/>
        <w:rPr>
          <w:rFonts w:ascii="Gudea" w:hAnsi="Gudea"/>
          <w:sz w:val="16"/>
          <w:szCs w:val="16"/>
        </w:rPr>
      </w:pPr>
      <w:r w:rsidRPr="005F5A1F">
        <w:rPr>
          <w:rFonts w:ascii="Gudea" w:hAnsi="Gudea"/>
          <w:sz w:val="16"/>
          <w:szCs w:val="16"/>
        </w:rPr>
        <w:t>UMUO0204 Yrittäminen luovilla aloilla 3 op</w:t>
      </w:r>
    </w:p>
    <w:p w:rsidR="008847BE" w:rsidRPr="005F5A1F" w:rsidRDefault="008847BE" w:rsidP="008847BE">
      <w:pPr>
        <w:pStyle w:val="Eivli"/>
        <w:jc w:val="both"/>
        <w:rPr>
          <w:rFonts w:ascii="Gudea" w:hAnsi="Gudea"/>
          <w:sz w:val="16"/>
          <w:szCs w:val="16"/>
        </w:rPr>
      </w:pPr>
      <w:r w:rsidRPr="005F5A1F">
        <w:rPr>
          <w:rFonts w:ascii="Gudea" w:hAnsi="Gudea"/>
          <w:sz w:val="16"/>
          <w:szCs w:val="16"/>
        </w:rPr>
        <w:t>ONEVAL0032 Guide to IPR 3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UYLE0347 Johdatus pohjoiseen ja saamen taiteeseen 3 op </w:t>
      </w:r>
    </w:p>
    <w:p w:rsidR="008847BE" w:rsidRDefault="008847BE" w:rsidP="008847BE">
      <w:pPr>
        <w:pStyle w:val="Eivli"/>
        <w:jc w:val="both"/>
        <w:rPr>
          <w:rFonts w:ascii="Gudea" w:hAnsi="Gudea"/>
          <w:sz w:val="16"/>
          <w:szCs w:val="16"/>
        </w:rPr>
      </w:pPr>
      <w:r w:rsidRPr="005F5A1F">
        <w:rPr>
          <w:rFonts w:ascii="Gudea" w:hAnsi="Gudea"/>
          <w:sz w:val="16"/>
          <w:szCs w:val="16"/>
        </w:rPr>
        <w:t xml:space="preserve">UMUO1205 Muotoilukohteiden kulttuurinen tulkinta 3 op </w:t>
      </w:r>
    </w:p>
    <w:p w:rsidR="008847BE" w:rsidRPr="005F5A1F" w:rsidRDefault="008847BE" w:rsidP="008847BE">
      <w:pPr>
        <w:pStyle w:val="Eivli"/>
        <w:jc w:val="both"/>
        <w:rPr>
          <w:rFonts w:ascii="Gudea" w:hAnsi="Gudea"/>
          <w:sz w:val="16"/>
          <w:szCs w:val="16"/>
        </w:rPr>
      </w:pPr>
      <w:r w:rsidRPr="00F031F9">
        <w:rPr>
          <w:rFonts w:ascii="Gudea" w:hAnsi="Gudea"/>
          <w:sz w:val="16"/>
          <w:szCs w:val="16"/>
        </w:rPr>
        <w:t>UKIDE001 Kiertotalous ja muotoilu</w:t>
      </w:r>
      <w:r>
        <w:rPr>
          <w:rFonts w:ascii="Gudea" w:hAnsi="Gudea"/>
          <w:sz w:val="16"/>
          <w:szCs w:val="16"/>
        </w:rPr>
        <w:t xml:space="preserve"> </w:t>
      </w:r>
      <w:r w:rsidRPr="00F031F9">
        <w:rPr>
          <w:rFonts w:ascii="Gudea" w:hAnsi="Gudea"/>
          <w:sz w:val="16"/>
          <w:szCs w:val="16"/>
        </w:rPr>
        <w:t>5 op</w:t>
      </w:r>
    </w:p>
    <w:p w:rsidR="008847BE" w:rsidRPr="005F5A1F" w:rsidRDefault="008847BE" w:rsidP="008847BE">
      <w:pPr>
        <w:pStyle w:val="Eivli"/>
        <w:jc w:val="both"/>
        <w:rPr>
          <w:rFonts w:ascii="Gudea" w:hAnsi="Gudea"/>
          <w:i/>
          <w:sz w:val="16"/>
          <w:szCs w:val="16"/>
        </w:rPr>
      </w:pPr>
      <w:r w:rsidRPr="005F5A1F">
        <w:rPr>
          <w:rFonts w:ascii="Gudea" w:hAnsi="Gudea"/>
          <w:i/>
          <w:sz w:val="16"/>
          <w:szCs w:val="16"/>
        </w:rPr>
        <w:t>Valitaan kaksi Kuva- ja muototyöpajaa seuraavista (8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UTAK0112 Plastinen sommittelu 4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UTAK0113 Valokuvaus 4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UTAK0115 Värioppi 4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UTAK0116 Havaintopiirustus 4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UTAK0117 Maalaus 4 op</w:t>
      </w:r>
    </w:p>
    <w:p w:rsidR="008847BE" w:rsidRPr="005F5A1F" w:rsidRDefault="008847BE" w:rsidP="008847BE">
      <w:pPr>
        <w:pStyle w:val="Eivli"/>
        <w:jc w:val="both"/>
        <w:rPr>
          <w:rFonts w:ascii="Gudea" w:hAnsi="Gudea"/>
          <w:sz w:val="16"/>
          <w:szCs w:val="16"/>
        </w:rPr>
      </w:pPr>
      <w:r w:rsidRPr="005F5A1F">
        <w:rPr>
          <w:rFonts w:ascii="Gudea" w:hAnsi="Gudea"/>
          <w:sz w:val="16"/>
          <w:szCs w:val="16"/>
        </w:rPr>
        <w:t>UKUV0426 Kokeellinen grafiikka 4 op</w:t>
      </w:r>
    </w:p>
    <w:p w:rsidR="008847BE" w:rsidRPr="00B65DDA" w:rsidRDefault="008847BE" w:rsidP="008847BE">
      <w:pPr>
        <w:pStyle w:val="Eivli"/>
        <w:jc w:val="both"/>
        <w:rPr>
          <w:rFonts w:ascii="Gudea" w:hAnsi="Gudea"/>
          <w:b/>
          <w:sz w:val="16"/>
          <w:szCs w:val="16"/>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Kokemuksen muotoilun pääaineopinnot 60 op</w:t>
      </w:r>
    </w:p>
    <w:p w:rsidR="008847BE" w:rsidRPr="00B65DDA" w:rsidRDefault="008847BE" w:rsidP="008847BE">
      <w:pPr>
        <w:pStyle w:val="Eivli"/>
        <w:jc w:val="both"/>
        <w:rPr>
          <w:rFonts w:ascii="Gudea" w:hAnsi="Gudea"/>
          <w:b/>
          <w:sz w:val="16"/>
          <w:szCs w:val="16"/>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 xml:space="preserve">KOMU1000 Kokemuksen muotoilun perusopinnot 25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KOMU1001 Visualisoinnin perusteet 10 op</w:t>
      </w:r>
      <w:r w:rsidRPr="005F5A1F">
        <w:rPr>
          <w:rFonts w:ascii="Gudea" w:hAnsi="Gudea"/>
          <w:sz w:val="16"/>
          <w:szCs w:val="16"/>
        </w:rPr>
        <w:tab/>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KOMU1002 Kokemuksesta kerrontaan 5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KOMU1003 Kuvan elämykselliset muodot 10 op</w:t>
      </w:r>
    </w:p>
    <w:p w:rsidR="008847BE" w:rsidRPr="00B65DDA" w:rsidRDefault="008847BE" w:rsidP="008847BE">
      <w:pPr>
        <w:pStyle w:val="Eivli"/>
        <w:jc w:val="both"/>
        <w:rPr>
          <w:rFonts w:ascii="Gudea" w:hAnsi="Gudea"/>
          <w:b/>
          <w:sz w:val="16"/>
          <w:szCs w:val="16"/>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 xml:space="preserve">KOMU2000 Kokemuksen muotoilun aineopinnot 35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KOMU2001 Identiteetistä kokemukseen 5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KOMU2002 Digitaalisen suunnittelun prosessit 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KOMU2003 Kulttuuriset ympäristöt 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KOMU2004 Havaitsemisesta tulkintaan 5 op</w:t>
      </w:r>
      <w:r w:rsidRPr="005F5A1F">
        <w:rPr>
          <w:rFonts w:ascii="Gudea" w:hAnsi="Gudea"/>
          <w:sz w:val="16"/>
          <w:szCs w:val="16"/>
        </w:rPr>
        <w:tab/>
      </w:r>
    </w:p>
    <w:p w:rsidR="008847BE" w:rsidRPr="005F5A1F" w:rsidRDefault="008847BE" w:rsidP="008847BE">
      <w:pPr>
        <w:pStyle w:val="Eivli"/>
        <w:jc w:val="both"/>
        <w:rPr>
          <w:rFonts w:ascii="Gudea" w:hAnsi="Gudea"/>
          <w:sz w:val="16"/>
          <w:szCs w:val="16"/>
        </w:rPr>
      </w:pPr>
      <w:r w:rsidRPr="005F5A1F">
        <w:rPr>
          <w:rFonts w:ascii="Gudea" w:hAnsi="Gudea"/>
          <w:sz w:val="16"/>
          <w:szCs w:val="16"/>
        </w:rPr>
        <w:t>KOMU2005 Graafisten käyttöliittymien suunnittelu 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KOMU2010 Seminaari ja kandidaatin tutkielma 10 op  </w:t>
      </w:r>
    </w:p>
    <w:p w:rsidR="008847BE" w:rsidRDefault="008847BE" w:rsidP="008847BE">
      <w:pPr>
        <w:pStyle w:val="Eivli"/>
        <w:jc w:val="both"/>
        <w:rPr>
          <w:rFonts w:ascii="Gudea" w:hAnsi="Gudea"/>
          <w:sz w:val="16"/>
          <w:szCs w:val="16"/>
        </w:rPr>
      </w:pPr>
      <w:r w:rsidRPr="005F5A1F">
        <w:rPr>
          <w:rFonts w:ascii="Gudea" w:hAnsi="Gudea"/>
          <w:sz w:val="16"/>
          <w:szCs w:val="16"/>
        </w:rPr>
        <w:t>KOMU2011 Kypsyysnäyte ja kieliasu 0 op</w:t>
      </w:r>
    </w:p>
    <w:p w:rsidR="00967C00" w:rsidRDefault="007F42CB" w:rsidP="00967C00">
      <w:pPr>
        <w:pStyle w:val="Eivli"/>
        <w:jc w:val="both"/>
        <w:rPr>
          <w:rFonts w:ascii="Gudea" w:hAnsi="Gudea"/>
          <w:sz w:val="16"/>
          <w:szCs w:val="16"/>
        </w:rPr>
      </w:pPr>
      <w:r>
        <w:rPr>
          <w:rFonts w:ascii="Gudea" w:hAnsi="Gudea"/>
          <w:sz w:val="16"/>
          <w:szCs w:val="16"/>
        </w:rPr>
        <w:t>TURNITIN</w:t>
      </w:r>
      <w:r w:rsidR="00967C00" w:rsidRPr="00331546">
        <w:rPr>
          <w:rFonts w:ascii="Gudea" w:hAnsi="Gudea"/>
          <w:sz w:val="16"/>
          <w:szCs w:val="16"/>
        </w:rPr>
        <w:t xml:space="preserve">.K </w:t>
      </w:r>
      <w:proofErr w:type="spellStart"/>
      <w:r>
        <w:rPr>
          <w:rFonts w:ascii="Gudea" w:hAnsi="Gudea"/>
          <w:sz w:val="16"/>
          <w:szCs w:val="16"/>
        </w:rPr>
        <w:t>Turnitin</w:t>
      </w:r>
      <w:proofErr w:type="spellEnd"/>
      <w:r w:rsidR="00967C00" w:rsidRPr="00331546">
        <w:rPr>
          <w:rFonts w:ascii="Gudea" w:hAnsi="Gudea"/>
          <w:sz w:val="16"/>
          <w:szCs w:val="16"/>
        </w:rPr>
        <w:t>-tarkistus 0 op</w:t>
      </w:r>
    </w:p>
    <w:p w:rsidR="008847BE" w:rsidRPr="008E7EA5" w:rsidRDefault="008847BE" w:rsidP="008847BE">
      <w:pPr>
        <w:pStyle w:val="Eivli"/>
        <w:jc w:val="both"/>
        <w:rPr>
          <w:rFonts w:ascii="Gudea" w:hAnsi="Gudea"/>
          <w:b/>
          <w:sz w:val="16"/>
          <w:szCs w:val="16"/>
        </w:rPr>
      </w:pPr>
      <w:r w:rsidRPr="008E7EA5">
        <w:rPr>
          <w:rFonts w:ascii="Gudea" w:hAnsi="Gudea"/>
          <w:b/>
          <w:sz w:val="16"/>
          <w:szCs w:val="16"/>
        </w:rPr>
        <w:t xml:space="preserve"> </w:t>
      </w:r>
    </w:p>
    <w:p w:rsidR="008847BE" w:rsidRPr="008E7EA5" w:rsidRDefault="008847BE" w:rsidP="008847BE">
      <w:pPr>
        <w:pStyle w:val="Eivli"/>
        <w:jc w:val="both"/>
        <w:rPr>
          <w:rFonts w:ascii="Gudea" w:hAnsi="Gudea"/>
          <w:b/>
          <w:sz w:val="16"/>
          <w:szCs w:val="16"/>
        </w:rPr>
      </w:pPr>
      <w:r w:rsidRPr="008E7EA5">
        <w:rPr>
          <w:rFonts w:ascii="Gudea" w:hAnsi="Gudea"/>
          <w:b/>
          <w:sz w:val="16"/>
          <w:szCs w:val="16"/>
        </w:rPr>
        <w:br w:type="column"/>
      </w:r>
    </w:p>
    <w:p w:rsidR="008847BE" w:rsidRPr="008E7EA5" w:rsidRDefault="008847BE" w:rsidP="008847BE">
      <w:pPr>
        <w:pStyle w:val="Eivli"/>
        <w:jc w:val="both"/>
        <w:rPr>
          <w:rFonts w:ascii="Gudea" w:hAnsi="Gudea"/>
          <w:b/>
          <w:sz w:val="16"/>
          <w:szCs w:val="16"/>
        </w:rPr>
      </w:pPr>
    </w:p>
    <w:p w:rsidR="008847BE" w:rsidRPr="008E7EA5" w:rsidRDefault="008847BE" w:rsidP="008847BE">
      <w:pPr>
        <w:pStyle w:val="Eivli"/>
        <w:jc w:val="both"/>
        <w:rPr>
          <w:rFonts w:ascii="Gudea" w:hAnsi="Gudea"/>
          <w:b/>
          <w:sz w:val="16"/>
          <w:szCs w:val="16"/>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UMUO1800 Tutkimus- ja orientoivat opinnot 15 op</w:t>
      </w:r>
      <w:r w:rsidRPr="00B65DDA">
        <w:rPr>
          <w:rFonts w:ascii="Gudea" w:hAnsi="Gudea"/>
          <w:b/>
          <w:sz w:val="16"/>
          <w:szCs w:val="16"/>
        </w:rPr>
        <w:tab/>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HOPS0004 Orientoivat opinnot ja HOPS 1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TUTA0102 Tieteenfilosofia ja argumentaatio 3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TUTA0201 Laadullisen tutkimuksen perusteet 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KOMU0001 Kokemuksen muotoilun tutkimus 2 op </w:t>
      </w:r>
    </w:p>
    <w:p w:rsidR="008847BE" w:rsidRPr="005F5A1F" w:rsidRDefault="008847BE" w:rsidP="008847BE">
      <w:pPr>
        <w:pStyle w:val="Eivli"/>
        <w:jc w:val="both"/>
        <w:rPr>
          <w:rFonts w:ascii="Gudea" w:hAnsi="Gudea"/>
          <w:sz w:val="16"/>
          <w:szCs w:val="16"/>
        </w:rPr>
      </w:pPr>
      <w:r w:rsidRPr="005F5A1F">
        <w:rPr>
          <w:rFonts w:ascii="Gudea" w:hAnsi="Gudea"/>
          <w:sz w:val="16"/>
          <w:szCs w:val="16"/>
        </w:rPr>
        <w:t>YMEN1804 Tieteellinen tiedonhankinta 2 op</w:t>
      </w:r>
    </w:p>
    <w:p w:rsidR="008847BE" w:rsidRPr="005F5A1F" w:rsidRDefault="008847BE" w:rsidP="008847BE">
      <w:pPr>
        <w:pStyle w:val="Eivli"/>
        <w:jc w:val="both"/>
        <w:rPr>
          <w:rFonts w:ascii="Gudea" w:hAnsi="Gudea"/>
          <w:i/>
          <w:sz w:val="16"/>
          <w:szCs w:val="16"/>
        </w:rPr>
      </w:pPr>
      <w:r w:rsidRPr="005F5A1F">
        <w:rPr>
          <w:rFonts w:ascii="Gudea" w:hAnsi="Gudea"/>
          <w:i/>
          <w:sz w:val="16"/>
          <w:szCs w:val="16"/>
        </w:rPr>
        <w:t>Lisäksi valitaan toinen kurssi seuraavista:</w:t>
      </w:r>
    </w:p>
    <w:p w:rsidR="008847BE" w:rsidRPr="00265042" w:rsidRDefault="008847BE" w:rsidP="008847BE">
      <w:pPr>
        <w:pStyle w:val="Eivli"/>
        <w:jc w:val="both"/>
        <w:rPr>
          <w:rFonts w:ascii="Gudea" w:hAnsi="Gudea" w:cstheme="minorHAnsi"/>
          <w:spacing w:val="-4"/>
          <w:sz w:val="16"/>
          <w:szCs w:val="16"/>
        </w:rPr>
      </w:pPr>
      <w:r w:rsidRPr="00265042">
        <w:rPr>
          <w:rFonts w:ascii="Gudea" w:hAnsi="Gudea" w:cstheme="minorHAnsi"/>
          <w:spacing w:val="-4"/>
          <w:sz w:val="16"/>
          <w:szCs w:val="16"/>
        </w:rPr>
        <w:t>TUTA0101 Johdatus tieteelliseen ajatteluun ja tutkimukseen 2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UMUO1212 Tutkimus taidealoilla 3 op </w:t>
      </w:r>
    </w:p>
    <w:p w:rsidR="008847BE" w:rsidRDefault="008847BE" w:rsidP="008847BE">
      <w:pPr>
        <w:pStyle w:val="Eivli"/>
        <w:jc w:val="both"/>
        <w:rPr>
          <w:rFonts w:ascii="Gudea" w:hAnsi="Gudea"/>
          <w:b/>
          <w:sz w:val="16"/>
          <w:szCs w:val="16"/>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Matkailututkimuksen sivuaineopinnot 60 op</w:t>
      </w:r>
      <w:r w:rsidRPr="00B65DDA">
        <w:rPr>
          <w:rFonts w:ascii="Gudea" w:hAnsi="Gudea"/>
          <w:b/>
          <w:sz w:val="16"/>
          <w:szCs w:val="16"/>
        </w:rPr>
        <w:tab/>
      </w:r>
    </w:p>
    <w:p w:rsidR="008847BE" w:rsidRPr="00B65DDA" w:rsidRDefault="008847BE" w:rsidP="008847BE">
      <w:pPr>
        <w:pStyle w:val="Eivli"/>
        <w:jc w:val="both"/>
        <w:rPr>
          <w:rFonts w:ascii="Gudea" w:hAnsi="Gudea"/>
          <w:b/>
          <w:sz w:val="16"/>
          <w:szCs w:val="16"/>
        </w:rPr>
      </w:pPr>
    </w:p>
    <w:p w:rsidR="008847BE" w:rsidRPr="00B65DDA" w:rsidRDefault="00F26F3C" w:rsidP="008847BE">
      <w:pPr>
        <w:pStyle w:val="Eivli"/>
        <w:jc w:val="both"/>
        <w:rPr>
          <w:rFonts w:ascii="Gudea" w:hAnsi="Gudea"/>
          <w:b/>
          <w:sz w:val="16"/>
          <w:szCs w:val="16"/>
        </w:rPr>
      </w:pPr>
      <w:r>
        <w:rPr>
          <w:rFonts w:ascii="Gudea" w:hAnsi="Gudea"/>
          <w:b/>
          <w:sz w:val="16"/>
          <w:szCs w:val="16"/>
        </w:rPr>
        <w:t>YTKMATKOK2021_</w:t>
      </w:r>
      <w:r w:rsidR="008847BE" w:rsidRPr="00B65DDA">
        <w:rPr>
          <w:rFonts w:ascii="Gudea" w:hAnsi="Gudea"/>
          <w:b/>
          <w:sz w:val="16"/>
          <w:szCs w:val="16"/>
        </w:rPr>
        <w:t>MATY_PO Matkailututkimuksen perusopinnot 25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MAT201 Johdatus matkailuilmiöön 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MATY210 Matkailija matkailukohteen rakentajana 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MAT20</w:t>
      </w:r>
      <w:r>
        <w:rPr>
          <w:rFonts w:ascii="Gudea" w:hAnsi="Gudea"/>
          <w:sz w:val="16"/>
          <w:szCs w:val="16"/>
        </w:rPr>
        <w:t>3</w:t>
      </w:r>
      <w:r w:rsidRPr="005F5A1F">
        <w:rPr>
          <w:rFonts w:ascii="Gudea" w:hAnsi="Gudea"/>
          <w:sz w:val="16"/>
          <w:szCs w:val="16"/>
        </w:rPr>
        <w:t xml:space="preserve"> Matkailun kestävä suunnittelu 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MAT20</w:t>
      </w:r>
      <w:r>
        <w:rPr>
          <w:rFonts w:ascii="Gudea" w:hAnsi="Gudea"/>
          <w:sz w:val="16"/>
          <w:szCs w:val="16"/>
        </w:rPr>
        <w:t>2</w:t>
      </w:r>
      <w:r w:rsidRPr="005F5A1F">
        <w:rPr>
          <w:rFonts w:ascii="Gudea" w:hAnsi="Gudea"/>
          <w:sz w:val="16"/>
          <w:szCs w:val="16"/>
        </w:rPr>
        <w:t xml:space="preserve"> Matkailun liiketoimintaosaamisen perusteet 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MATY211 Matkailun tutkimus 1 5 op</w:t>
      </w:r>
    </w:p>
    <w:p w:rsidR="008847BE" w:rsidRPr="00B65DDA" w:rsidRDefault="008847BE" w:rsidP="008847BE">
      <w:pPr>
        <w:pStyle w:val="Eivli"/>
        <w:jc w:val="both"/>
        <w:rPr>
          <w:rFonts w:ascii="Gudea" w:hAnsi="Gudea"/>
          <w:b/>
          <w:sz w:val="16"/>
          <w:szCs w:val="16"/>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YTK_MATY_AO_KOMU Matkailututkimuksen aineopinnot 35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MATY310 Matkailu yhteiskunnassa 5 op</w:t>
      </w:r>
    </w:p>
    <w:p w:rsidR="008847BE" w:rsidRPr="005F5A1F" w:rsidRDefault="008847BE" w:rsidP="008847BE">
      <w:pPr>
        <w:pStyle w:val="Eivli"/>
        <w:jc w:val="both"/>
        <w:rPr>
          <w:rFonts w:ascii="Gudea" w:hAnsi="Gudea"/>
          <w:sz w:val="16"/>
          <w:szCs w:val="16"/>
        </w:rPr>
      </w:pPr>
      <w:r w:rsidRPr="005F5A1F">
        <w:rPr>
          <w:rFonts w:ascii="Gudea" w:hAnsi="Gudea"/>
          <w:sz w:val="16"/>
          <w:szCs w:val="16"/>
        </w:rPr>
        <w:t>MATY311 Asiakkuuksien johtaminen matkailussa 5 op</w:t>
      </w:r>
    </w:p>
    <w:p w:rsidR="008847BE" w:rsidRPr="005F5A1F" w:rsidRDefault="008847BE" w:rsidP="008847BE">
      <w:pPr>
        <w:pStyle w:val="Eivli"/>
        <w:jc w:val="both"/>
        <w:rPr>
          <w:rFonts w:ascii="Gudea" w:hAnsi="Gudea"/>
          <w:sz w:val="16"/>
          <w:szCs w:val="16"/>
          <w:lang w:val="en-US"/>
        </w:rPr>
      </w:pPr>
      <w:r w:rsidRPr="005F5A1F">
        <w:rPr>
          <w:rFonts w:ascii="Gudea" w:hAnsi="Gudea"/>
          <w:sz w:val="16"/>
          <w:szCs w:val="16"/>
          <w:lang w:val="en-US"/>
        </w:rPr>
        <w:t xml:space="preserve">MAT301 Destination management 5 </w:t>
      </w:r>
      <w:proofErr w:type="gramStart"/>
      <w:r w:rsidRPr="005F5A1F">
        <w:rPr>
          <w:rFonts w:ascii="Gudea" w:hAnsi="Gudea"/>
          <w:sz w:val="16"/>
          <w:szCs w:val="16"/>
          <w:lang w:val="en-US"/>
        </w:rPr>
        <w:t>op</w:t>
      </w:r>
      <w:proofErr w:type="gramEnd"/>
    </w:p>
    <w:p w:rsidR="008847BE" w:rsidRPr="005F5A1F" w:rsidRDefault="008847BE" w:rsidP="008847BE">
      <w:pPr>
        <w:pStyle w:val="Eivli"/>
        <w:jc w:val="both"/>
        <w:rPr>
          <w:rFonts w:ascii="Gudea" w:hAnsi="Gudea"/>
          <w:sz w:val="16"/>
          <w:szCs w:val="16"/>
          <w:lang w:val="en-US"/>
        </w:rPr>
      </w:pPr>
      <w:r w:rsidRPr="005F5A1F">
        <w:rPr>
          <w:rFonts w:ascii="Gudea" w:hAnsi="Gudea"/>
          <w:sz w:val="16"/>
          <w:szCs w:val="16"/>
          <w:lang w:val="en-US"/>
        </w:rPr>
        <w:t>MAT303 Cultural and Social Studies of Tourism 5 op</w:t>
      </w:r>
    </w:p>
    <w:p w:rsidR="008847BE" w:rsidRPr="005F5A1F" w:rsidRDefault="008847BE" w:rsidP="008847BE">
      <w:pPr>
        <w:pStyle w:val="Eivli"/>
        <w:jc w:val="both"/>
        <w:rPr>
          <w:rFonts w:ascii="Gudea" w:hAnsi="Gudea"/>
          <w:sz w:val="16"/>
          <w:szCs w:val="16"/>
          <w:lang w:val="en-US"/>
        </w:rPr>
      </w:pPr>
      <w:r w:rsidRPr="005F5A1F">
        <w:rPr>
          <w:rFonts w:ascii="Gudea" w:hAnsi="Gudea"/>
          <w:sz w:val="16"/>
          <w:szCs w:val="16"/>
          <w:lang w:val="en-US"/>
        </w:rPr>
        <w:t xml:space="preserve">MATY313 </w:t>
      </w:r>
      <w:proofErr w:type="spellStart"/>
      <w:r w:rsidRPr="005F5A1F">
        <w:rPr>
          <w:rFonts w:ascii="Gudea" w:hAnsi="Gudea"/>
          <w:sz w:val="16"/>
          <w:szCs w:val="16"/>
          <w:lang w:val="en-US"/>
        </w:rPr>
        <w:t>Matkailun</w:t>
      </w:r>
      <w:proofErr w:type="spellEnd"/>
      <w:r w:rsidRPr="005F5A1F">
        <w:rPr>
          <w:rFonts w:ascii="Gudea" w:hAnsi="Gudea"/>
          <w:sz w:val="16"/>
          <w:szCs w:val="16"/>
          <w:lang w:val="en-US"/>
        </w:rPr>
        <w:t xml:space="preserve"> </w:t>
      </w:r>
      <w:proofErr w:type="spellStart"/>
      <w:r w:rsidRPr="005F5A1F">
        <w:rPr>
          <w:rFonts w:ascii="Gudea" w:hAnsi="Gudea"/>
          <w:sz w:val="16"/>
          <w:szCs w:val="16"/>
          <w:lang w:val="en-US"/>
        </w:rPr>
        <w:t>tutkimus</w:t>
      </w:r>
      <w:proofErr w:type="spellEnd"/>
      <w:r w:rsidRPr="005F5A1F">
        <w:rPr>
          <w:rFonts w:ascii="Gudea" w:hAnsi="Gudea"/>
          <w:sz w:val="16"/>
          <w:szCs w:val="16"/>
          <w:lang w:val="en-US"/>
        </w:rPr>
        <w:t xml:space="preserve"> 2 5 op</w:t>
      </w:r>
    </w:p>
    <w:p w:rsidR="008847BE" w:rsidRPr="005F5A1F" w:rsidRDefault="008847BE" w:rsidP="008847BE">
      <w:pPr>
        <w:pStyle w:val="Eivli"/>
        <w:jc w:val="both"/>
        <w:rPr>
          <w:rFonts w:ascii="Gudea" w:hAnsi="Gudea"/>
          <w:sz w:val="16"/>
          <w:szCs w:val="16"/>
          <w:lang w:val="en-US"/>
        </w:rPr>
      </w:pPr>
      <w:r w:rsidRPr="005F5A1F">
        <w:rPr>
          <w:rFonts w:ascii="Gudea" w:hAnsi="Gudea"/>
          <w:sz w:val="16"/>
          <w:szCs w:val="16"/>
          <w:lang w:val="en-US"/>
        </w:rPr>
        <w:t xml:space="preserve">KOMU0002 Experience design I 5 </w:t>
      </w:r>
      <w:proofErr w:type="gramStart"/>
      <w:r w:rsidRPr="005F5A1F">
        <w:rPr>
          <w:rFonts w:ascii="Gudea" w:hAnsi="Gudea"/>
          <w:sz w:val="16"/>
          <w:szCs w:val="16"/>
          <w:lang w:val="en-US"/>
        </w:rPr>
        <w:t>op</w:t>
      </w:r>
      <w:proofErr w:type="gramEnd"/>
    </w:p>
    <w:p w:rsidR="008847BE" w:rsidRPr="005F5A1F" w:rsidRDefault="008847BE" w:rsidP="008847BE">
      <w:pPr>
        <w:pStyle w:val="Eivli"/>
        <w:jc w:val="both"/>
        <w:rPr>
          <w:rFonts w:ascii="Gudea" w:hAnsi="Gudea"/>
          <w:sz w:val="16"/>
          <w:szCs w:val="16"/>
          <w:lang w:val="en-US"/>
        </w:rPr>
      </w:pPr>
      <w:r w:rsidRPr="005F5A1F">
        <w:rPr>
          <w:rFonts w:ascii="Gudea" w:hAnsi="Gudea"/>
          <w:sz w:val="16"/>
          <w:szCs w:val="16"/>
          <w:lang w:val="en-US"/>
        </w:rPr>
        <w:t xml:space="preserve">KOMU0003 Experience design II 5 </w:t>
      </w:r>
      <w:proofErr w:type="gramStart"/>
      <w:r w:rsidRPr="005F5A1F">
        <w:rPr>
          <w:rFonts w:ascii="Gudea" w:hAnsi="Gudea"/>
          <w:sz w:val="16"/>
          <w:szCs w:val="16"/>
          <w:lang w:val="en-US"/>
        </w:rPr>
        <w:t>op</w:t>
      </w:r>
      <w:proofErr w:type="gramEnd"/>
    </w:p>
    <w:p w:rsidR="008847BE" w:rsidRDefault="008847BE" w:rsidP="008847BE">
      <w:pPr>
        <w:pStyle w:val="Eivli"/>
        <w:jc w:val="both"/>
        <w:rPr>
          <w:rFonts w:ascii="Gudea" w:hAnsi="Gudea"/>
          <w:b/>
          <w:sz w:val="16"/>
          <w:szCs w:val="16"/>
          <w:lang w:val="en-US"/>
        </w:rPr>
      </w:pPr>
    </w:p>
    <w:p w:rsidR="008847BE" w:rsidRDefault="008847BE" w:rsidP="008847BE">
      <w:pPr>
        <w:pStyle w:val="Eivli"/>
        <w:jc w:val="both"/>
        <w:rPr>
          <w:rFonts w:ascii="Gudea" w:hAnsi="Gudea"/>
          <w:b/>
          <w:sz w:val="16"/>
          <w:szCs w:val="16"/>
          <w:lang w:val="en-US"/>
        </w:rPr>
      </w:pPr>
    </w:p>
    <w:p w:rsidR="008847BE" w:rsidRDefault="008847BE" w:rsidP="008847BE">
      <w:pPr>
        <w:pStyle w:val="Eivli"/>
        <w:jc w:val="both"/>
        <w:rPr>
          <w:rFonts w:ascii="Gudea" w:hAnsi="Gudea"/>
          <w:b/>
          <w:sz w:val="16"/>
          <w:szCs w:val="16"/>
          <w:lang w:val="en-US"/>
        </w:rPr>
      </w:pPr>
    </w:p>
    <w:p w:rsidR="008847BE" w:rsidRPr="00B65DDA" w:rsidRDefault="008847BE" w:rsidP="008847BE">
      <w:pPr>
        <w:pStyle w:val="Eivli"/>
        <w:jc w:val="both"/>
        <w:rPr>
          <w:rFonts w:ascii="Gudea" w:hAnsi="Gudea"/>
          <w:b/>
          <w:sz w:val="16"/>
          <w:szCs w:val="16"/>
          <w:lang w:val="en-US"/>
        </w:rPr>
      </w:pPr>
    </w:p>
    <w:p w:rsidR="008847BE" w:rsidRPr="00B65DDA" w:rsidRDefault="008847BE" w:rsidP="008847BE">
      <w:pPr>
        <w:pStyle w:val="Eivli"/>
        <w:jc w:val="both"/>
        <w:rPr>
          <w:rFonts w:ascii="Gudea" w:hAnsi="Gudea"/>
          <w:b/>
          <w:sz w:val="16"/>
          <w:szCs w:val="16"/>
          <w:lang w:val="en-US"/>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TAITEEN MAISTERIN TUTKINTO 120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Graafinen suunnittelu</w:t>
      </w:r>
    </w:p>
    <w:p w:rsidR="008847BE" w:rsidRPr="005F5A1F" w:rsidRDefault="008847BE" w:rsidP="008847BE">
      <w:pPr>
        <w:pStyle w:val="Eivli"/>
        <w:jc w:val="both"/>
        <w:rPr>
          <w:rFonts w:ascii="Gudea" w:hAnsi="Gudea"/>
          <w:sz w:val="16"/>
          <w:szCs w:val="16"/>
        </w:rPr>
      </w:pPr>
      <w:r w:rsidRPr="005F5A1F">
        <w:rPr>
          <w:rFonts w:ascii="Gudea" w:hAnsi="Gudea"/>
          <w:sz w:val="16"/>
          <w:szCs w:val="16"/>
        </w:rPr>
        <w:t>- Teollinen muotoilu (palvelumuotoilun tai vuorovaikutussuunnittelun suuntautuminen)</w:t>
      </w:r>
    </w:p>
    <w:p w:rsidR="008847BE" w:rsidRPr="005F5A1F" w:rsidRDefault="008847BE" w:rsidP="008847BE">
      <w:pPr>
        <w:pStyle w:val="Eivli"/>
        <w:jc w:val="both"/>
        <w:rPr>
          <w:rFonts w:ascii="Gudea" w:hAnsi="Gudea"/>
          <w:sz w:val="16"/>
          <w:szCs w:val="16"/>
        </w:rPr>
      </w:pPr>
      <w:r w:rsidRPr="005F5A1F">
        <w:rPr>
          <w:rFonts w:ascii="Gudea" w:hAnsi="Gudea"/>
          <w:sz w:val="16"/>
          <w:szCs w:val="16"/>
        </w:rPr>
        <w:t>- Muoti, tekstiilitaide ja materiaalitutkimus</w:t>
      </w:r>
    </w:p>
    <w:p w:rsidR="008847BE" w:rsidRPr="005F5A1F" w:rsidRDefault="008847BE" w:rsidP="008847BE">
      <w:pPr>
        <w:pStyle w:val="Eivli"/>
        <w:jc w:val="both"/>
        <w:rPr>
          <w:rFonts w:ascii="Gudea" w:hAnsi="Gudea"/>
          <w:sz w:val="16"/>
          <w:szCs w:val="16"/>
        </w:rPr>
      </w:pPr>
      <w:r w:rsidRPr="005F5A1F">
        <w:rPr>
          <w:rFonts w:ascii="Gudea" w:hAnsi="Gudea"/>
          <w:sz w:val="16"/>
          <w:szCs w:val="16"/>
        </w:rPr>
        <w:t>- Palvelumuotoilu</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 </w:t>
      </w:r>
      <w:proofErr w:type="spellStart"/>
      <w:r w:rsidRPr="005F5A1F">
        <w:rPr>
          <w:rFonts w:ascii="Gudea" w:hAnsi="Gudea"/>
          <w:sz w:val="16"/>
          <w:szCs w:val="16"/>
        </w:rPr>
        <w:t>Arctic</w:t>
      </w:r>
      <w:proofErr w:type="spellEnd"/>
      <w:r w:rsidRPr="005F5A1F">
        <w:rPr>
          <w:rFonts w:ascii="Gudea" w:hAnsi="Gudea"/>
          <w:sz w:val="16"/>
          <w:szCs w:val="16"/>
        </w:rPr>
        <w:t xml:space="preserve"> </w:t>
      </w:r>
      <w:proofErr w:type="spellStart"/>
      <w:r w:rsidRPr="005F5A1F">
        <w:rPr>
          <w:rFonts w:ascii="Gudea" w:hAnsi="Gudea"/>
          <w:sz w:val="16"/>
          <w:szCs w:val="16"/>
        </w:rPr>
        <w:t>Art</w:t>
      </w:r>
      <w:proofErr w:type="spellEnd"/>
      <w:r w:rsidRPr="005F5A1F">
        <w:rPr>
          <w:rFonts w:ascii="Gudea" w:hAnsi="Gudea"/>
          <w:sz w:val="16"/>
          <w:szCs w:val="16"/>
        </w:rPr>
        <w:t xml:space="preserve"> and Design</w:t>
      </w:r>
    </w:p>
    <w:p w:rsidR="008847BE" w:rsidRPr="00B65DDA" w:rsidRDefault="008847BE" w:rsidP="008847BE">
      <w:pPr>
        <w:pStyle w:val="Eivli"/>
        <w:jc w:val="both"/>
        <w:rPr>
          <w:rFonts w:ascii="Gudea" w:hAnsi="Gudea"/>
          <w:b/>
          <w:sz w:val="16"/>
          <w:szCs w:val="16"/>
        </w:rPr>
      </w:pPr>
    </w:p>
    <w:p w:rsidR="008847BE" w:rsidRPr="00B65DDA" w:rsidRDefault="008847BE" w:rsidP="008847BE">
      <w:pPr>
        <w:pStyle w:val="Eivli"/>
        <w:jc w:val="both"/>
        <w:rPr>
          <w:rFonts w:ascii="Gudea" w:hAnsi="Gudea"/>
          <w:b/>
          <w:sz w:val="16"/>
          <w:szCs w:val="16"/>
        </w:rPr>
      </w:pPr>
      <w:r w:rsidRPr="00B65DDA">
        <w:rPr>
          <w:rFonts w:ascii="Gudea" w:hAnsi="Gudea"/>
          <w:b/>
          <w:sz w:val="16"/>
          <w:szCs w:val="16"/>
        </w:rPr>
        <w:t>YHTEISKUNTATIETEIDEN MAISTERIN TUTKINTO 120 OP</w:t>
      </w:r>
    </w:p>
    <w:p w:rsidR="008847BE" w:rsidRPr="005F5A1F" w:rsidRDefault="008847BE" w:rsidP="008847BE">
      <w:pPr>
        <w:pStyle w:val="Eivli"/>
        <w:jc w:val="both"/>
        <w:rPr>
          <w:rFonts w:ascii="Gudea" w:hAnsi="Gudea"/>
          <w:sz w:val="16"/>
          <w:szCs w:val="16"/>
        </w:rPr>
      </w:pPr>
      <w:r w:rsidRPr="005F5A1F">
        <w:rPr>
          <w:rFonts w:ascii="Gudea" w:hAnsi="Gudea"/>
          <w:sz w:val="16"/>
          <w:szCs w:val="16"/>
        </w:rPr>
        <w:t xml:space="preserve">- Matkailututkimus </w:t>
      </w:r>
    </w:p>
    <w:p w:rsidR="008847BE" w:rsidRDefault="008847BE">
      <w:pPr>
        <w:rPr>
          <w:rFonts w:ascii="Gudea" w:hAnsi="Gudea"/>
          <w:b/>
          <w:sz w:val="16"/>
          <w:szCs w:val="16"/>
        </w:rPr>
        <w:sectPr w:rsidR="008847BE" w:rsidSect="008847BE">
          <w:type w:val="continuous"/>
          <w:pgSz w:w="11906" w:h="16838"/>
          <w:pgMar w:top="1440" w:right="1134" w:bottom="1440" w:left="1418" w:header="709" w:footer="709" w:gutter="0"/>
          <w:cols w:num="2" w:space="708"/>
          <w:docGrid w:linePitch="360"/>
        </w:sectPr>
      </w:pPr>
    </w:p>
    <w:p w:rsidR="008847BE" w:rsidRDefault="008847BE">
      <w:pPr>
        <w:rPr>
          <w:rFonts w:ascii="Gudea" w:hAnsi="Gudea"/>
          <w:b/>
          <w:sz w:val="16"/>
          <w:szCs w:val="16"/>
        </w:rPr>
      </w:pPr>
      <w:r>
        <w:rPr>
          <w:rFonts w:ascii="Gudea" w:hAnsi="Gudea"/>
          <w:b/>
          <w:sz w:val="16"/>
          <w:szCs w:val="16"/>
        </w:rPr>
        <w:br w:type="page"/>
      </w:r>
    </w:p>
    <w:p w:rsidR="008847BE" w:rsidRPr="00265042" w:rsidRDefault="008847BE" w:rsidP="008847BE">
      <w:pPr>
        <w:pStyle w:val="Eivli"/>
        <w:jc w:val="both"/>
        <w:rPr>
          <w:rFonts w:ascii="Gudea" w:hAnsi="Gudea"/>
          <w:b/>
          <w:sz w:val="16"/>
          <w:szCs w:val="16"/>
        </w:rPr>
      </w:pPr>
      <w:r w:rsidRPr="00265042">
        <w:rPr>
          <w:rFonts w:ascii="Gudea" w:hAnsi="Gudea"/>
          <w:b/>
          <w:sz w:val="16"/>
          <w:szCs w:val="16"/>
        </w:rPr>
        <w:lastRenderedPageBreak/>
        <w:t>KOULUTUSOHJELMAN SISÄLTÖKAAVIO</w:t>
      </w:r>
    </w:p>
    <w:p w:rsidR="008847BE" w:rsidRDefault="008847BE" w:rsidP="008847BE">
      <w:pPr>
        <w:pStyle w:val="Eivli"/>
        <w:jc w:val="both"/>
        <w:rPr>
          <w:rFonts w:ascii="Gudea" w:hAnsi="Gudea"/>
          <w:b/>
          <w:sz w:val="16"/>
          <w:szCs w:val="16"/>
        </w:rPr>
      </w:pPr>
      <w:r w:rsidRPr="00265042">
        <w:rPr>
          <w:rFonts w:ascii="Gudea" w:hAnsi="Gudea"/>
          <w:b/>
          <w:sz w:val="16"/>
          <w:szCs w:val="16"/>
        </w:rPr>
        <w:t>Kokemuksen muotoilu</w:t>
      </w:r>
    </w:p>
    <w:p w:rsidR="008847BE" w:rsidRPr="00265042" w:rsidRDefault="008847BE" w:rsidP="008847BE">
      <w:pPr>
        <w:pStyle w:val="Eivli"/>
        <w:jc w:val="both"/>
        <w:rPr>
          <w:rFonts w:ascii="Gudea" w:hAnsi="Gudea"/>
          <w:b/>
          <w:sz w:val="16"/>
          <w:szCs w:val="16"/>
        </w:rPr>
      </w:pPr>
    </w:p>
    <w:p w:rsidR="008847BE" w:rsidRDefault="008847BE" w:rsidP="008847BE">
      <w:pPr>
        <w:pStyle w:val="Eivli"/>
        <w:jc w:val="both"/>
        <w:rPr>
          <w:rFonts w:ascii="Gudea" w:hAnsi="Gudea"/>
          <w:sz w:val="16"/>
          <w:szCs w:val="16"/>
        </w:rPr>
      </w:pPr>
    </w:p>
    <w:p w:rsidR="008847BE" w:rsidRDefault="008847BE" w:rsidP="008847BE">
      <w:pPr>
        <w:pStyle w:val="Eivli"/>
        <w:jc w:val="both"/>
        <w:rPr>
          <w:rFonts w:ascii="Gudea" w:hAnsi="Gudea"/>
          <w:sz w:val="16"/>
          <w:szCs w:val="16"/>
        </w:rPr>
      </w:pPr>
    </w:p>
    <w:p w:rsidR="008847BE" w:rsidRDefault="008847BE" w:rsidP="008847BE">
      <w:pPr>
        <w:rPr>
          <w:rFonts w:ascii="Gudea" w:hAnsi="Gudea"/>
          <w:sz w:val="16"/>
          <w:szCs w:val="16"/>
        </w:rPr>
      </w:pPr>
      <w:r w:rsidRPr="00850C6E">
        <w:rPr>
          <w:rFonts w:ascii="Gudea" w:hAnsi="Gudea"/>
          <w:b/>
          <w:noProof/>
          <w:sz w:val="16"/>
          <w:szCs w:val="16"/>
        </w:rPr>
        <mc:AlternateContent>
          <mc:Choice Requires="wpg">
            <w:drawing>
              <wp:anchor distT="0" distB="0" distL="114300" distR="114300" simplePos="0" relativeHeight="251677696" behindDoc="0" locked="0" layoutInCell="1" allowOverlap="1" wp14:anchorId="180E2E4F" wp14:editId="7313444B">
                <wp:simplePos x="0" y="0"/>
                <wp:positionH relativeFrom="margin">
                  <wp:align>center</wp:align>
                </wp:positionH>
                <wp:positionV relativeFrom="margin">
                  <wp:align>center</wp:align>
                </wp:positionV>
                <wp:extent cx="4862215" cy="6570980"/>
                <wp:effectExtent l="0" t="0" r="0" b="0"/>
                <wp:wrapSquare wrapText="bothSides"/>
                <wp:docPr id="35" name="Ryhmä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862215" cy="6570980"/>
                          <a:chOff x="0" y="0"/>
                          <a:chExt cx="4862215" cy="6570980"/>
                        </a:xfrm>
                      </wpg:grpSpPr>
                      <wps:wsp>
                        <wps:cNvPr id="36" name="Kuusikulmio 36">
                          <a:extLst/>
                        </wps:cNvPr>
                        <wps:cNvSpPr/>
                        <wps:spPr>
                          <a:xfrm rot="16200000">
                            <a:off x="2158357" y="2189625"/>
                            <a:ext cx="2472386" cy="228924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Kuusikulmio 37">
                          <a:extLst/>
                        </wps:cNvPr>
                        <wps:cNvSpPr/>
                        <wps:spPr>
                          <a:xfrm rot="16200000">
                            <a:off x="707411" y="690546"/>
                            <a:ext cx="1335406" cy="123648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Kuusikulmio 38">
                          <a:extLst/>
                        </wps:cNvPr>
                        <wps:cNvSpPr/>
                        <wps:spPr>
                          <a:xfrm rot="16200000">
                            <a:off x="124455" y="1747753"/>
                            <a:ext cx="2472386" cy="228924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Kuusikulmio 39">
                          <a:extLst/>
                        </wps:cNvPr>
                        <wps:cNvSpPr/>
                        <wps:spPr>
                          <a:xfrm rot="16200000">
                            <a:off x="2022425" y="446512"/>
                            <a:ext cx="1848932" cy="171197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Tekstiruutu 2">
                          <a:extLst/>
                        </wps:cNvPr>
                        <wps:cNvSpPr txBox="1"/>
                        <wps:spPr>
                          <a:xfrm>
                            <a:off x="2560" y="0"/>
                            <a:ext cx="4859655" cy="323850"/>
                          </a:xfrm>
                          <a:prstGeom prst="rect">
                            <a:avLst/>
                          </a:prstGeom>
                          <a:noFill/>
                        </wps:spPr>
                        <wps:txbx>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wps:txbx>
                        <wps:bodyPr wrap="square" rtlCol="0">
                          <a:spAutoFit/>
                        </wps:bodyPr>
                      </wps:wsp>
                      <wps:wsp>
                        <wps:cNvPr id="41" name="Tekstiruutu 3">
                          <a:extLst/>
                        </wps:cNvPr>
                        <wps:cNvSpPr txBox="1"/>
                        <wps:spPr>
                          <a:xfrm>
                            <a:off x="0" y="4834890"/>
                            <a:ext cx="4862195" cy="1736090"/>
                          </a:xfrm>
                          <a:prstGeom prst="rect">
                            <a:avLst/>
                          </a:prstGeom>
                          <a:noFill/>
                        </wps:spPr>
                        <wps:txbx>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Graafinen suunnittelu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Teollinen muotoilu (palvelumuotoilun tai vuorovaikutussuunnittelun suuntautuminen)</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Muoti, tekstiilitaide ja materiaalitutkimus</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Palvelumuotoilu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 </w:t>
                              </w:r>
                              <w:r>
                                <w:rPr>
                                  <w:rFonts w:ascii="Gudea" w:hAnsi="Gudea" w:cstheme="minorBidi"/>
                                  <w:b/>
                                  <w:bCs/>
                                  <w:color w:val="000000" w:themeColor="text1"/>
                                  <w:kern w:val="24"/>
                                  <w:sz w:val="16"/>
                                  <w:szCs w:val="16"/>
                                </w:rPr>
                                <w:t>Arctic Art and Design</w:t>
                              </w:r>
                            </w:p>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p>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tai</w:t>
                              </w:r>
                            </w:p>
                            <w:p w:rsidR="00BE624E" w:rsidRDefault="00BE624E" w:rsidP="008847BE">
                              <w:pPr>
                                <w:pStyle w:val="NormaaliWWW"/>
                                <w:spacing w:before="0" w:beforeAutospacing="0" w:after="0" w:afterAutospacing="0"/>
                                <w:jc w:val="center"/>
                              </w:pPr>
                            </w:p>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YHTEISKUNTATIETEIDEN MAISTERIN TUTKINTO 120 OP</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 Matkailututkimus </w:t>
                              </w:r>
                            </w:p>
                          </w:txbxContent>
                        </wps:txbx>
                        <wps:bodyPr wrap="square" rtlCol="0">
                          <a:spAutoFit/>
                        </wps:bodyPr>
                      </wps:wsp>
                      <wps:wsp>
                        <wps:cNvPr id="42" name="Suorakulmio 42">
                          <a:extLst/>
                        </wps:cNvPr>
                        <wps:cNvSpPr/>
                        <wps:spPr>
                          <a:xfrm>
                            <a:off x="2229807" y="1023393"/>
                            <a:ext cx="1439545" cy="59372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wps:txbx>
                        <wps:bodyPr wrap="square">
                          <a:spAutoFit/>
                        </wps:bodyPr>
                      </wps:wsp>
                      <wps:wsp>
                        <wps:cNvPr id="43" name="Suorakulmio 43">
                          <a:extLst/>
                        </wps:cNvPr>
                        <wps:cNvSpPr/>
                        <wps:spPr>
                          <a:xfrm>
                            <a:off x="878381" y="1088994"/>
                            <a:ext cx="985520" cy="46799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wps:txbx>
                        <wps:bodyPr wrap="square">
                          <a:spAutoFit/>
                        </wps:bodyPr>
                      </wps:wsp>
                      <wps:wsp>
                        <wps:cNvPr id="44" name="Suorakulmio 44">
                          <a:extLst/>
                        </wps:cNvPr>
                        <wps:cNvSpPr/>
                        <wps:spPr>
                          <a:xfrm>
                            <a:off x="2693781" y="2808103"/>
                            <a:ext cx="1409700" cy="970280"/>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Matkailututkimuksen</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p w:rsidR="00BE624E" w:rsidRDefault="00BE624E" w:rsidP="008847BE">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 xml:space="preserve">Matkailututkimuksen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perusopinnot 25 op</w:t>
                              </w:r>
                            </w:p>
                            <w:p w:rsidR="00BE624E" w:rsidRDefault="00BE624E" w:rsidP="008847BE">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 xml:space="preserve">Matkailututkimuksen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aineopinnot 35 op</w:t>
                              </w:r>
                            </w:p>
                          </w:txbxContent>
                        </wps:txbx>
                        <wps:bodyPr wrap="square">
                          <a:spAutoFit/>
                        </wps:bodyPr>
                      </wps:wsp>
                      <wps:wsp>
                        <wps:cNvPr id="45" name="Suorakulmio 45">
                          <a:extLst/>
                        </wps:cNvPr>
                        <wps:cNvSpPr/>
                        <wps:spPr>
                          <a:xfrm>
                            <a:off x="351129" y="2441981"/>
                            <a:ext cx="2011680" cy="970280"/>
                          </a:xfrm>
                          <a:prstGeom prst="rect">
                            <a:avLst/>
                          </a:prstGeom>
                        </wps:spPr>
                        <wps:txbx>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Kokemuksen muotoilun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p w:rsidR="00BE624E" w:rsidRDefault="00BE624E" w:rsidP="008847BE">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 xml:space="preserve">Kokemuksen muotoilun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perusopinnot 25 op</w:t>
                              </w:r>
                            </w:p>
                            <w:p w:rsidR="00BE624E" w:rsidRDefault="00BE624E" w:rsidP="008847BE">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 xml:space="preserve">Kokemuksen muotoilun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aineopinnot 35 op</w:t>
                              </w:r>
                            </w:p>
                          </w:txbxContent>
                        </wps:txbx>
                        <wps:bodyPr wrap="square">
                          <a:spAutoFit/>
                        </wps:bodyPr>
                      </wps:wsp>
                      <wps:wsp>
                        <wps:cNvPr id="46" name="Kuusikulmio 46">
                          <a:extLst/>
                        </wps:cNvPr>
                        <wps:cNvSpPr/>
                        <wps:spPr>
                          <a:xfrm rot="16200000">
                            <a:off x="3472512" y="1415347"/>
                            <a:ext cx="1335406" cy="123648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Suorakulmio 47">
                          <a:extLst/>
                        </wps:cNvPr>
                        <wps:cNvSpPr/>
                        <wps:spPr>
                          <a:xfrm>
                            <a:off x="3615133" y="1800348"/>
                            <a:ext cx="1048385" cy="467995"/>
                          </a:xfrm>
                          <a:prstGeom prst="rect">
                            <a:avLst/>
                          </a:prstGeom>
                        </wps:spPr>
                        <wps:txbx>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Tutkimus- ja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orientoivat 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15 op </w:t>
                              </w:r>
                            </w:p>
                          </w:txbxContent>
                        </wps:txbx>
                        <wps:bodyPr wrap="square">
                          <a:spAutoFit/>
                        </wps:bodyPr>
                      </wps:wsp>
                    </wpg:wgp>
                  </a:graphicData>
                </a:graphic>
              </wp:anchor>
            </w:drawing>
          </mc:Choice>
          <mc:Fallback>
            <w:pict>
              <v:group w14:anchorId="180E2E4F" id="Ryhmä 19" o:spid="_x0000_s1060" style="position:absolute;margin-left:0;margin-top:0;width:382.85pt;height:517.4pt;z-index:251677696;mso-position-horizontal:center;mso-position-horizontal-relative:margin;mso-position-vertical:center;mso-position-vertical-relative:margin" coordsize="48622,6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">
                <v:shape id="Kuusikulmio 36" o:spid="_x0000_s1061" type="#_x0000_t9" style="position:absolute;left:21583;top:21896;width:24724;height:228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" adj="5000" fillcolor="white [3212]" strokecolor="black [3213]" strokeweight="1pt"/>
                <v:shape id="Kuusikulmio 37" o:spid="_x0000_s1062" type="#_x0000_t9" style="position:absolute;left:7074;top:6904;width:13354;height:12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" adj="5000" fillcolor="white [3212]" strokecolor="black [3213]" strokeweight="1pt"/>
                <v:shape id="Kuusikulmio 38" o:spid="_x0000_s1063" type="#_x0000_t9" style="position:absolute;left:1244;top:17477;width:24724;height:228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" adj="5000" fillcolor="white [3212]" strokecolor="black [3213]" strokeweight="1pt"/>
                <v:shape id="Kuusikulmio 39" o:spid="_x0000_s1064" type="#_x0000_t9" style="position:absolute;left:20224;top:4465;width:18489;height:171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" adj="5000" fillcolor="white [3212]" strokecolor="black [3213]" strokeweight="1pt"/>
                <v:shape id="Tekstiruutu 2" o:spid="_x0000_s1065" type="#_x0000_t202" style="position:absolute;left:25;width:485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v:textbox>
                </v:shape>
                <v:shape id="Tekstiruutu 3" o:spid="_x0000_s1066" type="#_x0000_t202" style="position:absolute;top:48348;width:48621;height:1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Graafinen suunnittelu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Teollinen muotoilu (palvelumuotoilun tai vuorovaikutussuunnittelun suuntautuminen)</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Muoti, tekstiilitaide ja materiaalitutkimus</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Palvelumuotoilu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 </w:t>
                        </w:r>
                        <w:proofErr w:type="spellStart"/>
                        <w:r>
                          <w:rPr>
                            <w:rFonts w:ascii="Gudea" w:hAnsi="Gudea" w:cstheme="minorBidi"/>
                            <w:b/>
                            <w:bCs/>
                            <w:color w:val="000000" w:themeColor="text1"/>
                            <w:kern w:val="24"/>
                            <w:sz w:val="16"/>
                            <w:szCs w:val="16"/>
                          </w:rPr>
                          <w:t>Arctic</w:t>
                        </w:r>
                        <w:proofErr w:type="spellEnd"/>
                        <w:r>
                          <w:rPr>
                            <w:rFonts w:ascii="Gudea" w:hAnsi="Gudea" w:cstheme="minorBidi"/>
                            <w:b/>
                            <w:bCs/>
                            <w:color w:val="000000" w:themeColor="text1"/>
                            <w:kern w:val="24"/>
                            <w:sz w:val="16"/>
                            <w:szCs w:val="16"/>
                          </w:rPr>
                          <w:t xml:space="preserve"> </w:t>
                        </w:r>
                        <w:proofErr w:type="spellStart"/>
                        <w:r>
                          <w:rPr>
                            <w:rFonts w:ascii="Gudea" w:hAnsi="Gudea" w:cstheme="minorBidi"/>
                            <w:b/>
                            <w:bCs/>
                            <w:color w:val="000000" w:themeColor="text1"/>
                            <w:kern w:val="24"/>
                            <w:sz w:val="16"/>
                            <w:szCs w:val="16"/>
                          </w:rPr>
                          <w:t>Art</w:t>
                        </w:r>
                        <w:proofErr w:type="spellEnd"/>
                        <w:r>
                          <w:rPr>
                            <w:rFonts w:ascii="Gudea" w:hAnsi="Gudea" w:cstheme="minorBidi"/>
                            <w:b/>
                            <w:bCs/>
                            <w:color w:val="000000" w:themeColor="text1"/>
                            <w:kern w:val="24"/>
                            <w:sz w:val="16"/>
                            <w:szCs w:val="16"/>
                          </w:rPr>
                          <w:t xml:space="preserve"> and Design</w:t>
                        </w:r>
                      </w:p>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p>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tai</w:t>
                        </w:r>
                      </w:p>
                      <w:p w:rsidR="00BE624E" w:rsidRDefault="00BE624E" w:rsidP="008847BE">
                        <w:pPr>
                          <w:pStyle w:val="NormaaliWWW"/>
                          <w:spacing w:before="0" w:beforeAutospacing="0" w:after="0" w:afterAutospacing="0"/>
                          <w:jc w:val="center"/>
                        </w:pPr>
                      </w:p>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YHTEISKUNTATIETEIDEN MAISTERIN TUTKINTO 120 OP</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 Matkailututkimus </w:t>
                        </w:r>
                      </w:p>
                    </w:txbxContent>
                  </v:textbox>
                </v:shape>
                <v:rect id="Suorakulmio 42" o:spid="_x0000_s1067" style="position:absolute;left:22298;top:10233;width:14395;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v:textbox>
                </v:rect>
                <v:rect id="Suorakulmio 43" o:spid="_x0000_s1068" style="position:absolute;left:8783;top:10889;width:985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v:textbox>
                </v:rect>
                <v:rect id="Suorakulmio 44" o:spid="_x0000_s1069" style="position:absolute;left:26937;top:28081;width:14097;height:9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Matkailututkimuksen</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p w:rsidR="00BE624E" w:rsidRDefault="00BE624E" w:rsidP="008847BE">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 xml:space="preserve">Matkailututkimuksen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perusopinnot 25 op</w:t>
                        </w:r>
                      </w:p>
                      <w:p w:rsidR="00BE624E" w:rsidRDefault="00BE624E" w:rsidP="008847BE">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 xml:space="preserve">Matkailututkimuksen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aineopinnot 35 op</w:t>
                        </w:r>
                      </w:p>
                    </w:txbxContent>
                  </v:textbox>
                </v:rect>
                <v:rect id="Suorakulmio 45" o:spid="_x0000_s1070" style="position:absolute;left:3511;top:24419;width:20117;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" filled="f" stroked="f">
                  <v:textbox style="mso-fit-shape-to-text:t">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Kokemuksen muotoilun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p w:rsidR="00BE624E" w:rsidRDefault="00BE624E" w:rsidP="008847BE">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 xml:space="preserve">Kokemuksen muotoilun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perusopinnot 25 op</w:t>
                        </w:r>
                      </w:p>
                      <w:p w:rsidR="00BE624E" w:rsidRDefault="00BE624E" w:rsidP="008847BE">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 xml:space="preserve">Kokemuksen muotoilun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aineopinnot 35 op</w:t>
                        </w:r>
                      </w:p>
                    </w:txbxContent>
                  </v:textbox>
                </v:rect>
                <v:shape id="Kuusikulmio 46" o:spid="_x0000_s1071" type="#_x0000_t9" style="position:absolute;left:34725;top:14152;width:13354;height:12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" adj="5000" fillcolor="white [3212]" strokecolor="black [3213]" strokeweight="1pt"/>
                <v:rect id="Suorakulmio 47" o:spid="_x0000_s1072" style="position:absolute;left:36151;top:18003;width:1048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" filled="f" stroked="f">
                  <v:textbox style="mso-fit-shape-to-text:t">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Tutkimus- ja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orientoivat 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15 op </w:t>
                        </w:r>
                      </w:p>
                    </w:txbxContent>
                  </v:textbox>
                </v:rect>
                <w10:wrap type="square" anchorx="margin" anchory="margin"/>
              </v:group>
            </w:pict>
          </mc:Fallback>
        </mc:AlternateContent>
      </w:r>
      <w:r>
        <w:rPr>
          <w:rFonts w:ascii="Gudea" w:hAnsi="Gudea"/>
          <w:sz w:val="16"/>
          <w:szCs w:val="16"/>
        </w:rPr>
        <w:br w:type="page"/>
      </w:r>
    </w:p>
    <w:p w:rsidR="002F40C1" w:rsidRPr="00265042" w:rsidRDefault="002F40C1" w:rsidP="002F40C1">
      <w:pPr>
        <w:pStyle w:val="Eivli"/>
        <w:jc w:val="both"/>
        <w:rPr>
          <w:rFonts w:ascii="Gudea" w:hAnsi="Gudea"/>
          <w:b/>
          <w:sz w:val="16"/>
          <w:szCs w:val="16"/>
        </w:rPr>
      </w:pPr>
      <w:r w:rsidRPr="00265042">
        <w:rPr>
          <w:rFonts w:ascii="Gudea" w:hAnsi="Gudea"/>
          <w:b/>
          <w:sz w:val="16"/>
          <w:szCs w:val="16"/>
        </w:rPr>
        <w:lastRenderedPageBreak/>
        <w:t>OPINTOJEN AJOITUSKAAVIO</w:t>
      </w:r>
    </w:p>
    <w:p w:rsidR="002F40C1" w:rsidRPr="00265042" w:rsidRDefault="002F40C1" w:rsidP="002F40C1">
      <w:pPr>
        <w:pStyle w:val="Eivli"/>
        <w:jc w:val="both"/>
        <w:rPr>
          <w:rFonts w:ascii="Gudea" w:hAnsi="Gudea"/>
          <w:b/>
          <w:sz w:val="16"/>
          <w:szCs w:val="16"/>
        </w:rPr>
      </w:pPr>
      <w:r w:rsidRPr="00265042">
        <w:rPr>
          <w:rFonts w:ascii="Gudea" w:hAnsi="Gudea"/>
          <w:b/>
          <w:sz w:val="16"/>
          <w:szCs w:val="16"/>
        </w:rPr>
        <w:t xml:space="preserve">Kandidaatin tutkinto </w:t>
      </w:r>
    </w:p>
    <w:p w:rsidR="002F40C1" w:rsidRPr="00265042" w:rsidRDefault="002F40C1" w:rsidP="002F40C1">
      <w:pPr>
        <w:pStyle w:val="Eivli"/>
        <w:jc w:val="both"/>
        <w:rPr>
          <w:rFonts w:ascii="Gudea" w:hAnsi="Gudea"/>
          <w:b/>
          <w:sz w:val="16"/>
          <w:szCs w:val="16"/>
        </w:rPr>
      </w:pPr>
      <w:r w:rsidRPr="00265042">
        <w:rPr>
          <w:rFonts w:ascii="Gudea" w:hAnsi="Gudea"/>
          <w:b/>
          <w:sz w:val="16"/>
          <w:szCs w:val="16"/>
        </w:rPr>
        <w:t xml:space="preserve">Kokemuksen </w:t>
      </w:r>
      <w:r w:rsidR="0080190D">
        <w:rPr>
          <w:rFonts w:ascii="Gudea" w:hAnsi="Gudea"/>
          <w:b/>
          <w:sz w:val="16"/>
          <w:szCs w:val="16"/>
        </w:rPr>
        <w:t>muotoilu</w:t>
      </w:r>
    </w:p>
    <w:p w:rsidR="002F40C1" w:rsidRDefault="002F40C1"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760883" w:rsidRPr="00760883" w:rsidTr="001A580F">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1.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1A580F">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Johdatus taiteelliseen ajatteluun ja pajatyöskentelyyn </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English: Reading </w:t>
            </w:r>
          </w:p>
        </w:tc>
        <w:tc>
          <w:tcPr>
            <w:tcW w:w="24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Opiskeluteknologia</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tutkimuskurssi</w:t>
            </w:r>
          </w:p>
        </w:tc>
        <w:tc>
          <w:tcPr>
            <w:tcW w:w="2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Orientoivat opinnot ja </w:t>
            </w:r>
            <w:proofErr w:type="spellStart"/>
            <w:r w:rsidRPr="00760883">
              <w:rPr>
                <w:rFonts w:ascii="Gudea" w:eastAsia="Times New Roman" w:hAnsi="Gudea" w:cs="Calibri"/>
                <w:color w:val="000000"/>
                <w:sz w:val="16"/>
                <w:szCs w:val="16"/>
                <w:lang w:eastAsia="fi-FI"/>
              </w:rPr>
              <w:t>hops</w:t>
            </w:r>
            <w:proofErr w:type="spellEnd"/>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Tieteenfilosofia </w:t>
            </w:r>
          </w:p>
        </w:tc>
        <w:tc>
          <w:tcPr>
            <w:tcW w:w="2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Visualisoinnin perusteet</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Kuvan elämykselliset muodot </w:t>
            </w:r>
          </w:p>
        </w:tc>
        <w:tc>
          <w:tcPr>
            <w:tcW w:w="2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r>
      <w:tr w:rsidR="00760883"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Kokemuksesta kerrontaan</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Matkailun kestävä suunnittelu</w:t>
            </w:r>
          </w:p>
        </w:tc>
        <w:tc>
          <w:tcPr>
            <w:tcW w:w="2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Johdatus matkailuilmiöön</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Matkailun liiketoimintaosaamisen perusteet</w:t>
            </w:r>
          </w:p>
        </w:tc>
        <w:tc>
          <w:tcPr>
            <w:tcW w:w="2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1A580F">
        <w:trPr>
          <w:trHeight w:val="22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Matkailija matkailukohteen rakentajana</w:t>
            </w:r>
          </w:p>
        </w:tc>
        <w:tc>
          <w:tcPr>
            <w:tcW w:w="249"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Matkailun tutkimus 1</w:t>
            </w:r>
          </w:p>
        </w:tc>
        <w:tc>
          <w:tcPr>
            <w:tcW w:w="248"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1A580F">
        <w:trPr>
          <w:trHeight w:val="22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64</w:t>
            </w:r>
          </w:p>
        </w:tc>
        <w:tc>
          <w:tcPr>
            <w:tcW w:w="2127"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31</w:t>
            </w:r>
          </w:p>
        </w:tc>
        <w:tc>
          <w:tcPr>
            <w:tcW w:w="2127"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8"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33</w:t>
            </w:r>
          </w:p>
        </w:tc>
      </w:tr>
      <w:tr w:rsidR="00760883" w:rsidRPr="00760883" w:rsidTr="001A580F">
        <w:trPr>
          <w:trHeight w:val="225"/>
        </w:trPr>
        <w:tc>
          <w:tcPr>
            <w:tcW w:w="249"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r>
      <w:tr w:rsidR="00760883" w:rsidRPr="00760883" w:rsidTr="001A580F">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2.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1A580F">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016487" w:rsidP="00760883">
            <w:pPr>
              <w:spacing w:after="0" w:line="240" w:lineRule="auto"/>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 xml:space="preserve">VAPAAEHTOINEN: </w:t>
            </w:r>
            <w:r w:rsidR="00760883" w:rsidRPr="00760883">
              <w:rPr>
                <w:rFonts w:ascii="Gudea" w:eastAsia="Times New Roman" w:hAnsi="Gudea" w:cs="Calibri"/>
                <w:color w:val="000000"/>
                <w:sz w:val="16"/>
                <w:szCs w:val="16"/>
                <w:lang w:eastAsia="fi-FI"/>
              </w:rPr>
              <w:t>Immateriaalioikeuden perusteet</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Muotoilu ajassa ja kulttuurissa</w:t>
            </w:r>
          </w:p>
        </w:tc>
        <w:tc>
          <w:tcPr>
            <w:tcW w:w="24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Arktinen taide ja muotoilu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Kuva- ja muoto -työpajat</w:t>
            </w:r>
          </w:p>
        </w:tc>
        <w:tc>
          <w:tcPr>
            <w:tcW w:w="2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Johdatus visuaaliseen analyysiin</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Kuva- ja muoto –työpajat</w:t>
            </w:r>
          </w:p>
        </w:tc>
        <w:tc>
          <w:tcPr>
            <w:tcW w:w="2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VALINNAINEN: Visuaalinen ja </w:t>
            </w:r>
            <w:proofErr w:type="spellStart"/>
            <w:r w:rsidRPr="00760883">
              <w:rPr>
                <w:rFonts w:ascii="Gudea" w:eastAsia="Times New Roman" w:hAnsi="Gudea" w:cs="Calibri"/>
                <w:color w:val="000000"/>
                <w:sz w:val="16"/>
                <w:szCs w:val="16"/>
                <w:lang w:eastAsia="fi-FI"/>
              </w:rPr>
              <w:t>tekstuaalinen</w:t>
            </w:r>
            <w:proofErr w:type="spellEnd"/>
            <w:r w:rsidRPr="00760883">
              <w:rPr>
                <w:rFonts w:ascii="Gudea" w:eastAsia="Times New Roman" w:hAnsi="Gudea" w:cs="Calibri"/>
                <w:color w:val="000000"/>
                <w:sz w:val="16"/>
                <w:szCs w:val="16"/>
                <w:lang w:eastAsia="fi-FI"/>
              </w:rPr>
              <w:t xml:space="preserve"> sommittelu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1A580F"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Johdatus pohjoiseen ja saamen taiteeseen</w:t>
            </w:r>
          </w:p>
        </w:tc>
        <w:tc>
          <w:tcPr>
            <w:tcW w:w="2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English: </w:t>
            </w:r>
            <w:proofErr w:type="spellStart"/>
            <w:r w:rsidRPr="00760883">
              <w:rPr>
                <w:rFonts w:ascii="Gudea" w:eastAsia="Times New Roman" w:hAnsi="Gudea" w:cs="Calibri"/>
                <w:color w:val="000000"/>
                <w:sz w:val="16"/>
                <w:szCs w:val="16"/>
                <w:lang w:eastAsia="fi-FI"/>
              </w:rPr>
              <w:t>Oral</w:t>
            </w:r>
            <w:proofErr w:type="spellEnd"/>
            <w:r w:rsidRPr="00760883">
              <w:rPr>
                <w:rFonts w:ascii="Gudea" w:eastAsia="Times New Roman" w:hAnsi="Gudea" w:cs="Calibri"/>
                <w:color w:val="000000"/>
                <w:sz w:val="16"/>
                <w:szCs w:val="16"/>
                <w:lang w:eastAsia="fi-FI"/>
              </w:rPr>
              <w:t xml:space="preserve"> </w:t>
            </w:r>
            <w:r w:rsidR="00AC4F35" w:rsidRPr="005F5A1F">
              <w:rPr>
                <w:rFonts w:ascii="Gudea" w:hAnsi="Gudea"/>
                <w:sz w:val="16"/>
                <w:szCs w:val="16"/>
                <w:lang w:val="en-US"/>
              </w:rPr>
              <w:t>Communication</w:t>
            </w:r>
          </w:p>
        </w:tc>
        <w:tc>
          <w:tcPr>
            <w:tcW w:w="249" w:type="pct"/>
            <w:tcBorders>
              <w:top w:val="nil"/>
              <w:left w:val="nil"/>
              <w:bottom w:val="nil"/>
              <w:right w:val="single" w:sz="4" w:space="0" w:color="auto"/>
            </w:tcBorders>
            <w:shd w:val="clear" w:color="auto" w:fill="auto"/>
            <w:vAlign w:val="center"/>
            <w:hideMark/>
          </w:tcPr>
          <w:p w:rsidR="001A580F" w:rsidRPr="00760883" w:rsidRDefault="00FD7DA6" w:rsidP="001A580F">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3</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Ruotsi</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4</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Laadullisen tutkimuksen perusteet</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vAlign w:val="center"/>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Kokemuksen muotoilun tutkimus</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2</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Identiteetistä kokemukseen</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Kulttuurise</w:t>
            </w:r>
            <w:r>
              <w:rPr>
                <w:rFonts w:ascii="Gudea" w:eastAsia="Times New Roman" w:hAnsi="Gudea" w:cs="Calibri"/>
                <w:color w:val="000000"/>
                <w:sz w:val="16"/>
                <w:szCs w:val="16"/>
                <w:lang w:eastAsia="fi-FI"/>
              </w:rPr>
              <w:t>t</w:t>
            </w:r>
            <w:r w:rsidRPr="00760883">
              <w:rPr>
                <w:rFonts w:ascii="Gudea" w:eastAsia="Times New Roman" w:hAnsi="Gudea" w:cs="Calibri"/>
                <w:color w:val="000000"/>
                <w:sz w:val="16"/>
                <w:szCs w:val="16"/>
                <w:lang w:eastAsia="fi-FI"/>
              </w:rPr>
              <w:t xml:space="preserve"> ympäristöt</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3</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eastAsia="fi-FI"/>
              </w:rPr>
              <w:t>Kulttuurise</w:t>
            </w:r>
            <w:r>
              <w:rPr>
                <w:rFonts w:ascii="Gudea" w:eastAsia="Times New Roman" w:hAnsi="Gudea" w:cs="Calibri"/>
                <w:color w:val="000000"/>
                <w:sz w:val="16"/>
                <w:szCs w:val="16"/>
                <w:lang w:eastAsia="fi-FI"/>
              </w:rPr>
              <w:t>t</w:t>
            </w:r>
            <w:r w:rsidRPr="00760883">
              <w:rPr>
                <w:rFonts w:ascii="Gudea" w:eastAsia="Times New Roman" w:hAnsi="Gudea" w:cs="Calibri"/>
                <w:color w:val="000000"/>
                <w:sz w:val="16"/>
                <w:szCs w:val="16"/>
                <w:lang w:eastAsia="fi-FI"/>
              </w:rPr>
              <w:t xml:space="preserve"> ympäristöt</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2</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Digitaalisen suunnittelun prosessit</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nil"/>
            </w:tcBorders>
            <w:shd w:val="clear" w:color="auto" w:fill="auto"/>
            <w:noWrap/>
            <w:vAlign w:val="center"/>
          </w:tcPr>
          <w:p w:rsidR="001A580F" w:rsidRPr="001A580F" w:rsidRDefault="001A580F" w:rsidP="001A580F">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Cultural and Social Studies of Tourism</w:t>
            </w:r>
          </w:p>
        </w:tc>
        <w:tc>
          <w:tcPr>
            <w:tcW w:w="248" w:type="pct"/>
            <w:tcBorders>
              <w:top w:val="nil"/>
              <w:left w:val="single" w:sz="4" w:space="0" w:color="auto"/>
              <w:bottom w:val="nil"/>
              <w:right w:val="single" w:sz="4" w:space="0" w:color="auto"/>
            </w:tcBorders>
            <w:shd w:val="clear" w:color="auto" w:fill="auto"/>
            <w:noWrap/>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1A580F">
              <w:rPr>
                <w:rFonts w:ascii="Gudea" w:eastAsia="Times New Roman" w:hAnsi="Gudea" w:cs="Calibri"/>
                <w:color w:val="000000"/>
                <w:sz w:val="16"/>
                <w:szCs w:val="16"/>
                <w:lang w:val="en-US" w:eastAsia="fi-FI"/>
              </w:rPr>
              <w:t> </w:t>
            </w:r>
            <w:r>
              <w:rPr>
                <w:rFonts w:ascii="Gudea" w:eastAsia="Times New Roman" w:hAnsi="Gudea" w:cs="Calibri"/>
                <w:color w:val="000000"/>
                <w:sz w:val="16"/>
                <w:szCs w:val="16"/>
                <w:lang w:eastAsia="fi-FI"/>
              </w:rPr>
              <w:t>5</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Matkailu yhteiskunnassa</w:t>
            </w:r>
          </w:p>
        </w:tc>
        <w:tc>
          <w:tcPr>
            <w:tcW w:w="249" w:type="pct"/>
            <w:tcBorders>
              <w:top w:val="nil"/>
              <w:left w:val="nil"/>
              <w:bottom w:val="nil"/>
              <w:right w:val="single" w:sz="4" w:space="0" w:color="auto"/>
            </w:tcBorders>
            <w:shd w:val="clear" w:color="auto" w:fill="auto"/>
            <w:vAlign w:val="center"/>
            <w:hideMark/>
          </w:tcPr>
          <w:p w:rsidR="001A580F" w:rsidRPr="00760883" w:rsidRDefault="00FD7DA6" w:rsidP="00FD7DA6">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5</w:t>
            </w:r>
          </w:p>
        </w:tc>
        <w:tc>
          <w:tcPr>
            <w:tcW w:w="2127" w:type="pct"/>
            <w:tcBorders>
              <w:top w:val="nil"/>
              <w:left w:val="nil"/>
              <w:bottom w:val="nil"/>
              <w:right w:val="nil"/>
            </w:tcBorders>
            <w:shd w:val="clear" w:color="auto" w:fill="auto"/>
            <w:noWrap/>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Asiakkuuksien johtaminen matkailussa</w:t>
            </w:r>
          </w:p>
        </w:tc>
        <w:tc>
          <w:tcPr>
            <w:tcW w:w="248" w:type="pct"/>
            <w:tcBorders>
              <w:top w:val="nil"/>
              <w:left w:val="single" w:sz="4" w:space="0" w:color="auto"/>
              <w:bottom w:val="nil"/>
              <w:right w:val="single" w:sz="4" w:space="0" w:color="auto"/>
            </w:tcBorders>
            <w:shd w:val="clear" w:color="auto" w:fill="auto"/>
            <w:noWrap/>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r w:rsidR="00FD7DA6">
              <w:rPr>
                <w:rFonts w:ascii="Gudea" w:eastAsia="Times New Roman" w:hAnsi="Gudea" w:cs="Calibri"/>
                <w:color w:val="000000"/>
                <w:sz w:val="16"/>
                <w:szCs w:val="16"/>
                <w:lang w:eastAsia="fi-FI"/>
              </w:rPr>
              <w:t>5</w:t>
            </w:r>
          </w:p>
        </w:tc>
      </w:tr>
      <w:tr w:rsidR="001A580F" w:rsidRPr="00760883" w:rsidTr="001A580F">
        <w:trPr>
          <w:trHeight w:val="225"/>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61</w:t>
            </w:r>
          </w:p>
        </w:tc>
        <w:tc>
          <w:tcPr>
            <w:tcW w:w="2127" w:type="pct"/>
            <w:tcBorders>
              <w:top w:val="single" w:sz="4" w:space="0" w:color="auto"/>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w:t>
            </w:r>
            <w:r w:rsidR="00FD7DA6">
              <w:rPr>
                <w:rFonts w:ascii="Gudea" w:eastAsia="Times New Roman" w:hAnsi="Gudea" w:cs="Calibri"/>
                <w:b/>
                <w:bCs/>
                <w:color w:val="000000"/>
                <w:sz w:val="16"/>
                <w:szCs w:val="16"/>
                <w:lang w:eastAsia="fi-FI"/>
              </w:rPr>
              <w:t>2</w:t>
            </w:r>
          </w:p>
        </w:tc>
        <w:tc>
          <w:tcPr>
            <w:tcW w:w="2127" w:type="pct"/>
            <w:tcBorders>
              <w:top w:val="single" w:sz="4" w:space="0" w:color="auto"/>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1A580F" w:rsidRPr="00760883" w:rsidRDefault="00FD7DA6" w:rsidP="001A580F">
            <w:pPr>
              <w:spacing w:after="0" w:line="240" w:lineRule="auto"/>
              <w:jc w:val="center"/>
              <w:rPr>
                <w:rFonts w:ascii="Gudea" w:eastAsia="Times New Roman" w:hAnsi="Gudea" w:cs="Calibri"/>
                <w:b/>
                <w:bCs/>
                <w:color w:val="000000"/>
                <w:sz w:val="16"/>
                <w:szCs w:val="16"/>
                <w:lang w:eastAsia="fi-FI"/>
              </w:rPr>
            </w:pPr>
            <w:r>
              <w:rPr>
                <w:rFonts w:ascii="Gudea" w:eastAsia="Times New Roman" w:hAnsi="Gudea" w:cs="Calibri"/>
                <w:b/>
                <w:bCs/>
                <w:color w:val="000000"/>
                <w:sz w:val="16"/>
                <w:szCs w:val="16"/>
                <w:lang w:eastAsia="fi-FI"/>
              </w:rPr>
              <w:t>29</w:t>
            </w:r>
          </w:p>
        </w:tc>
      </w:tr>
      <w:tr w:rsidR="001A580F" w:rsidRPr="00760883" w:rsidTr="001A580F">
        <w:trPr>
          <w:trHeight w:val="225"/>
        </w:trPr>
        <w:tc>
          <w:tcPr>
            <w:tcW w:w="249" w:type="pct"/>
            <w:tcBorders>
              <w:top w:val="nil"/>
              <w:left w:val="nil"/>
              <w:bottom w:val="nil"/>
              <w:right w:val="nil"/>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1A580F" w:rsidRPr="00760883" w:rsidRDefault="001A580F" w:rsidP="001A580F">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1A580F" w:rsidRPr="00760883" w:rsidRDefault="001A580F" w:rsidP="001A580F">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1A580F" w:rsidRPr="00760883" w:rsidRDefault="001A580F" w:rsidP="001A580F">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1A580F" w:rsidRPr="00760883" w:rsidRDefault="001A580F" w:rsidP="001A580F">
            <w:pPr>
              <w:spacing w:after="0" w:line="240" w:lineRule="auto"/>
              <w:rPr>
                <w:rFonts w:ascii="Times New Roman" w:eastAsia="Times New Roman" w:hAnsi="Times New Roman" w:cs="Times New Roman"/>
                <w:sz w:val="20"/>
                <w:szCs w:val="20"/>
                <w:lang w:eastAsia="fi-FI"/>
              </w:rPr>
            </w:pPr>
          </w:p>
        </w:tc>
      </w:tr>
      <w:tr w:rsidR="001A580F" w:rsidRPr="00760883" w:rsidTr="001A580F">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3.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auto"/>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auto"/>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auto"/>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8" w:type="pct"/>
            <w:tcBorders>
              <w:top w:val="single" w:sz="4" w:space="0" w:color="auto"/>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1A580F" w:rsidRPr="00760883" w:rsidTr="001A580F">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auto"/>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Arktinen muotoiluprojekti</w:t>
            </w:r>
          </w:p>
        </w:tc>
        <w:tc>
          <w:tcPr>
            <w:tcW w:w="249" w:type="pct"/>
            <w:tcBorders>
              <w:top w:val="single" w:sz="4" w:space="0" w:color="auto"/>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single" w:sz="4" w:space="0" w:color="auto"/>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Arktinen muotoiluprojekti</w:t>
            </w:r>
          </w:p>
        </w:tc>
        <w:tc>
          <w:tcPr>
            <w:tcW w:w="248" w:type="pct"/>
            <w:tcBorders>
              <w:top w:val="single" w:sz="4" w:space="0" w:color="auto"/>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Guide to IPR</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Yrittäminen luovilla aloilla</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Tieteellisen kirjoittamisen perusteet</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Muotoilukohteiden kulttu</w:t>
            </w:r>
            <w:r>
              <w:rPr>
                <w:rFonts w:ascii="Gudea" w:eastAsia="Times New Roman" w:hAnsi="Gudea" w:cs="Calibri"/>
                <w:color w:val="000000"/>
                <w:sz w:val="16"/>
                <w:szCs w:val="16"/>
                <w:lang w:eastAsia="fi-FI"/>
              </w:rPr>
              <w:t>u</w:t>
            </w:r>
            <w:r w:rsidRPr="00760883">
              <w:rPr>
                <w:rFonts w:ascii="Gudea" w:eastAsia="Times New Roman" w:hAnsi="Gudea" w:cs="Calibri"/>
                <w:color w:val="000000"/>
                <w:sz w:val="16"/>
                <w:szCs w:val="16"/>
                <w:lang w:eastAsia="fi-FI"/>
              </w:rPr>
              <w:t>rinen tulkinta</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Puheviestintä</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Muotoilun asiantuntijuus</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Tieteellinen tiedonhankinta</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Tieteellisen kirjoittamisen perusteet</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Havaitsemisesta tulkintaan</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Graafisten käyttöliittymien suunnittelu</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Kandidaatin tutkielma</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Kandidaatin tutkielma</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7</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proofErr w:type="spellStart"/>
            <w:r w:rsidRPr="00760883">
              <w:rPr>
                <w:rFonts w:ascii="Gudea" w:eastAsia="Times New Roman" w:hAnsi="Gudea" w:cs="Calibri"/>
                <w:color w:val="000000"/>
                <w:sz w:val="16"/>
                <w:szCs w:val="16"/>
                <w:lang w:eastAsia="fi-FI"/>
              </w:rPr>
              <w:t>Destination</w:t>
            </w:r>
            <w:proofErr w:type="spellEnd"/>
            <w:r w:rsidRPr="00760883">
              <w:rPr>
                <w:rFonts w:ascii="Gudea" w:eastAsia="Times New Roman" w:hAnsi="Gudea" w:cs="Calibri"/>
                <w:color w:val="000000"/>
                <w:sz w:val="16"/>
                <w:szCs w:val="16"/>
                <w:lang w:eastAsia="fi-FI"/>
              </w:rPr>
              <w:t xml:space="preserve"> management</w:t>
            </w:r>
          </w:p>
        </w:tc>
        <w:tc>
          <w:tcPr>
            <w:tcW w:w="249"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Matkailun tutkimus 2</w:t>
            </w:r>
          </w:p>
        </w:tc>
        <w:tc>
          <w:tcPr>
            <w:tcW w:w="248" w:type="pct"/>
            <w:tcBorders>
              <w:top w:val="nil"/>
              <w:left w:val="nil"/>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1A580F" w:rsidRPr="00760883" w:rsidTr="001A580F">
        <w:trPr>
          <w:trHeight w:val="225"/>
        </w:trPr>
        <w:tc>
          <w:tcPr>
            <w:tcW w:w="249" w:type="pct"/>
            <w:tcBorders>
              <w:top w:val="nil"/>
              <w:left w:val="single" w:sz="4" w:space="0" w:color="auto"/>
              <w:bottom w:val="nil"/>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proofErr w:type="spellStart"/>
            <w:r w:rsidRPr="00760883">
              <w:rPr>
                <w:rFonts w:ascii="Gudea" w:eastAsia="Times New Roman" w:hAnsi="Gudea" w:cs="Calibri"/>
                <w:color w:val="000000"/>
                <w:sz w:val="16"/>
                <w:szCs w:val="16"/>
                <w:lang w:eastAsia="fi-FI"/>
              </w:rPr>
              <w:t>Experience</w:t>
            </w:r>
            <w:proofErr w:type="spellEnd"/>
            <w:r w:rsidRPr="00760883">
              <w:rPr>
                <w:rFonts w:ascii="Gudea" w:eastAsia="Times New Roman" w:hAnsi="Gudea" w:cs="Calibri"/>
                <w:color w:val="000000"/>
                <w:sz w:val="16"/>
                <w:szCs w:val="16"/>
                <w:lang w:eastAsia="fi-FI"/>
              </w:rPr>
              <w:t xml:space="preserve"> design I</w:t>
            </w:r>
          </w:p>
        </w:tc>
        <w:tc>
          <w:tcPr>
            <w:tcW w:w="249" w:type="pct"/>
            <w:tcBorders>
              <w:top w:val="nil"/>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color w:val="000000"/>
                <w:sz w:val="16"/>
                <w:szCs w:val="16"/>
                <w:lang w:eastAsia="fi-FI"/>
              </w:rPr>
            </w:pPr>
            <w:proofErr w:type="spellStart"/>
            <w:r w:rsidRPr="00760883">
              <w:rPr>
                <w:rFonts w:ascii="Gudea" w:eastAsia="Times New Roman" w:hAnsi="Gudea" w:cs="Calibri"/>
                <w:color w:val="000000"/>
                <w:sz w:val="16"/>
                <w:szCs w:val="16"/>
                <w:lang w:eastAsia="fi-FI"/>
              </w:rPr>
              <w:t>Experience</w:t>
            </w:r>
            <w:proofErr w:type="spellEnd"/>
            <w:r w:rsidRPr="00760883">
              <w:rPr>
                <w:rFonts w:ascii="Gudea" w:eastAsia="Times New Roman" w:hAnsi="Gudea" w:cs="Calibri"/>
                <w:color w:val="000000"/>
                <w:sz w:val="16"/>
                <w:szCs w:val="16"/>
                <w:lang w:eastAsia="fi-FI"/>
              </w:rPr>
              <w:t xml:space="preserve"> design II</w:t>
            </w:r>
          </w:p>
        </w:tc>
        <w:tc>
          <w:tcPr>
            <w:tcW w:w="248" w:type="pct"/>
            <w:tcBorders>
              <w:top w:val="nil"/>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1A580F" w:rsidRPr="00760883" w:rsidTr="001A580F">
        <w:trPr>
          <w:trHeight w:val="225"/>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55</w:t>
            </w:r>
          </w:p>
        </w:tc>
        <w:tc>
          <w:tcPr>
            <w:tcW w:w="2127" w:type="pct"/>
            <w:tcBorders>
              <w:top w:val="nil"/>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26</w:t>
            </w:r>
          </w:p>
        </w:tc>
        <w:tc>
          <w:tcPr>
            <w:tcW w:w="2127" w:type="pct"/>
            <w:tcBorders>
              <w:top w:val="nil"/>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8" w:type="pct"/>
            <w:tcBorders>
              <w:top w:val="nil"/>
              <w:left w:val="nil"/>
              <w:bottom w:val="single" w:sz="4" w:space="0" w:color="auto"/>
              <w:right w:val="single" w:sz="4" w:space="0" w:color="auto"/>
            </w:tcBorders>
            <w:shd w:val="clear" w:color="auto" w:fill="auto"/>
            <w:vAlign w:val="center"/>
            <w:hideMark/>
          </w:tcPr>
          <w:p w:rsidR="001A580F" w:rsidRPr="00760883" w:rsidRDefault="001A580F" w:rsidP="001A580F">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29</w:t>
            </w:r>
          </w:p>
        </w:tc>
      </w:tr>
    </w:tbl>
    <w:p w:rsidR="00760883" w:rsidRDefault="00760883" w:rsidP="003C6C18">
      <w:pPr>
        <w:pStyle w:val="Eivli"/>
        <w:jc w:val="both"/>
        <w:rPr>
          <w:rFonts w:ascii="Gudea" w:hAnsi="Gudea"/>
          <w:sz w:val="16"/>
          <w:szCs w:val="16"/>
        </w:rPr>
      </w:pPr>
    </w:p>
    <w:p w:rsidR="001C6E40" w:rsidRDefault="001C6E40" w:rsidP="003C6C18">
      <w:pPr>
        <w:pStyle w:val="Eivli"/>
        <w:jc w:val="both"/>
        <w:rPr>
          <w:rFonts w:ascii="Gudea" w:hAnsi="Gudea"/>
          <w:sz w:val="16"/>
          <w:szCs w:val="16"/>
        </w:rPr>
      </w:pPr>
    </w:p>
    <w:p w:rsidR="001C6E40" w:rsidRDefault="001C6E40">
      <w:pPr>
        <w:rPr>
          <w:rFonts w:ascii="Gudea" w:hAnsi="Gudea"/>
          <w:sz w:val="16"/>
          <w:szCs w:val="16"/>
        </w:rPr>
        <w:sectPr w:rsidR="001C6E40" w:rsidSect="001C012B">
          <w:type w:val="continuous"/>
          <w:pgSz w:w="11906" w:h="16838"/>
          <w:pgMar w:top="1440" w:right="1134" w:bottom="1440" w:left="1418" w:header="709" w:footer="709" w:gutter="0"/>
          <w:cols w:space="708"/>
          <w:docGrid w:linePitch="360"/>
        </w:sectPr>
      </w:pPr>
    </w:p>
    <w:p w:rsidR="00974471" w:rsidRPr="00265042" w:rsidRDefault="002F40C1" w:rsidP="00974471">
      <w:pPr>
        <w:pStyle w:val="Eivli"/>
        <w:jc w:val="both"/>
        <w:rPr>
          <w:rFonts w:ascii="Gudea" w:hAnsi="Gudea"/>
          <w:b/>
          <w:sz w:val="16"/>
          <w:szCs w:val="16"/>
        </w:rPr>
      </w:pPr>
      <w:r>
        <w:rPr>
          <w:rFonts w:ascii="Gudea" w:hAnsi="Gudea"/>
          <w:sz w:val="16"/>
          <w:szCs w:val="16"/>
        </w:rPr>
        <w:br w:type="page"/>
      </w:r>
      <w:r w:rsidR="00974471" w:rsidRPr="00265042">
        <w:rPr>
          <w:rFonts w:ascii="Gudea" w:hAnsi="Gudea"/>
          <w:b/>
          <w:sz w:val="16"/>
          <w:szCs w:val="16"/>
        </w:rPr>
        <w:lastRenderedPageBreak/>
        <w:t>OPINTOJEN AJOITUSKAAVIO</w:t>
      </w:r>
    </w:p>
    <w:p w:rsidR="00974471" w:rsidRPr="00265042" w:rsidRDefault="00837F43" w:rsidP="00974471">
      <w:pPr>
        <w:pStyle w:val="Eivli"/>
        <w:jc w:val="both"/>
        <w:rPr>
          <w:rFonts w:ascii="Gudea" w:hAnsi="Gudea"/>
          <w:b/>
          <w:sz w:val="16"/>
          <w:szCs w:val="16"/>
        </w:rPr>
      </w:pPr>
      <w:r>
        <w:rPr>
          <w:rFonts w:ascii="Gudea" w:hAnsi="Gudea"/>
          <w:b/>
          <w:sz w:val="16"/>
          <w:szCs w:val="16"/>
        </w:rPr>
        <w:t>Maisterin</w:t>
      </w:r>
      <w:r w:rsidR="00974471" w:rsidRPr="00265042">
        <w:rPr>
          <w:rFonts w:ascii="Gudea" w:hAnsi="Gudea"/>
          <w:b/>
          <w:sz w:val="16"/>
          <w:szCs w:val="16"/>
        </w:rPr>
        <w:t xml:space="preserve"> tutkinto </w:t>
      </w:r>
    </w:p>
    <w:p w:rsidR="00837F43" w:rsidRDefault="00837F43">
      <w:pPr>
        <w:rPr>
          <w:rFonts w:ascii="Gudea" w:hAnsi="Gudea"/>
          <w:sz w:val="16"/>
          <w:szCs w:val="16"/>
        </w:rPr>
      </w:pPr>
    </w:p>
    <w:p w:rsidR="00837F43" w:rsidRDefault="00837F43">
      <w:pPr>
        <w:rPr>
          <w:rFonts w:ascii="Gudea" w:hAnsi="Gudea"/>
          <w:sz w:val="16"/>
          <w:szCs w:val="16"/>
        </w:rPr>
        <w:sectPr w:rsidR="00837F43" w:rsidSect="00160896">
          <w:type w:val="continuous"/>
          <w:pgSz w:w="11906" w:h="16838"/>
          <w:pgMar w:top="1440" w:right="1134" w:bottom="1440" w:left="1418" w:header="709" w:footer="709" w:gutter="0"/>
          <w:cols w:num="2" w:space="708"/>
          <w:titlePg/>
          <w:docGrid w:linePitch="360"/>
        </w:sectPr>
      </w:pPr>
    </w:p>
    <w:p w:rsidR="00837F43" w:rsidRDefault="00837F43">
      <w:pPr>
        <w:rPr>
          <w:rFonts w:ascii="Gudea" w:hAnsi="Gudea"/>
          <w:sz w:val="16"/>
          <w:szCs w:val="16"/>
        </w:rPr>
      </w:pPr>
    </w:p>
    <w:p w:rsidR="00837F43" w:rsidRDefault="00837F43">
      <w:pPr>
        <w:rPr>
          <w:rFonts w:ascii="Gudea" w:hAnsi="Gudea"/>
          <w:sz w:val="16"/>
          <w:szCs w:val="16"/>
        </w:rPr>
      </w:pPr>
      <w:r>
        <w:rPr>
          <w:rFonts w:ascii="Gudea" w:hAnsi="Gudea"/>
          <w:sz w:val="16"/>
          <w:szCs w:val="16"/>
        </w:rPr>
        <w:t>Maisterin tutkinto suoritetaan sen koulutusohjelman/maisteriohjelman mukaisesti, jossa opiskellaan.</w:t>
      </w:r>
    </w:p>
    <w:p w:rsidR="00837F43" w:rsidRDefault="00837F43">
      <w:pPr>
        <w:rPr>
          <w:rFonts w:ascii="Gudea" w:hAnsi="Gudea"/>
          <w:sz w:val="16"/>
          <w:szCs w:val="16"/>
        </w:rPr>
        <w:sectPr w:rsidR="00837F43" w:rsidSect="00837F43">
          <w:type w:val="continuous"/>
          <w:pgSz w:w="11906" w:h="16838"/>
          <w:pgMar w:top="1440" w:right="1134" w:bottom="1440" w:left="1418" w:header="709" w:footer="709" w:gutter="0"/>
          <w:cols w:space="708"/>
          <w:titlePg/>
          <w:docGrid w:linePitch="360"/>
        </w:sectPr>
      </w:pPr>
    </w:p>
    <w:p w:rsidR="00974471" w:rsidRDefault="00974471">
      <w:pPr>
        <w:rPr>
          <w:rFonts w:ascii="Gudea" w:hAnsi="Gudea"/>
          <w:sz w:val="16"/>
          <w:szCs w:val="16"/>
        </w:rPr>
      </w:pPr>
      <w:r>
        <w:rPr>
          <w:rFonts w:ascii="Gudea" w:hAnsi="Gudea"/>
          <w:sz w:val="16"/>
          <w:szCs w:val="16"/>
        </w:rPr>
        <w:br w:type="page"/>
      </w:r>
    </w:p>
    <w:p w:rsidR="00895B7B" w:rsidRPr="002757A6" w:rsidRDefault="002F61E9" w:rsidP="003C6C18">
      <w:pPr>
        <w:pStyle w:val="Eivli"/>
        <w:jc w:val="both"/>
        <w:rPr>
          <w:rFonts w:ascii="Gudea" w:hAnsi="Gudea"/>
          <w:b/>
          <w:sz w:val="16"/>
          <w:szCs w:val="16"/>
        </w:rPr>
      </w:pPr>
      <w:r>
        <w:rPr>
          <w:rFonts w:ascii="Gudea" w:hAnsi="Gudea"/>
          <w:b/>
          <w:sz w:val="16"/>
          <w:szCs w:val="16"/>
        </w:rPr>
        <w:lastRenderedPageBreak/>
        <w:t>8 K</w:t>
      </w:r>
      <w:r w:rsidR="00895B7B" w:rsidRPr="002757A6">
        <w:rPr>
          <w:rFonts w:ascii="Gudea" w:hAnsi="Gudea"/>
          <w:b/>
          <w:sz w:val="16"/>
          <w:szCs w:val="16"/>
        </w:rPr>
        <w:t xml:space="preserve">UVATAIDEKASVATUKSEN KOULUTUSOHJELMA </w:t>
      </w:r>
    </w:p>
    <w:p w:rsidR="003B1998" w:rsidRDefault="003B1998" w:rsidP="003C6C18">
      <w:pPr>
        <w:pStyle w:val="Eivli"/>
        <w:jc w:val="both"/>
        <w:rPr>
          <w:rFonts w:ascii="Gudea" w:hAnsi="Gudea"/>
          <w:b/>
          <w:sz w:val="16"/>
          <w:szCs w:val="16"/>
        </w:rPr>
      </w:pPr>
    </w:p>
    <w:p w:rsidR="00895B7B" w:rsidRDefault="00895B7B" w:rsidP="003C6C18">
      <w:pPr>
        <w:pStyle w:val="Eivli"/>
        <w:jc w:val="both"/>
        <w:rPr>
          <w:rFonts w:ascii="Gudea" w:hAnsi="Gudea"/>
          <w:b/>
          <w:sz w:val="16"/>
          <w:szCs w:val="16"/>
        </w:rPr>
      </w:pPr>
      <w:r w:rsidRPr="002757A6">
        <w:rPr>
          <w:rFonts w:ascii="Gudea" w:hAnsi="Gudea"/>
          <w:b/>
          <w:sz w:val="16"/>
          <w:szCs w:val="16"/>
        </w:rPr>
        <w:t>YLEISTÄ</w:t>
      </w:r>
    </w:p>
    <w:p w:rsidR="002757A6" w:rsidRPr="002757A6" w:rsidRDefault="002757A6" w:rsidP="003C6C18">
      <w:pPr>
        <w:pStyle w:val="Eivli"/>
        <w:jc w:val="both"/>
        <w:rPr>
          <w:rFonts w:ascii="Gudea" w:hAnsi="Gudea"/>
          <w:b/>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Kuvataidekasvatuksen tehtäväalue kattaa kuvataiteen sekä muun visuaalismateriaalisen kulttuurin tutkimuksen ja kehittämisen kasvatuksen kontekstissa. Kuvataidekasvatuksen tehtävänä on edistää kotimaiseen ja kansainväliseen tutkimukseen pohjautuvaa uutta luovaa taidekasvatusajattelua ja -käytäntöjä. Tehtävää edistetään laaja-alaisesti suhteessa yhteiskunnan ja ympäristön muutoksiin ja niihin vaikuttamiseen. Kuvataidekasvatuksen keskiössä on alalle ominaisten teoreettisen ja praktisen tiedon ja taidon muodostamisen tapojen, taidepedagogisen ajattelun sekä yhteiskunnallisten ja ympäristöllisten ilmiöiden tarkastelu traditioita tunnistaen ja nykykäytäntöjä kehittäen. Kuvataidekasvatuksen koulutusohjelma antaa peruskoulun ja lukion kuvataiteen aineenopettajan kelpoisuuden lisäksi laaja- alaisen opettajakelpoisuuden kaikille koulutusasteille ja taiteen perusopetukseen. Koulutus antaa myös pätevyyden toimia kuvataiteen ja muun visuaalisen kulttuurin pedagogisissa asiantuntijatehtävissä erilaisissa kulttuurilaitoksissa, museoissa sekä muissa organisaatioissa, yrityksissä ja yhteyksissä.</w:t>
      </w:r>
    </w:p>
    <w:p w:rsidR="00895B7B" w:rsidRPr="00895B7B" w:rsidRDefault="00895B7B" w:rsidP="003C6C18">
      <w:pPr>
        <w:pStyle w:val="Eivli"/>
        <w:jc w:val="both"/>
        <w:rPr>
          <w:rFonts w:ascii="Gudea" w:hAnsi="Gudea"/>
          <w:sz w:val="16"/>
          <w:szCs w:val="16"/>
        </w:rPr>
      </w:pPr>
    </w:p>
    <w:p w:rsidR="00895B7B" w:rsidRPr="00C37F03" w:rsidRDefault="00895B7B" w:rsidP="003C6C18">
      <w:pPr>
        <w:pStyle w:val="Eivli"/>
        <w:jc w:val="both"/>
        <w:rPr>
          <w:rFonts w:ascii="Gudea" w:hAnsi="Gudea"/>
          <w:b/>
          <w:sz w:val="16"/>
          <w:szCs w:val="16"/>
        </w:rPr>
      </w:pPr>
      <w:r w:rsidRPr="00C37F03">
        <w:rPr>
          <w:rFonts w:ascii="Gudea" w:hAnsi="Gudea"/>
          <w:b/>
          <w:sz w:val="16"/>
          <w:szCs w:val="16"/>
        </w:rPr>
        <w:t>TAITEEN KANDIDAATIN TUTKINTO 180 op</w:t>
      </w:r>
    </w:p>
    <w:p w:rsidR="00895B7B" w:rsidRPr="00895B7B" w:rsidRDefault="00895B7B" w:rsidP="003C6C18">
      <w:pPr>
        <w:pStyle w:val="Eivli"/>
        <w:jc w:val="both"/>
        <w:rPr>
          <w:rFonts w:ascii="Gudea" w:hAnsi="Gudea"/>
          <w:sz w:val="16"/>
          <w:szCs w:val="16"/>
        </w:rPr>
      </w:pPr>
    </w:p>
    <w:p w:rsidR="00895B7B" w:rsidRPr="00C37F03" w:rsidRDefault="00895B7B" w:rsidP="003C6C18">
      <w:pPr>
        <w:pStyle w:val="Eivli"/>
        <w:jc w:val="both"/>
        <w:rPr>
          <w:rFonts w:ascii="Gudea" w:hAnsi="Gudea"/>
          <w:b/>
          <w:sz w:val="16"/>
          <w:szCs w:val="16"/>
        </w:rPr>
      </w:pPr>
      <w:r w:rsidRPr="00C37F03">
        <w:rPr>
          <w:rFonts w:ascii="Gudea" w:hAnsi="Gudea"/>
          <w:b/>
          <w:sz w:val="16"/>
          <w:szCs w:val="16"/>
        </w:rPr>
        <w:t>Taiteen kandidaatin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tuntee kuvataidekasvatuksen perus-, aine- ja sivuaineopintojen perusteet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kykenee seuraamaan alansa kehitystä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tuntee tieteellisen, taiteellisen sekä pedagogisen ajattelun ja työskentelyn periaatteet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tuntee kuvataidekasvatuksen laajenevan työkentän ja oman alansa monipuolistuvat tehtävät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tiedostaa tieteiden- ja kulttuurienvälisen yhteistyön mahdollisuudet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hallitsee riittävät kieli- ja viestintätaidot kuvataidekasvatuksen alan tehtävissä sekä kansainvälisessä toiminnassa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omaa valmiudet elinikäiseen oppimiseen sekä kuvataidekasvatuksen ylempään korkeakoulututkintoon johtavaan koulutukseen</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Koulutus perustuu alan tutkimukseen sekä käytäntöön tieteen ja taiteen kentällä.</w:t>
      </w:r>
    </w:p>
    <w:p w:rsidR="00C37F03" w:rsidRPr="00895B7B" w:rsidRDefault="00C37F03" w:rsidP="003C6C18">
      <w:pPr>
        <w:pStyle w:val="Eivli"/>
        <w:jc w:val="both"/>
        <w:rPr>
          <w:rFonts w:ascii="Gudea" w:hAnsi="Gudea"/>
          <w:sz w:val="16"/>
          <w:szCs w:val="16"/>
        </w:rPr>
      </w:pPr>
    </w:p>
    <w:p w:rsidR="00895B7B" w:rsidRPr="00C37F03" w:rsidRDefault="00895B7B" w:rsidP="003C6C18">
      <w:pPr>
        <w:pStyle w:val="Eivli"/>
        <w:jc w:val="both"/>
        <w:rPr>
          <w:rFonts w:ascii="Gudea" w:hAnsi="Gudea"/>
          <w:b/>
          <w:sz w:val="16"/>
          <w:szCs w:val="16"/>
        </w:rPr>
      </w:pPr>
      <w:r w:rsidRPr="00C37F03">
        <w:rPr>
          <w:rFonts w:ascii="Gudea" w:hAnsi="Gudea"/>
          <w:b/>
          <w:sz w:val="16"/>
          <w:szCs w:val="16"/>
        </w:rPr>
        <w:t>Kandidaatin tutkinto jakaantuu seuraaviin opintokokonaisuuksiin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Kuvataidekasvatuksen perus- ja aineopinnot 80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Kuvataideopettajan pedagogiset perusopinnot 25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Valinnaiset sivuaineopinnot 60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Yleisopinnot koostuvat orientoivista opinnoista ja </w:t>
      </w:r>
      <w:proofErr w:type="spellStart"/>
      <w:r w:rsidRPr="00895B7B">
        <w:rPr>
          <w:rFonts w:ascii="Gudea" w:hAnsi="Gudea"/>
          <w:sz w:val="16"/>
          <w:szCs w:val="16"/>
        </w:rPr>
        <w:t>HOPSin</w:t>
      </w:r>
      <w:proofErr w:type="spellEnd"/>
      <w:r w:rsidRPr="00895B7B">
        <w:rPr>
          <w:rFonts w:ascii="Gudea" w:hAnsi="Gudea"/>
          <w:sz w:val="16"/>
          <w:szCs w:val="16"/>
        </w:rPr>
        <w:t xml:space="preserve"> laadinnasta valinnaisista Immateriaalioikeuden perusteiden tentistä sekä Akateemiset opiskelutaidot ja Vaikuttaminen Lapin yliopistossa </w:t>
      </w:r>
      <w:r w:rsidR="006A2675">
        <w:rPr>
          <w:rFonts w:ascii="Gudea" w:hAnsi="Gudea"/>
          <w:sz w:val="16"/>
          <w:szCs w:val="16"/>
        </w:rPr>
        <w:t>-</w:t>
      </w:r>
      <w:r w:rsidRPr="00895B7B">
        <w:rPr>
          <w:rFonts w:ascii="Gudea" w:hAnsi="Gudea"/>
          <w:sz w:val="16"/>
          <w:szCs w:val="16"/>
        </w:rPr>
        <w:t>kursseista. Yleisopinnot suoritettuaan opiskelija osaa mm. suunnitella omia opintojaan, tunnistaa omat oppimistyylinsä, osaa hyödyntää verkkopohjaisia oppimisympäristöjä ja tunnistaa keskeisimmät immateriaalioikeuden muodot.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Pr="00895B7B" w:rsidRDefault="00895B7B" w:rsidP="003C6C18">
      <w:pPr>
        <w:pStyle w:val="Eivli"/>
        <w:jc w:val="both"/>
        <w:rPr>
          <w:rFonts w:ascii="Gudea" w:hAnsi="Gudea"/>
          <w:sz w:val="16"/>
          <w:szCs w:val="16"/>
        </w:rPr>
      </w:pPr>
      <w:r w:rsidRPr="00895B7B">
        <w:rPr>
          <w:rFonts w:ascii="Gudea" w:hAnsi="Gudea"/>
          <w:sz w:val="16"/>
          <w:szCs w:val="16"/>
        </w:rPr>
        <w:t>KIELI- JA VIESTINTÄOPINNOT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Kieli- ja viestintäopinnot antavat opiskelijalle valmiuksia tiedon hankintaan ja käsittelyyn. Toinen kotimainen kieli on jokaiselle pakollinen ja tämän lisäksi suoritetaan vieraan kielen tekstin </w:t>
      </w:r>
      <w:r w:rsidRPr="00895B7B">
        <w:rPr>
          <w:rFonts w:ascii="Gudea" w:hAnsi="Gudea"/>
          <w:sz w:val="16"/>
          <w:szCs w:val="16"/>
        </w:rPr>
        <w:t xml:space="preserve">ymmärtämisen ja suullisen taidon kurssit. Kieliopintojen tavoitteena on antaa opiskelijalle valmiudet </w:t>
      </w:r>
      <w:proofErr w:type="gramStart"/>
      <w:r w:rsidRPr="00895B7B">
        <w:rPr>
          <w:rFonts w:ascii="Gudea" w:hAnsi="Gudea"/>
          <w:sz w:val="16"/>
          <w:szCs w:val="16"/>
        </w:rPr>
        <w:t>käyttää</w:t>
      </w:r>
      <w:proofErr w:type="gramEnd"/>
      <w:r w:rsidRPr="00895B7B">
        <w:rPr>
          <w:rFonts w:ascii="Gudea" w:hAnsi="Gudea"/>
          <w:sz w:val="16"/>
          <w:szCs w:val="16"/>
        </w:rPr>
        <w:t xml:space="preserve"> oman alan kieltä ja käsitteistöä mm. tiedonhankinnassa ja käytännön työtilanteissa.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PÄÄAINEOPINNOT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Kuvataidekasvatuksen pääaineopinnot koostuvat taide- ja </w:t>
      </w:r>
      <w:proofErr w:type="spellStart"/>
      <w:r w:rsidRPr="00895B7B">
        <w:rPr>
          <w:rFonts w:ascii="Gudea" w:hAnsi="Gudea"/>
          <w:sz w:val="16"/>
          <w:szCs w:val="16"/>
        </w:rPr>
        <w:t>me-</w:t>
      </w:r>
      <w:proofErr w:type="spellEnd"/>
      <w:r w:rsidRPr="00895B7B">
        <w:rPr>
          <w:rFonts w:ascii="Gudea" w:hAnsi="Gudea"/>
          <w:sz w:val="16"/>
          <w:szCs w:val="16"/>
        </w:rPr>
        <w:t xml:space="preserve"> diailmaisusta, kuvan teoriasta ja taiteentuntemuksesta, kuva- taidekasvatuksen sovellutuksista sekä tutkimusopinnoista. Osa pääaineen opinnoista on valinnaisia.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KUVATAIDEOPETTAJAN PEDAGOGISET 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Kuvataideopettajan pedagogiset opinnot antavat opiskelijalle valmiuksia toimia kuvataideopettajana ja -kasvattajana. Opin- noista 25 op sijoittuu kandidaatin tutkintoon ja 35 op maisterin tutkintoon. Opinnot suoritetaan viitenä </w:t>
      </w:r>
      <w:proofErr w:type="spellStart"/>
      <w:r w:rsidRPr="00895B7B">
        <w:rPr>
          <w:rFonts w:ascii="Gudea" w:hAnsi="Gudea"/>
          <w:sz w:val="16"/>
          <w:szCs w:val="16"/>
        </w:rPr>
        <w:t>modulina</w:t>
      </w:r>
      <w:proofErr w:type="spellEnd"/>
      <w:r w:rsidRPr="00895B7B">
        <w:rPr>
          <w:rFonts w:ascii="Gudea" w:hAnsi="Gudea"/>
          <w:sz w:val="16"/>
          <w:szCs w:val="16"/>
        </w:rPr>
        <w:t>, joihin sisältyy kuvataiteen opetukseen liittyviä opintoja, opetusharjoittelu</w:t>
      </w:r>
      <w:r w:rsidR="00D70913">
        <w:rPr>
          <w:rFonts w:ascii="Gudea" w:hAnsi="Gudea"/>
          <w:sz w:val="16"/>
          <w:szCs w:val="16"/>
        </w:rPr>
        <w:t>ja</w:t>
      </w:r>
      <w:r w:rsidRPr="00895B7B">
        <w:rPr>
          <w:rFonts w:ascii="Gudea" w:hAnsi="Gudea"/>
          <w:sz w:val="16"/>
          <w:szCs w:val="16"/>
        </w:rPr>
        <w:t xml:space="preserve"> ja kasvatustieteen teoriaopintoja.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VAPAAVALINTAISET SIVUAINEOPINNOT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voi suorittaa vapaavalintaisina sivuaineopintoina pää- ainetta tukevia sivuaineopintoja, joilla laajennetaan käsitystä taiteen, kulttuurin ja yhteiskunnan vuorovaikutuksesta (mm. kuvataiteen, yhteisö- ja ympäristötaiteen, taidehistorian, muotoilun tai median opintoja). Opinnot voivat olla joko opintoja oman tiedekunnan koulutusohjelmista, Lapin yliopiston muista tiedekunnista, Oulun yliopistosta tai ulkomaisista yliopistoista. Vapaavalintaisina opintoina voi suorittaa myös toisen opetettavan aineen perus- ja aineopinnot tai luokanopettajan monialaiset opinnot. Tämä antaa toisen opetettavan aineen aineenopettaja- tai luokanopettajakelpoisuuden.</w:t>
      </w:r>
    </w:p>
    <w:p w:rsidR="00895B7B" w:rsidRDefault="00895B7B" w:rsidP="003C6C18">
      <w:pPr>
        <w:pStyle w:val="Eivli"/>
        <w:jc w:val="both"/>
        <w:rPr>
          <w:rFonts w:ascii="Gudea" w:hAnsi="Gudea"/>
          <w:sz w:val="16"/>
          <w:szCs w:val="16"/>
        </w:rPr>
      </w:pPr>
    </w:p>
    <w:p w:rsidR="00265042" w:rsidRPr="00895B7B" w:rsidRDefault="00265042" w:rsidP="003C6C18">
      <w:pPr>
        <w:pStyle w:val="Eivli"/>
        <w:jc w:val="both"/>
        <w:rPr>
          <w:rFonts w:ascii="Gudea" w:hAnsi="Gudea"/>
          <w:sz w:val="16"/>
          <w:szCs w:val="16"/>
        </w:rPr>
      </w:pPr>
    </w:p>
    <w:p w:rsidR="00895B7B" w:rsidRPr="00C37F03" w:rsidRDefault="00895B7B" w:rsidP="003C6C18">
      <w:pPr>
        <w:pStyle w:val="Eivli"/>
        <w:jc w:val="both"/>
        <w:rPr>
          <w:rFonts w:ascii="Gudea" w:hAnsi="Gudea"/>
          <w:b/>
          <w:sz w:val="16"/>
          <w:szCs w:val="16"/>
        </w:rPr>
      </w:pPr>
      <w:r w:rsidRPr="00C37F03">
        <w:rPr>
          <w:rFonts w:ascii="Gudea" w:hAnsi="Gudea"/>
          <w:b/>
          <w:sz w:val="16"/>
          <w:szCs w:val="16"/>
        </w:rPr>
        <w:t>TAITEEN MAISTERIN TUTKINTO 120 op</w:t>
      </w:r>
    </w:p>
    <w:p w:rsidR="00895B7B" w:rsidRPr="00C37F03" w:rsidRDefault="00895B7B" w:rsidP="003C6C18">
      <w:pPr>
        <w:pStyle w:val="Eivli"/>
        <w:jc w:val="both"/>
        <w:rPr>
          <w:rFonts w:ascii="Gudea" w:hAnsi="Gudea"/>
          <w:b/>
          <w:sz w:val="16"/>
          <w:szCs w:val="16"/>
        </w:rPr>
      </w:pPr>
    </w:p>
    <w:p w:rsidR="00895B7B" w:rsidRPr="00C37F03" w:rsidRDefault="00895B7B" w:rsidP="003C6C18">
      <w:pPr>
        <w:pStyle w:val="Eivli"/>
        <w:jc w:val="both"/>
        <w:rPr>
          <w:rFonts w:ascii="Gudea" w:hAnsi="Gudea"/>
          <w:b/>
          <w:sz w:val="16"/>
          <w:szCs w:val="16"/>
        </w:rPr>
      </w:pPr>
      <w:r w:rsidRPr="00C37F03">
        <w:rPr>
          <w:rFonts w:ascii="Gudea" w:hAnsi="Gudea"/>
          <w:b/>
          <w:sz w:val="16"/>
          <w:szCs w:val="16"/>
        </w:rPr>
        <w:t>Taiteen maisterin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hallitsee kuvataidekasvatuksen pääaineen perusteet sekä koulutusohjelman syventävien opintojen sisällöt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osaa tuottaa ja soveltaa tutkimustietoa, kehittää taiteellisia ja pedagogisia menetelmiä ja sovellutuksia oman työnsä ja alan kehittämiseen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osaa kehittää itsenäisesti ja yhteistyössä pedagogista osaamistaan vaativissa kuvataidekasvatuksen asiantuntija- ja kehittämistehtävissä ja kansainvälisessä yhteistyössä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hallitsee valmiudet osallistua kuvataidekasvatuksen tutkimuksen kotimaiseen ja kansainväliseen keskusteluun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 xml:space="preserve">kykenee tieteiden- ja </w:t>
      </w:r>
      <w:proofErr w:type="gramStart"/>
      <w:r w:rsidRPr="00895B7B">
        <w:rPr>
          <w:rFonts w:ascii="Gudea" w:hAnsi="Gudea"/>
          <w:sz w:val="16"/>
          <w:szCs w:val="16"/>
        </w:rPr>
        <w:t>kulttuurienväliseen</w:t>
      </w:r>
      <w:proofErr w:type="gramEnd"/>
      <w:r w:rsidRPr="00895B7B">
        <w:rPr>
          <w:rFonts w:ascii="Gudea" w:hAnsi="Gudea"/>
          <w:sz w:val="16"/>
          <w:szCs w:val="16"/>
        </w:rPr>
        <w:t xml:space="preserve"> yhteistyön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on pätevä toimimaan perusasteen (7-9lk/yläluokat) ja keskiasteen kuvataiteen opettajan tehtävissä, muilla koulutusasteilla sekä taiteen perusopetuksen parissa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 xml:space="preserve">hallitsee valmiudet tieteelliseen ja taiteelliseen jatkokoulutukseen ja elinikäiseen oppimiseen </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käyttää monipuolisesti viestintä- ja kielitaitojaan kuvataide- kasvatuksen alan tehtävissä ja osallistuessaan kansainväliseen yhteistyöhön ja keskusteluihin.</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Koulutuksen perustana on alan tutkimus sekä taiteelliset ja ammatilliset käytännöt.</w:t>
      </w:r>
    </w:p>
    <w:p w:rsidR="00895B7B" w:rsidRPr="00895B7B" w:rsidRDefault="00895B7B" w:rsidP="003C6C18">
      <w:pPr>
        <w:pStyle w:val="Eivli"/>
        <w:jc w:val="both"/>
        <w:rPr>
          <w:rFonts w:ascii="Gudea" w:hAnsi="Gudea"/>
          <w:sz w:val="16"/>
          <w:szCs w:val="16"/>
        </w:rPr>
      </w:pPr>
    </w:p>
    <w:p w:rsidR="00895B7B" w:rsidRPr="00C37F03" w:rsidRDefault="00895B7B" w:rsidP="003C6C18">
      <w:pPr>
        <w:pStyle w:val="Eivli"/>
        <w:jc w:val="both"/>
        <w:rPr>
          <w:rFonts w:ascii="Gudea" w:hAnsi="Gudea"/>
          <w:b/>
          <w:sz w:val="16"/>
          <w:szCs w:val="16"/>
        </w:rPr>
      </w:pPr>
      <w:r w:rsidRPr="00C37F03">
        <w:rPr>
          <w:rFonts w:ascii="Gudea" w:hAnsi="Gudea"/>
          <w:b/>
          <w:sz w:val="16"/>
          <w:szCs w:val="16"/>
        </w:rPr>
        <w:t>Maisterin tutkinto jakaantuu seuraaviin opintokokonaisuuksiin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Kuvataidekasvatuksen syventävät opinnot 85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C37F03">
        <w:rPr>
          <w:rFonts w:ascii="Gudea" w:hAnsi="Gudea"/>
          <w:sz w:val="16"/>
          <w:szCs w:val="16"/>
        </w:rPr>
        <w:t xml:space="preserve"> </w:t>
      </w:r>
      <w:r w:rsidRPr="00895B7B">
        <w:rPr>
          <w:rFonts w:ascii="Gudea" w:hAnsi="Gudea"/>
          <w:sz w:val="16"/>
          <w:szCs w:val="16"/>
        </w:rPr>
        <w:t>Kuvataideopettajan pedagogiset aineopinnot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w:t>
      </w:r>
    </w:p>
    <w:p w:rsidR="00C37F03" w:rsidRDefault="00C37F03">
      <w:pPr>
        <w:rPr>
          <w:rFonts w:ascii="Gudea" w:hAnsi="Gudea"/>
          <w:sz w:val="16"/>
          <w:szCs w:val="16"/>
        </w:rPr>
      </w:pPr>
      <w:r>
        <w:rPr>
          <w:rFonts w:ascii="Gudea" w:hAnsi="Gudea"/>
          <w:sz w:val="16"/>
          <w:szCs w:val="16"/>
        </w:rPr>
        <w:br w:type="page"/>
      </w:r>
    </w:p>
    <w:p w:rsidR="001C6E40" w:rsidRDefault="001C6E40" w:rsidP="003C6C18">
      <w:pPr>
        <w:pStyle w:val="Eivli"/>
        <w:jc w:val="both"/>
        <w:rPr>
          <w:rFonts w:ascii="Gudea" w:hAnsi="Gudea"/>
          <w:b/>
          <w:sz w:val="16"/>
          <w:szCs w:val="16"/>
        </w:rPr>
        <w:sectPr w:rsidR="001C6E40" w:rsidSect="00160896">
          <w:type w:val="continuous"/>
          <w:pgSz w:w="11906" w:h="16838"/>
          <w:pgMar w:top="1440" w:right="1134" w:bottom="1440" w:left="1418" w:header="709" w:footer="709" w:gutter="0"/>
          <w:cols w:num="2" w:space="708"/>
          <w:titlePg/>
          <w:docGrid w:linePitch="360"/>
        </w:sectPr>
      </w:pPr>
    </w:p>
    <w:p w:rsidR="008847BE" w:rsidRPr="008E44B2" w:rsidRDefault="008847BE" w:rsidP="008847BE">
      <w:pPr>
        <w:pStyle w:val="Eivli"/>
        <w:jc w:val="both"/>
        <w:rPr>
          <w:rFonts w:ascii="Gudea" w:hAnsi="Gudea"/>
          <w:b/>
          <w:sz w:val="16"/>
          <w:szCs w:val="16"/>
        </w:rPr>
      </w:pPr>
      <w:r w:rsidRPr="008E44B2">
        <w:rPr>
          <w:rFonts w:ascii="Gudea" w:hAnsi="Gudea"/>
          <w:b/>
          <w:sz w:val="16"/>
          <w:szCs w:val="16"/>
        </w:rPr>
        <w:lastRenderedPageBreak/>
        <w:t>KOULUTUSOHJELMAN SISÄLTÖ</w:t>
      </w:r>
    </w:p>
    <w:p w:rsidR="008847BE" w:rsidRPr="008E44B2" w:rsidRDefault="008847BE" w:rsidP="008847BE">
      <w:pPr>
        <w:pStyle w:val="Eivli"/>
        <w:jc w:val="both"/>
        <w:rPr>
          <w:rFonts w:ascii="Gudea" w:hAnsi="Gudea"/>
          <w:b/>
          <w:sz w:val="16"/>
          <w:szCs w:val="16"/>
        </w:rPr>
      </w:pPr>
      <w:r w:rsidRPr="008E44B2">
        <w:rPr>
          <w:rFonts w:ascii="Gudea" w:hAnsi="Gudea"/>
          <w:b/>
          <w:sz w:val="16"/>
          <w:szCs w:val="16"/>
        </w:rPr>
        <w:t>Kuvataidekasvatus</w:t>
      </w:r>
    </w:p>
    <w:p w:rsidR="008847BE" w:rsidRPr="008E44B2" w:rsidRDefault="008847BE" w:rsidP="008847BE">
      <w:pPr>
        <w:pStyle w:val="Eivli"/>
        <w:jc w:val="both"/>
        <w:rPr>
          <w:rFonts w:ascii="Gudea" w:hAnsi="Gudea"/>
          <w:sz w:val="16"/>
          <w:szCs w:val="16"/>
        </w:rPr>
      </w:pPr>
    </w:p>
    <w:p w:rsidR="008847BE" w:rsidRPr="008E44B2" w:rsidRDefault="008847BE" w:rsidP="008847BE">
      <w:pPr>
        <w:pStyle w:val="Eivli"/>
        <w:rPr>
          <w:rFonts w:ascii="Gudea" w:hAnsi="Gudea"/>
          <w:b/>
          <w:sz w:val="16"/>
          <w:szCs w:val="16"/>
        </w:rPr>
      </w:pPr>
      <w:r w:rsidRPr="008E44B2">
        <w:rPr>
          <w:rFonts w:ascii="Gudea" w:hAnsi="Gudea"/>
          <w:b/>
          <w:sz w:val="16"/>
          <w:szCs w:val="16"/>
        </w:rPr>
        <w:t>TAITEEN KANDIDAATIN TUTKINTO 180 OP</w:t>
      </w:r>
    </w:p>
    <w:p w:rsidR="008847BE" w:rsidRPr="008E44B2" w:rsidRDefault="008847BE" w:rsidP="008847BE">
      <w:pPr>
        <w:pStyle w:val="Eivli"/>
        <w:rPr>
          <w:rFonts w:ascii="Gudea" w:hAnsi="Gudea"/>
          <w:b/>
          <w:sz w:val="16"/>
          <w:szCs w:val="16"/>
        </w:rPr>
      </w:pPr>
      <w:r w:rsidRPr="008E44B2">
        <w:rPr>
          <w:rFonts w:ascii="Gudea" w:hAnsi="Gudea"/>
          <w:b/>
          <w:sz w:val="16"/>
          <w:szCs w:val="16"/>
        </w:rPr>
        <w:t>Yleisopinnot</w:t>
      </w:r>
    </w:p>
    <w:p w:rsidR="008847BE" w:rsidRPr="008E44B2" w:rsidRDefault="008847BE" w:rsidP="008847BE">
      <w:pPr>
        <w:pStyle w:val="Eivli"/>
        <w:rPr>
          <w:rFonts w:ascii="Gudea" w:hAnsi="Gudea"/>
          <w:sz w:val="16"/>
          <w:szCs w:val="16"/>
        </w:rPr>
      </w:pPr>
      <w:r w:rsidRPr="008E44B2">
        <w:rPr>
          <w:rFonts w:ascii="Gudea" w:hAnsi="Gudea"/>
          <w:sz w:val="16"/>
          <w:szCs w:val="16"/>
        </w:rPr>
        <w:t>HOPS0004 Orientoivat opinnot ja HOPS 1 op</w:t>
      </w:r>
    </w:p>
    <w:p w:rsidR="008847BE" w:rsidRPr="008E44B2" w:rsidRDefault="008847BE" w:rsidP="008847BE">
      <w:pPr>
        <w:pStyle w:val="Eivli"/>
        <w:rPr>
          <w:rFonts w:ascii="Gudea" w:hAnsi="Gudea"/>
          <w:sz w:val="16"/>
          <w:szCs w:val="16"/>
        </w:rPr>
      </w:pPr>
      <w:r w:rsidRPr="008E44B2">
        <w:rPr>
          <w:rFonts w:ascii="Gudea" w:hAnsi="Gudea"/>
          <w:sz w:val="16"/>
          <w:szCs w:val="16"/>
        </w:rPr>
        <w:t>UMUO1206 Immateriaalioikeuden perusteet 1 op</w:t>
      </w:r>
    </w:p>
    <w:p w:rsidR="008847BE" w:rsidRPr="008E44B2" w:rsidRDefault="008847BE" w:rsidP="008847BE">
      <w:pPr>
        <w:pStyle w:val="Eivli"/>
        <w:rPr>
          <w:rFonts w:ascii="Gudea" w:hAnsi="Gudea"/>
          <w:sz w:val="16"/>
          <w:szCs w:val="16"/>
        </w:rPr>
      </w:pPr>
      <w:r w:rsidRPr="008E44B2">
        <w:rPr>
          <w:rFonts w:ascii="Gudea" w:hAnsi="Gudea"/>
          <w:sz w:val="16"/>
          <w:szCs w:val="16"/>
        </w:rPr>
        <w:t>KAKA0003 Akateemiset opiskelutaidot 3 op</w:t>
      </w:r>
    </w:p>
    <w:p w:rsidR="008847BE" w:rsidRPr="008E44B2" w:rsidRDefault="008847BE" w:rsidP="008847BE">
      <w:pPr>
        <w:pStyle w:val="Eivli"/>
        <w:rPr>
          <w:rFonts w:ascii="Gudea" w:hAnsi="Gudea"/>
          <w:sz w:val="16"/>
          <w:szCs w:val="16"/>
        </w:rPr>
      </w:pPr>
      <w:r w:rsidRPr="008E44B2">
        <w:rPr>
          <w:rFonts w:ascii="Gudea" w:hAnsi="Gudea"/>
          <w:sz w:val="16"/>
          <w:szCs w:val="16"/>
        </w:rPr>
        <w:t>VAIK0001 Vaikuttaminen Lapin yliopistossa 2-10 op</w:t>
      </w:r>
    </w:p>
    <w:p w:rsidR="008847BE" w:rsidRPr="008E44B2" w:rsidRDefault="008847BE" w:rsidP="008847BE">
      <w:pPr>
        <w:pStyle w:val="Eivli"/>
        <w:rPr>
          <w:rFonts w:ascii="Gudea" w:hAnsi="Gudea"/>
          <w:sz w:val="16"/>
          <w:szCs w:val="16"/>
        </w:rPr>
      </w:pPr>
      <w:r w:rsidRPr="008E44B2">
        <w:rPr>
          <w:rFonts w:ascii="Gudea" w:hAnsi="Gudea"/>
          <w:sz w:val="16"/>
          <w:szCs w:val="16"/>
        </w:rPr>
        <w:t xml:space="preserve">ayKATA0200 Akateemiset työelämätaidot </w:t>
      </w:r>
      <w:proofErr w:type="spellStart"/>
      <w:r w:rsidRPr="008E44B2">
        <w:rPr>
          <w:rFonts w:ascii="Gudea" w:hAnsi="Gudea"/>
          <w:sz w:val="16"/>
          <w:szCs w:val="16"/>
        </w:rPr>
        <w:t>Academic</w:t>
      </w:r>
      <w:proofErr w:type="spellEnd"/>
      <w:r w:rsidRPr="008E44B2">
        <w:rPr>
          <w:rFonts w:ascii="Gudea" w:hAnsi="Gudea"/>
          <w:sz w:val="16"/>
          <w:szCs w:val="16"/>
        </w:rPr>
        <w:t xml:space="preserve"> </w:t>
      </w:r>
      <w:proofErr w:type="spellStart"/>
      <w:r w:rsidRPr="008E44B2">
        <w:rPr>
          <w:rFonts w:ascii="Gudea" w:hAnsi="Gudea"/>
          <w:sz w:val="16"/>
          <w:szCs w:val="16"/>
        </w:rPr>
        <w:t>Career</w:t>
      </w:r>
      <w:proofErr w:type="spellEnd"/>
      <w:r w:rsidRPr="008E44B2">
        <w:rPr>
          <w:rFonts w:ascii="Gudea" w:hAnsi="Gudea"/>
          <w:sz w:val="16"/>
          <w:szCs w:val="16"/>
        </w:rPr>
        <w:t xml:space="preserve"> </w:t>
      </w:r>
      <w:proofErr w:type="spellStart"/>
      <w:r w:rsidRPr="008E44B2">
        <w:rPr>
          <w:rFonts w:ascii="Gudea" w:hAnsi="Gudea"/>
          <w:sz w:val="16"/>
          <w:szCs w:val="16"/>
        </w:rPr>
        <w:t>Skills</w:t>
      </w:r>
      <w:proofErr w:type="spellEnd"/>
      <w:r w:rsidRPr="008E44B2">
        <w:rPr>
          <w:rFonts w:ascii="Gudea" w:hAnsi="Gudea"/>
          <w:sz w:val="16"/>
          <w:szCs w:val="16"/>
        </w:rPr>
        <w:t xml:space="preserve"> 2 op</w:t>
      </w:r>
    </w:p>
    <w:p w:rsidR="008847BE" w:rsidRPr="008E44B2" w:rsidRDefault="008847BE" w:rsidP="008847BE">
      <w:pPr>
        <w:pStyle w:val="Eivli"/>
        <w:rPr>
          <w:rFonts w:ascii="Gudea" w:hAnsi="Gudea"/>
          <w:sz w:val="16"/>
          <w:szCs w:val="16"/>
        </w:rPr>
      </w:pPr>
    </w:p>
    <w:p w:rsidR="008847BE" w:rsidRPr="008E44B2" w:rsidRDefault="008847BE" w:rsidP="008847BE">
      <w:pPr>
        <w:pStyle w:val="Eivli"/>
        <w:rPr>
          <w:rFonts w:ascii="Gudea" w:hAnsi="Gudea"/>
          <w:b/>
          <w:sz w:val="16"/>
          <w:szCs w:val="16"/>
        </w:rPr>
      </w:pPr>
      <w:r w:rsidRPr="008E44B2">
        <w:rPr>
          <w:rFonts w:ascii="Gudea" w:hAnsi="Gudea"/>
          <w:b/>
          <w:sz w:val="16"/>
          <w:szCs w:val="16"/>
        </w:rPr>
        <w:t>Kieli- ja viestintäopinnot 15 op</w:t>
      </w:r>
    </w:p>
    <w:p w:rsidR="008847BE" w:rsidRPr="008E44B2" w:rsidRDefault="008847BE" w:rsidP="008847BE">
      <w:pPr>
        <w:pStyle w:val="Eivli"/>
        <w:rPr>
          <w:rFonts w:ascii="Gudea" w:hAnsi="Gudea"/>
          <w:sz w:val="16"/>
          <w:szCs w:val="16"/>
        </w:rPr>
      </w:pPr>
      <w:r w:rsidRPr="008E44B2">
        <w:rPr>
          <w:rFonts w:ascii="Gudea" w:hAnsi="Gudea"/>
          <w:sz w:val="16"/>
          <w:szCs w:val="16"/>
        </w:rPr>
        <w:t>UPER0012 Opiskeluteknologia 1 op</w:t>
      </w:r>
    </w:p>
    <w:p w:rsidR="008847BE" w:rsidRPr="008E44B2" w:rsidRDefault="008847BE" w:rsidP="008847BE">
      <w:pPr>
        <w:pStyle w:val="Eivli"/>
        <w:rPr>
          <w:rFonts w:ascii="Gudea" w:hAnsi="Gudea"/>
          <w:sz w:val="16"/>
          <w:szCs w:val="16"/>
        </w:rPr>
      </w:pPr>
      <w:r w:rsidRPr="008E44B2">
        <w:rPr>
          <w:rFonts w:ascii="Gudea" w:hAnsi="Gudea"/>
          <w:sz w:val="16"/>
          <w:szCs w:val="16"/>
        </w:rPr>
        <w:t>USUO0001 Tieteellisen kirjoittamisen perusteet 2 op</w:t>
      </w:r>
    </w:p>
    <w:p w:rsidR="008847BE" w:rsidRPr="008E44B2" w:rsidRDefault="008847BE" w:rsidP="008847BE">
      <w:pPr>
        <w:pStyle w:val="Eivli"/>
        <w:rPr>
          <w:rFonts w:ascii="Gudea" w:hAnsi="Gudea"/>
          <w:sz w:val="16"/>
          <w:szCs w:val="16"/>
        </w:rPr>
      </w:pPr>
      <w:r w:rsidRPr="008E44B2">
        <w:rPr>
          <w:rFonts w:ascii="Gudea" w:hAnsi="Gudea"/>
          <w:sz w:val="16"/>
          <w:szCs w:val="16"/>
        </w:rPr>
        <w:t>USUO0002 Puheviestintä 2 op</w:t>
      </w:r>
    </w:p>
    <w:p w:rsidR="00331546" w:rsidRPr="00331546" w:rsidRDefault="00331546" w:rsidP="00331546">
      <w:pPr>
        <w:pStyle w:val="Eivli"/>
        <w:jc w:val="both"/>
        <w:rPr>
          <w:rFonts w:ascii="Gudea" w:hAnsi="Gudea"/>
          <w:sz w:val="16"/>
          <w:szCs w:val="16"/>
        </w:rPr>
      </w:pPr>
      <w:r>
        <w:rPr>
          <w:rFonts w:ascii="Gudea" w:hAnsi="Gudea"/>
          <w:sz w:val="16"/>
          <w:szCs w:val="16"/>
        </w:rPr>
        <w:t>U</w:t>
      </w:r>
      <w:r w:rsidRPr="00331546">
        <w:rPr>
          <w:rFonts w:ascii="Gudea" w:hAnsi="Gudea"/>
          <w:sz w:val="16"/>
          <w:szCs w:val="16"/>
        </w:rPr>
        <w:t>RUO0010 Ruotsin kirjallinen taito (CEFR B1) 2op</w:t>
      </w:r>
    </w:p>
    <w:p w:rsidR="00331546" w:rsidRPr="00331546" w:rsidRDefault="00331546" w:rsidP="00331546">
      <w:pPr>
        <w:pStyle w:val="Eivli"/>
        <w:jc w:val="both"/>
        <w:rPr>
          <w:rFonts w:ascii="Gudea" w:hAnsi="Gudea"/>
          <w:sz w:val="16"/>
          <w:szCs w:val="16"/>
        </w:rPr>
      </w:pPr>
      <w:r>
        <w:rPr>
          <w:rFonts w:ascii="Gudea" w:hAnsi="Gudea"/>
          <w:sz w:val="16"/>
          <w:szCs w:val="16"/>
        </w:rPr>
        <w:t>U</w:t>
      </w:r>
      <w:r w:rsidRPr="00331546">
        <w:rPr>
          <w:rFonts w:ascii="Gudea" w:hAnsi="Gudea"/>
          <w:sz w:val="16"/>
          <w:szCs w:val="16"/>
        </w:rPr>
        <w:t>RUO0011 Ruotsin suullinen taito (CEFR B1) 2 op</w:t>
      </w:r>
    </w:p>
    <w:p w:rsidR="00331546" w:rsidRPr="00331546" w:rsidRDefault="00331546" w:rsidP="00331546">
      <w:pPr>
        <w:pStyle w:val="Eivli"/>
        <w:jc w:val="both"/>
        <w:rPr>
          <w:rFonts w:ascii="Gudea" w:hAnsi="Gudea"/>
          <w:sz w:val="16"/>
          <w:szCs w:val="16"/>
          <w:lang w:val="en-US"/>
        </w:rPr>
      </w:pPr>
      <w:r>
        <w:rPr>
          <w:rFonts w:ascii="Gudea" w:hAnsi="Gudea"/>
          <w:sz w:val="16"/>
          <w:szCs w:val="16"/>
          <w:lang w:val="en-US"/>
        </w:rPr>
        <w:t>U</w:t>
      </w:r>
      <w:r w:rsidRPr="00331546">
        <w:rPr>
          <w:rFonts w:ascii="Gudea" w:hAnsi="Gudea"/>
          <w:sz w:val="16"/>
          <w:szCs w:val="16"/>
          <w:lang w:val="en-US"/>
        </w:rPr>
        <w:t>ENG0001 English Reading for Academic Purposes (CEFR B2-C1) 3 op</w:t>
      </w:r>
    </w:p>
    <w:p w:rsidR="00331546" w:rsidRDefault="00331546" w:rsidP="00331546">
      <w:pPr>
        <w:pStyle w:val="Eivli"/>
        <w:jc w:val="both"/>
        <w:rPr>
          <w:rFonts w:ascii="Gudea" w:hAnsi="Gudea"/>
          <w:sz w:val="16"/>
          <w:szCs w:val="16"/>
          <w:lang w:val="en-US"/>
        </w:rPr>
      </w:pPr>
      <w:r>
        <w:rPr>
          <w:rFonts w:ascii="Gudea" w:hAnsi="Gudea"/>
          <w:sz w:val="16"/>
          <w:szCs w:val="16"/>
          <w:lang w:val="en-US"/>
        </w:rPr>
        <w:t>U</w:t>
      </w:r>
      <w:r w:rsidRPr="00331546">
        <w:rPr>
          <w:rFonts w:ascii="Gudea" w:hAnsi="Gudea"/>
          <w:sz w:val="16"/>
          <w:szCs w:val="16"/>
          <w:lang w:val="en-US"/>
        </w:rPr>
        <w:t>ENG0002 English Oral Communication for Academic Purposes (CEFR B2-C1) 3 op</w:t>
      </w:r>
    </w:p>
    <w:p w:rsidR="008847BE" w:rsidRPr="008E44B2" w:rsidRDefault="008847BE" w:rsidP="008847BE">
      <w:pPr>
        <w:pStyle w:val="Eivli"/>
        <w:rPr>
          <w:rFonts w:ascii="Gudea" w:hAnsi="Gudea"/>
          <w:sz w:val="16"/>
          <w:szCs w:val="16"/>
          <w:lang w:val="en-US"/>
        </w:rPr>
      </w:pPr>
    </w:p>
    <w:p w:rsidR="008847BE" w:rsidRPr="00A77485" w:rsidRDefault="008847BE" w:rsidP="008847BE">
      <w:pPr>
        <w:pStyle w:val="Eivli"/>
        <w:rPr>
          <w:rFonts w:ascii="Gudea" w:hAnsi="Gudea"/>
          <w:b/>
          <w:sz w:val="16"/>
          <w:szCs w:val="16"/>
        </w:rPr>
      </w:pPr>
      <w:r w:rsidRPr="00A77485">
        <w:rPr>
          <w:rFonts w:ascii="Gudea" w:hAnsi="Gudea"/>
          <w:b/>
          <w:sz w:val="16"/>
          <w:szCs w:val="16"/>
        </w:rPr>
        <w:t>Kuvataidekasvatuksen pääaineopinnot 80 op</w:t>
      </w:r>
    </w:p>
    <w:p w:rsidR="008847BE" w:rsidRPr="00A77485" w:rsidRDefault="008847BE" w:rsidP="008847BE">
      <w:pPr>
        <w:pStyle w:val="Eivli"/>
        <w:rPr>
          <w:rFonts w:ascii="Gudea" w:hAnsi="Gudea"/>
          <w:b/>
          <w:sz w:val="16"/>
          <w:szCs w:val="16"/>
        </w:rPr>
      </w:pPr>
    </w:p>
    <w:p w:rsidR="008847BE" w:rsidRPr="008E44B2" w:rsidRDefault="008847BE" w:rsidP="008847BE">
      <w:pPr>
        <w:pStyle w:val="Eivli"/>
        <w:rPr>
          <w:rFonts w:ascii="Gudea" w:hAnsi="Gudea"/>
          <w:sz w:val="16"/>
          <w:szCs w:val="16"/>
        </w:rPr>
      </w:pPr>
      <w:r w:rsidRPr="00A77485">
        <w:rPr>
          <w:rFonts w:ascii="Gudea" w:hAnsi="Gudea"/>
          <w:b/>
          <w:sz w:val="16"/>
          <w:szCs w:val="16"/>
        </w:rPr>
        <w:t xml:space="preserve">Kuvataidekasvatuksen perusopinnot 25 op        </w:t>
      </w:r>
      <w:r w:rsidRPr="008E44B2">
        <w:rPr>
          <w:rFonts w:ascii="Gudea" w:hAnsi="Gudea"/>
          <w:sz w:val="16"/>
          <w:szCs w:val="16"/>
        </w:rPr>
        <w:t xml:space="preserve">  </w:t>
      </w:r>
    </w:p>
    <w:p w:rsidR="008847BE" w:rsidRPr="008E44B2" w:rsidRDefault="008847BE" w:rsidP="008847BE">
      <w:pPr>
        <w:pStyle w:val="Eivli"/>
        <w:rPr>
          <w:rFonts w:ascii="Gudea" w:hAnsi="Gudea"/>
          <w:sz w:val="16"/>
          <w:szCs w:val="16"/>
        </w:rPr>
      </w:pPr>
      <w:r w:rsidRPr="008E44B2">
        <w:rPr>
          <w:rFonts w:ascii="Gudea" w:hAnsi="Gudea"/>
          <w:sz w:val="16"/>
          <w:szCs w:val="16"/>
        </w:rPr>
        <w:t>UTAK0102 Johdatus taiteelliseen ajatteluun ja pajatyöskentelyyn 4 op</w:t>
      </w:r>
    </w:p>
    <w:p w:rsidR="008847BE" w:rsidRPr="008E44B2" w:rsidRDefault="008847BE" w:rsidP="008847BE">
      <w:pPr>
        <w:pStyle w:val="Eivli"/>
        <w:rPr>
          <w:rFonts w:ascii="Gudea" w:hAnsi="Gudea"/>
          <w:sz w:val="16"/>
          <w:szCs w:val="16"/>
        </w:rPr>
      </w:pPr>
      <w:r w:rsidRPr="008E44B2">
        <w:rPr>
          <w:rFonts w:ascii="Gudea" w:hAnsi="Gudea"/>
          <w:sz w:val="16"/>
          <w:szCs w:val="16"/>
        </w:rPr>
        <w:t>UTAK0116 Havaintopiirustus 4 op</w:t>
      </w:r>
    </w:p>
    <w:p w:rsidR="008847BE" w:rsidRPr="008E44B2" w:rsidRDefault="008847BE" w:rsidP="008847BE">
      <w:pPr>
        <w:pStyle w:val="Eivli"/>
        <w:rPr>
          <w:rFonts w:ascii="Gudea" w:hAnsi="Gudea"/>
          <w:sz w:val="16"/>
          <w:szCs w:val="16"/>
        </w:rPr>
      </w:pPr>
      <w:r w:rsidRPr="008E44B2">
        <w:rPr>
          <w:rFonts w:ascii="Gudea" w:hAnsi="Gudea"/>
          <w:sz w:val="16"/>
          <w:szCs w:val="16"/>
        </w:rPr>
        <w:t>UKUV0210 Värioppi 3 op</w:t>
      </w:r>
    </w:p>
    <w:p w:rsidR="008847BE" w:rsidRPr="008E44B2" w:rsidRDefault="008847BE" w:rsidP="008847BE">
      <w:pPr>
        <w:pStyle w:val="Eivli"/>
        <w:rPr>
          <w:rFonts w:ascii="Gudea" w:hAnsi="Gudea"/>
          <w:sz w:val="16"/>
          <w:szCs w:val="16"/>
        </w:rPr>
      </w:pPr>
      <w:r w:rsidRPr="008E44B2">
        <w:rPr>
          <w:rFonts w:ascii="Gudea" w:hAnsi="Gudea"/>
          <w:sz w:val="16"/>
          <w:szCs w:val="16"/>
        </w:rPr>
        <w:t>UTAK0117 Maalaus 4 op</w:t>
      </w:r>
    </w:p>
    <w:p w:rsidR="008847BE" w:rsidRPr="008E44B2" w:rsidRDefault="008847BE" w:rsidP="008847BE">
      <w:pPr>
        <w:pStyle w:val="Eivli"/>
        <w:rPr>
          <w:rFonts w:ascii="Gudea" w:hAnsi="Gudea"/>
          <w:sz w:val="16"/>
          <w:szCs w:val="16"/>
        </w:rPr>
      </w:pPr>
      <w:r w:rsidRPr="008E44B2">
        <w:rPr>
          <w:rFonts w:ascii="Gudea" w:hAnsi="Gudea"/>
          <w:sz w:val="16"/>
          <w:szCs w:val="16"/>
        </w:rPr>
        <w:t>UKUV0123 Taide- ja ympäristöpedagogiikka 4 op</w:t>
      </w:r>
    </w:p>
    <w:p w:rsidR="008847BE" w:rsidRPr="008E44B2" w:rsidRDefault="008847BE" w:rsidP="008847BE">
      <w:pPr>
        <w:pStyle w:val="Eivli"/>
        <w:rPr>
          <w:rFonts w:ascii="Gudea" w:hAnsi="Gudea"/>
          <w:sz w:val="16"/>
          <w:szCs w:val="16"/>
        </w:rPr>
      </w:pPr>
      <w:r w:rsidRPr="008E44B2">
        <w:rPr>
          <w:rFonts w:ascii="Gudea" w:hAnsi="Gudea"/>
          <w:sz w:val="16"/>
          <w:szCs w:val="16"/>
        </w:rPr>
        <w:t>UYLE0301 Johdatus visuaaliseen analyysiin 3 op</w:t>
      </w:r>
    </w:p>
    <w:p w:rsidR="008847BE" w:rsidRPr="008E44B2" w:rsidRDefault="008847BE" w:rsidP="008847BE">
      <w:pPr>
        <w:pStyle w:val="Eivli"/>
        <w:rPr>
          <w:rFonts w:ascii="Gudea" w:hAnsi="Gudea"/>
          <w:sz w:val="16"/>
          <w:szCs w:val="16"/>
        </w:rPr>
      </w:pPr>
      <w:r w:rsidRPr="008E44B2">
        <w:rPr>
          <w:rFonts w:ascii="Gudea" w:hAnsi="Gudea"/>
          <w:sz w:val="16"/>
          <w:szCs w:val="16"/>
        </w:rPr>
        <w:t>UKUV0124 Kuvataidekasvatus nyt! 3 op</w:t>
      </w:r>
    </w:p>
    <w:p w:rsidR="008847BE" w:rsidRPr="008E44B2" w:rsidRDefault="008847BE" w:rsidP="008847BE">
      <w:pPr>
        <w:pStyle w:val="Eivli"/>
        <w:rPr>
          <w:rFonts w:ascii="Gudea" w:hAnsi="Gudea"/>
          <w:sz w:val="16"/>
          <w:szCs w:val="16"/>
        </w:rPr>
      </w:pPr>
    </w:p>
    <w:p w:rsidR="008847BE" w:rsidRPr="00A77485" w:rsidRDefault="008847BE" w:rsidP="008847BE">
      <w:pPr>
        <w:pStyle w:val="Eivli"/>
        <w:rPr>
          <w:rFonts w:ascii="Gudea" w:hAnsi="Gudea"/>
          <w:b/>
          <w:sz w:val="16"/>
          <w:szCs w:val="16"/>
        </w:rPr>
      </w:pPr>
      <w:r w:rsidRPr="00A77485">
        <w:rPr>
          <w:rFonts w:ascii="Gudea" w:hAnsi="Gudea"/>
          <w:b/>
          <w:sz w:val="16"/>
          <w:szCs w:val="16"/>
        </w:rPr>
        <w:t xml:space="preserve">Kuvataidekasvatuksen aineopinnot 55 op            </w:t>
      </w:r>
    </w:p>
    <w:p w:rsidR="008847BE" w:rsidRPr="00A77485" w:rsidRDefault="008847BE" w:rsidP="008847BE">
      <w:pPr>
        <w:pStyle w:val="Eivli"/>
        <w:rPr>
          <w:rFonts w:ascii="Gudea" w:hAnsi="Gudea"/>
          <w:i/>
          <w:sz w:val="16"/>
          <w:szCs w:val="16"/>
        </w:rPr>
      </w:pPr>
      <w:r w:rsidRPr="00A77485">
        <w:rPr>
          <w:rFonts w:ascii="Gudea" w:hAnsi="Gudea"/>
          <w:i/>
          <w:sz w:val="16"/>
          <w:szCs w:val="16"/>
        </w:rPr>
        <w:t>Pakolliset aineopinnot 41 op</w:t>
      </w:r>
    </w:p>
    <w:p w:rsidR="008847BE" w:rsidRPr="008E44B2" w:rsidRDefault="008847BE" w:rsidP="008847BE">
      <w:pPr>
        <w:pStyle w:val="Eivli"/>
        <w:rPr>
          <w:rFonts w:ascii="Gudea" w:hAnsi="Gudea"/>
          <w:sz w:val="16"/>
          <w:szCs w:val="16"/>
        </w:rPr>
      </w:pPr>
      <w:r w:rsidRPr="008E44B2">
        <w:rPr>
          <w:rFonts w:ascii="Gudea" w:hAnsi="Gudea"/>
          <w:sz w:val="16"/>
          <w:szCs w:val="16"/>
        </w:rPr>
        <w:t>UYLE0348 Katsaus Suomen taiteeseen 2 op</w:t>
      </w:r>
    </w:p>
    <w:p w:rsidR="008847BE" w:rsidRPr="008E44B2" w:rsidRDefault="008847BE" w:rsidP="008847BE">
      <w:pPr>
        <w:pStyle w:val="Eivli"/>
        <w:rPr>
          <w:rFonts w:ascii="Gudea" w:hAnsi="Gudea"/>
          <w:sz w:val="16"/>
          <w:szCs w:val="16"/>
        </w:rPr>
      </w:pPr>
      <w:r w:rsidRPr="008E44B2">
        <w:rPr>
          <w:rFonts w:ascii="Gudea" w:hAnsi="Gudea"/>
          <w:sz w:val="16"/>
          <w:szCs w:val="16"/>
        </w:rPr>
        <w:t>UKUV0233 Plastinen sommittelu 7 op</w:t>
      </w:r>
    </w:p>
    <w:p w:rsidR="008847BE" w:rsidRPr="008E44B2" w:rsidRDefault="008847BE" w:rsidP="008847BE">
      <w:pPr>
        <w:pStyle w:val="Eivli"/>
        <w:rPr>
          <w:rFonts w:ascii="Gudea" w:hAnsi="Gudea"/>
          <w:sz w:val="16"/>
          <w:szCs w:val="16"/>
        </w:rPr>
      </w:pPr>
      <w:r w:rsidRPr="008E44B2">
        <w:rPr>
          <w:rFonts w:ascii="Gudea" w:hAnsi="Gudea"/>
          <w:sz w:val="16"/>
          <w:szCs w:val="16"/>
        </w:rPr>
        <w:t>UKUV0119 Tila-aika -taide 3 op</w:t>
      </w:r>
    </w:p>
    <w:p w:rsidR="008847BE" w:rsidRPr="008E44B2" w:rsidRDefault="008847BE" w:rsidP="008847BE">
      <w:pPr>
        <w:pStyle w:val="Eivli"/>
        <w:rPr>
          <w:rFonts w:ascii="Gudea" w:hAnsi="Gudea"/>
          <w:sz w:val="16"/>
          <w:szCs w:val="16"/>
        </w:rPr>
      </w:pPr>
      <w:r w:rsidRPr="008E44B2">
        <w:rPr>
          <w:rFonts w:ascii="Gudea" w:hAnsi="Gudea"/>
          <w:sz w:val="16"/>
          <w:szCs w:val="16"/>
        </w:rPr>
        <w:t>UKUV0116 Mediakasvatus 3 op</w:t>
      </w:r>
    </w:p>
    <w:p w:rsidR="008847BE" w:rsidRPr="008E44B2" w:rsidRDefault="008847BE" w:rsidP="008847BE">
      <w:pPr>
        <w:pStyle w:val="Eivli"/>
        <w:rPr>
          <w:rFonts w:ascii="Gudea" w:hAnsi="Gudea"/>
          <w:sz w:val="16"/>
          <w:szCs w:val="16"/>
        </w:rPr>
      </w:pPr>
      <w:r w:rsidRPr="008E44B2">
        <w:rPr>
          <w:rFonts w:ascii="Gudea" w:hAnsi="Gudea"/>
          <w:sz w:val="16"/>
          <w:szCs w:val="16"/>
        </w:rPr>
        <w:t>UKUV0108 Kuvamatka 3 op</w:t>
      </w:r>
    </w:p>
    <w:p w:rsidR="008847BE" w:rsidRPr="008E44B2" w:rsidRDefault="008847BE" w:rsidP="008847BE">
      <w:pPr>
        <w:pStyle w:val="Eivli"/>
        <w:rPr>
          <w:rFonts w:ascii="Gudea" w:hAnsi="Gudea"/>
          <w:sz w:val="16"/>
          <w:szCs w:val="16"/>
        </w:rPr>
      </w:pPr>
      <w:r w:rsidRPr="008E44B2">
        <w:rPr>
          <w:rFonts w:ascii="Gudea" w:hAnsi="Gudea"/>
          <w:sz w:val="16"/>
          <w:szCs w:val="16"/>
        </w:rPr>
        <w:t>UMUO1213 Metodipaja 4 op</w:t>
      </w:r>
    </w:p>
    <w:p w:rsidR="008847BE" w:rsidRPr="008E44B2" w:rsidRDefault="008847BE" w:rsidP="008847BE">
      <w:pPr>
        <w:pStyle w:val="Eivli"/>
        <w:rPr>
          <w:rFonts w:ascii="Gudea" w:hAnsi="Gudea"/>
          <w:sz w:val="16"/>
          <w:szCs w:val="16"/>
        </w:rPr>
      </w:pPr>
      <w:r w:rsidRPr="008E44B2">
        <w:rPr>
          <w:rFonts w:ascii="Gudea" w:hAnsi="Gudea"/>
          <w:sz w:val="16"/>
          <w:szCs w:val="16"/>
        </w:rPr>
        <w:t>UMUO1214 Tieteenfilosofia 3 op</w:t>
      </w:r>
    </w:p>
    <w:p w:rsidR="008847BE" w:rsidRPr="008E44B2" w:rsidRDefault="008847BE" w:rsidP="008847BE">
      <w:pPr>
        <w:pStyle w:val="Eivli"/>
        <w:rPr>
          <w:rFonts w:ascii="Gudea" w:hAnsi="Gudea"/>
          <w:sz w:val="16"/>
          <w:szCs w:val="16"/>
        </w:rPr>
      </w:pPr>
      <w:r w:rsidRPr="008E44B2">
        <w:rPr>
          <w:rFonts w:ascii="Gudea" w:hAnsi="Gudea"/>
          <w:sz w:val="16"/>
          <w:szCs w:val="16"/>
        </w:rPr>
        <w:t>YMEN1808 Tieteellinen tiedonhankinta 2 op</w:t>
      </w:r>
    </w:p>
    <w:p w:rsidR="008847BE" w:rsidRPr="008E44B2" w:rsidRDefault="008847BE" w:rsidP="008847BE">
      <w:pPr>
        <w:pStyle w:val="Eivli"/>
        <w:rPr>
          <w:rFonts w:ascii="Gudea" w:hAnsi="Gudea"/>
          <w:sz w:val="16"/>
          <w:szCs w:val="16"/>
        </w:rPr>
      </w:pPr>
      <w:r w:rsidRPr="008E44B2">
        <w:rPr>
          <w:rFonts w:ascii="Gudea" w:hAnsi="Gudea"/>
          <w:sz w:val="16"/>
          <w:szCs w:val="16"/>
        </w:rPr>
        <w:t>UKUV0540 Kuvataidekasvatuksen kandikirjallisuus 3 op</w:t>
      </w:r>
    </w:p>
    <w:p w:rsidR="008847BE" w:rsidRPr="008E44B2" w:rsidRDefault="008847BE" w:rsidP="008847BE">
      <w:pPr>
        <w:pStyle w:val="Eivli"/>
        <w:rPr>
          <w:rFonts w:ascii="Gudea" w:hAnsi="Gudea"/>
          <w:sz w:val="16"/>
          <w:szCs w:val="16"/>
        </w:rPr>
      </w:pPr>
      <w:r w:rsidRPr="008E44B2">
        <w:rPr>
          <w:rFonts w:ascii="Gudea" w:hAnsi="Gudea"/>
          <w:sz w:val="16"/>
          <w:szCs w:val="16"/>
        </w:rPr>
        <w:t>UKUV1506 Seminaari ja kandidaatin tutkielma 8 op</w:t>
      </w:r>
    </w:p>
    <w:p w:rsidR="008847BE" w:rsidRPr="008E44B2" w:rsidRDefault="008847BE" w:rsidP="008847BE">
      <w:pPr>
        <w:pStyle w:val="Eivli"/>
        <w:rPr>
          <w:rFonts w:ascii="Gudea" w:hAnsi="Gudea"/>
          <w:sz w:val="16"/>
          <w:szCs w:val="16"/>
        </w:rPr>
      </w:pPr>
      <w:r w:rsidRPr="008E44B2">
        <w:rPr>
          <w:rFonts w:ascii="Gudea" w:hAnsi="Gudea"/>
          <w:sz w:val="16"/>
          <w:szCs w:val="16"/>
        </w:rPr>
        <w:t>UKUV1507 Kypsyysnäyte - kandidaatin tutkielma</w:t>
      </w:r>
    </w:p>
    <w:p w:rsidR="00967C00" w:rsidRDefault="007F42CB" w:rsidP="00967C00">
      <w:pPr>
        <w:pStyle w:val="Eivli"/>
        <w:jc w:val="both"/>
        <w:rPr>
          <w:rFonts w:ascii="Gudea" w:hAnsi="Gudea"/>
          <w:sz w:val="16"/>
          <w:szCs w:val="16"/>
        </w:rPr>
      </w:pPr>
      <w:r>
        <w:rPr>
          <w:rFonts w:ascii="Gudea" w:hAnsi="Gudea"/>
          <w:sz w:val="16"/>
          <w:szCs w:val="16"/>
        </w:rPr>
        <w:t>TURNITIN</w:t>
      </w:r>
      <w:r w:rsidR="00967C00" w:rsidRPr="00331546">
        <w:rPr>
          <w:rFonts w:ascii="Gudea" w:hAnsi="Gudea"/>
          <w:sz w:val="16"/>
          <w:szCs w:val="16"/>
        </w:rPr>
        <w:t xml:space="preserve">.K </w:t>
      </w:r>
      <w:proofErr w:type="spellStart"/>
      <w:r>
        <w:rPr>
          <w:rFonts w:ascii="Gudea" w:hAnsi="Gudea"/>
          <w:sz w:val="16"/>
          <w:szCs w:val="16"/>
        </w:rPr>
        <w:t>Turnitin</w:t>
      </w:r>
      <w:proofErr w:type="spellEnd"/>
      <w:r w:rsidR="00967C00" w:rsidRPr="00331546">
        <w:rPr>
          <w:rFonts w:ascii="Gudea" w:hAnsi="Gudea"/>
          <w:sz w:val="16"/>
          <w:szCs w:val="16"/>
        </w:rPr>
        <w:t>-tarkistus 0 op</w:t>
      </w:r>
    </w:p>
    <w:p w:rsidR="008847BE" w:rsidRPr="00A77485" w:rsidRDefault="008847BE" w:rsidP="008847BE">
      <w:pPr>
        <w:pStyle w:val="Eivli"/>
        <w:rPr>
          <w:rFonts w:ascii="Gudea" w:hAnsi="Gudea"/>
          <w:i/>
          <w:sz w:val="16"/>
          <w:szCs w:val="16"/>
        </w:rPr>
      </w:pPr>
      <w:r w:rsidRPr="00A77485">
        <w:rPr>
          <w:rFonts w:ascii="Gudea" w:hAnsi="Gudea"/>
          <w:i/>
          <w:sz w:val="16"/>
          <w:szCs w:val="16"/>
        </w:rPr>
        <w:t>Valitse toinen seuraavista</w:t>
      </w:r>
    </w:p>
    <w:p w:rsidR="008847BE" w:rsidRPr="00A77485" w:rsidRDefault="008847BE" w:rsidP="008847BE">
      <w:pPr>
        <w:pStyle w:val="Eivli"/>
        <w:rPr>
          <w:rFonts w:ascii="Gudea" w:hAnsi="Gudea" w:cstheme="minorHAnsi"/>
          <w:spacing w:val="-4"/>
          <w:sz w:val="16"/>
          <w:szCs w:val="16"/>
        </w:rPr>
      </w:pPr>
      <w:r w:rsidRPr="00A77485">
        <w:rPr>
          <w:rFonts w:ascii="Gudea" w:hAnsi="Gudea" w:cstheme="minorHAnsi"/>
          <w:spacing w:val="-4"/>
          <w:sz w:val="16"/>
          <w:szCs w:val="16"/>
        </w:rPr>
        <w:t>UKUV0541 Kuvataidekasvatus ekososiaaliseen sivistykseen 3 op</w:t>
      </w:r>
    </w:p>
    <w:p w:rsidR="008847BE" w:rsidRPr="008E44B2" w:rsidRDefault="008847BE" w:rsidP="008847BE">
      <w:pPr>
        <w:pStyle w:val="Eivli"/>
        <w:rPr>
          <w:rFonts w:ascii="Gudea" w:hAnsi="Gudea"/>
          <w:sz w:val="16"/>
          <w:szCs w:val="16"/>
        </w:rPr>
      </w:pPr>
      <w:r w:rsidRPr="008E44B2">
        <w:rPr>
          <w:rFonts w:ascii="Gudea" w:hAnsi="Gudea"/>
          <w:sz w:val="16"/>
          <w:szCs w:val="16"/>
        </w:rPr>
        <w:t>UMUO1212 Tutkimus taiteenaloilla 3 op</w:t>
      </w:r>
    </w:p>
    <w:p w:rsidR="008847BE" w:rsidRPr="00A77485" w:rsidRDefault="008847BE" w:rsidP="008847BE">
      <w:pPr>
        <w:pStyle w:val="Eivli"/>
        <w:rPr>
          <w:rFonts w:ascii="Gudea" w:hAnsi="Gudea"/>
          <w:i/>
          <w:sz w:val="16"/>
          <w:szCs w:val="16"/>
        </w:rPr>
      </w:pPr>
      <w:r w:rsidRPr="00A77485">
        <w:rPr>
          <w:rFonts w:ascii="Gudea" w:hAnsi="Gudea"/>
          <w:i/>
          <w:sz w:val="16"/>
          <w:szCs w:val="16"/>
        </w:rPr>
        <w:t>Valinnaiset aineopinnot 14 op</w:t>
      </w:r>
    </w:p>
    <w:p w:rsidR="008847BE" w:rsidRPr="008E44B2" w:rsidRDefault="008847BE" w:rsidP="008847BE">
      <w:pPr>
        <w:pStyle w:val="Eivli"/>
        <w:rPr>
          <w:rFonts w:ascii="Gudea" w:hAnsi="Gudea"/>
          <w:sz w:val="16"/>
          <w:szCs w:val="16"/>
        </w:rPr>
      </w:pPr>
      <w:r w:rsidRPr="008E44B2">
        <w:rPr>
          <w:rFonts w:ascii="Gudea" w:hAnsi="Gudea"/>
          <w:sz w:val="16"/>
          <w:szCs w:val="16"/>
        </w:rPr>
        <w:t>UYLE0347 Johdatus pohjoiseen ja saamen taiteeseen 3 op</w:t>
      </w:r>
    </w:p>
    <w:p w:rsidR="008847BE" w:rsidRPr="008E44B2" w:rsidRDefault="008847BE" w:rsidP="008847BE">
      <w:pPr>
        <w:pStyle w:val="Eivli"/>
        <w:rPr>
          <w:rFonts w:ascii="Gudea" w:hAnsi="Gudea"/>
          <w:sz w:val="16"/>
          <w:szCs w:val="16"/>
        </w:rPr>
      </w:pPr>
      <w:r w:rsidRPr="008E44B2">
        <w:rPr>
          <w:rFonts w:ascii="Gudea" w:hAnsi="Gudea"/>
          <w:sz w:val="16"/>
          <w:szCs w:val="16"/>
        </w:rPr>
        <w:t>UYLE0343 Esihistorian, antiikin ja keskiajan taide 4 op</w:t>
      </w:r>
    </w:p>
    <w:p w:rsidR="008847BE" w:rsidRPr="008E44B2" w:rsidRDefault="008847BE" w:rsidP="008847BE">
      <w:pPr>
        <w:pStyle w:val="Eivli"/>
        <w:rPr>
          <w:rFonts w:ascii="Gudea" w:hAnsi="Gudea"/>
          <w:sz w:val="16"/>
          <w:szCs w:val="16"/>
        </w:rPr>
      </w:pPr>
      <w:r w:rsidRPr="008E44B2">
        <w:rPr>
          <w:rFonts w:ascii="Gudea" w:hAnsi="Gudea"/>
          <w:sz w:val="16"/>
          <w:szCs w:val="16"/>
        </w:rPr>
        <w:t>UYLE0305 Moderni ja nykytaide 5 op</w:t>
      </w:r>
    </w:p>
    <w:p w:rsidR="008847BE" w:rsidRPr="008E44B2" w:rsidRDefault="008847BE" w:rsidP="008847BE">
      <w:pPr>
        <w:pStyle w:val="Eivli"/>
        <w:rPr>
          <w:rFonts w:ascii="Gudea" w:hAnsi="Gudea"/>
          <w:sz w:val="16"/>
          <w:szCs w:val="16"/>
        </w:rPr>
      </w:pPr>
      <w:r w:rsidRPr="008E44B2">
        <w:rPr>
          <w:rFonts w:ascii="Gudea" w:hAnsi="Gudea"/>
          <w:sz w:val="16"/>
          <w:szCs w:val="16"/>
        </w:rPr>
        <w:t>UMUO0223 Arktinen taide ja muotoilu 3 op</w:t>
      </w:r>
    </w:p>
    <w:p w:rsidR="008847BE" w:rsidRPr="008E44B2" w:rsidRDefault="008847BE" w:rsidP="008847BE">
      <w:pPr>
        <w:pStyle w:val="Eivli"/>
        <w:rPr>
          <w:rFonts w:ascii="Gudea" w:hAnsi="Gudea"/>
          <w:sz w:val="16"/>
          <w:szCs w:val="16"/>
        </w:rPr>
      </w:pPr>
      <w:r w:rsidRPr="008E44B2">
        <w:rPr>
          <w:rFonts w:ascii="Gudea" w:hAnsi="Gudea"/>
          <w:sz w:val="16"/>
          <w:szCs w:val="16"/>
        </w:rPr>
        <w:t>UMUO0204 Yrittäminen luovilla aloilla 3 op</w:t>
      </w:r>
    </w:p>
    <w:p w:rsidR="008847BE" w:rsidRPr="008E44B2" w:rsidRDefault="008847BE" w:rsidP="008847BE">
      <w:pPr>
        <w:pStyle w:val="Eivli"/>
        <w:rPr>
          <w:rFonts w:ascii="Gudea" w:hAnsi="Gudea"/>
          <w:sz w:val="16"/>
          <w:szCs w:val="16"/>
        </w:rPr>
      </w:pPr>
      <w:r w:rsidRPr="008E44B2">
        <w:rPr>
          <w:rFonts w:ascii="Gudea" w:hAnsi="Gudea"/>
          <w:sz w:val="16"/>
          <w:szCs w:val="16"/>
        </w:rPr>
        <w:t>UKUV0426 Kokeellinen grafiikka 4 op</w:t>
      </w:r>
    </w:p>
    <w:p w:rsidR="008847BE" w:rsidRPr="008E44B2" w:rsidRDefault="008847BE" w:rsidP="008847BE">
      <w:pPr>
        <w:pStyle w:val="Eivli"/>
        <w:rPr>
          <w:rFonts w:ascii="Gudea" w:hAnsi="Gudea"/>
          <w:sz w:val="16"/>
          <w:szCs w:val="16"/>
        </w:rPr>
      </w:pPr>
      <w:r w:rsidRPr="008E44B2">
        <w:rPr>
          <w:rFonts w:ascii="Gudea" w:hAnsi="Gudea"/>
          <w:sz w:val="16"/>
          <w:szCs w:val="16"/>
        </w:rPr>
        <w:t>UKUV0229 Kuvankäsittely ja animaatio 4 op</w:t>
      </w:r>
    </w:p>
    <w:p w:rsidR="008847BE" w:rsidRPr="008E44B2" w:rsidRDefault="008847BE" w:rsidP="008847BE">
      <w:pPr>
        <w:pStyle w:val="Eivli"/>
        <w:rPr>
          <w:rFonts w:ascii="Gudea" w:hAnsi="Gudea"/>
          <w:sz w:val="16"/>
          <w:szCs w:val="16"/>
        </w:rPr>
      </w:pPr>
      <w:r w:rsidRPr="008E44B2">
        <w:rPr>
          <w:rFonts w:ascii="Gudea" w:hAnsi="Gudea"/>
          <w:sz w:val="16"/>
          <w:szCs w:val="16"/>
        </w:rPr>
        <w:t>UKUV0427 Sarjakuva ja graafinen suunnittelu 4 op</w:t>
      </w:r>
    </w:p>
    <w:p w:rsidR="008847BE" w:rsidRPr="008E44B2" w:rsidRDefault="008847BE" w:rsidP="008847BE">
      <w:pPr>
        <w:pStyle w:val="Eivli"/>
        <w:rPr>
          <w:rFonts w:ascii="Gudea" w:hAnsi="Gudea"/>
          <w:sz w:val="16"/>
          <w:szCs w:val="16"/>
        </w:rPr>
      </w:pPr>
      <w:r w:rsidRPr="008E44B2">
        <w:rPr>
          <w:rFonts w:ascii="Gudea" w:hAnsi="Gudea"/>
          <w:sz w:val="16"/>
          <w:szCs w:val="16"/>
        </w:rPr>
        <w:t>UKUV0205 Valokuvauksen työpaja 5 op</w:t>
      </w:r>
    </w:p>
    <w:p w:rsidR="008847BE" w:rsidRPr="008E44B2" w:rsidRDefault="008847BE" w:rsidP="008847BE">
      <w:pPr>
        <w:pStyle w:val="Eivli"/>
        <w:rPr>
          <w:rFonts w:ascii="Gudea" w:hAnsi="Gudea"/>
          <w:sz w:val="16"/>
          <w:szCs w:val="16"/>
        </w:rPr>
      </w:pPr>
      <w:r w:rsidRPr="008E44B2">
        <w:rPr>
          <w:rFonts w:ascii="Gudea" w:hAnsi="Gudea"/>
          <w:sz w:val="16"/>
          <w:szCs w:val="16"/>
        </w:rPr>
        <w:t>UKUV0206 Elokuvakasvatus 5 op</w:t>
      </w:r>
    </w:p>
    <w:p w:rsidR="008847BE" w:rsidRPr="008E44B2" w:rsidRDefault="008847BE" w:rsidP="008847BE">
      <w:pPr>
        <w:pStyle w:val="Eivli"/>
        <w:rPr>
          <w:rFonts w:ascii="Gudea" w:hAnsi="Gudea"/>
          <w:sz w:val="16"/>
          <w:szCs w:val="16"/>
        </w:rPr>
      </w:pPr>
    </w:p>
    <w:p w:rsidR="008847BE" w:rsidRDefault="008847BE" w:rsidP="008847BE">
      <w:pPr>
        <w:pStyle w:val="Eivli"/>
        <w:rPr>
          <w:rFonts w:ascii="Gudea" w:hAnsi="Gudea" w:cstheme="minorHAnsi"/>
          <w:b/>
          <w:spacing w:val="-4"/>
          <w:sz w:val="16"/>
          <w:szCs w:val="16"/>
        </w:rPr>
      </w:pPr>
      <w:r>
        <w:rPr>
          <w:rFonts w:ascii="Gudea" w:hAnsi="Gudea" w:cstheme="minorHAnsi"/>
          <w:b/>
          <w:spacing w:val="-4"/>
          <w:sz w:val="16"/>
          <w:szCs w:val="16"/>
        </w:rPr>
        <w:br w:type="column"/>
      </w:r>
    </w:p>
    <w:p w:rsidR="008847BE" w:rsidRDefault="008847BE" w:rsidP="008847BE">
      <w:pPr>
        <w:pStyle w:val="Eivli"/>
        <w:rPr>
          <w:rFonts w:ascii="Gudea" w:hAnsi="Gudea" w:cstheme="minorHAnsi"/>
          <w:b/>
          <w:spacing w:val="-4"/>
          <w:sz w:val="16"/>
          <w:szCs w:val="16"/>
        </w:rPr>
      </w:pPr>
    </w:p>
    <w:p w:rsidR="008847BE" w:rsidRDefault="008847BE" w:rsidP="008847BE">
      <w:pPr>
        <w:pStyle w:val="Eivli"/>
        <w:rPr>
          <w:rFonts w:ascii="Gudea" w:hAnsi="Gudea" w:cstheme="minorHAnsi"/>
          <w:b/>
          <w:spacing w:val="-4"/>
          <w:sz w:val="16"/>
          <w:szCs w:val="16"/>
        </w:rPr>
      </w:pPr>
    </w:p>
    <w:p w:rsidR="008847BE" w:rsidRPr="00A77485" w:rsidRDefault="008847BE" w:rsidP="008847BE">
      <w:pPr>
        <w:pStyle w:val="Eivli"/>
        <w:rPr>
          <w:rFonts w:ascii="Gudea" w:hAnsi="Gudea" w:cstheme="minorHAnsi"/>
          <w:b/>
          <w:spacing w:val="-4"/>
          <w:sz w:val="16"/>
          <w:szCs w:val="16"/>
        </w:rPr>
      </w:pPr>
      <w:r w:rsidRPr="00A77485">
        <w:rPr>
          <w:rFonts w:ascii="Gudea" w:hAnsi="Gudea" w:cstheme="minorHAnsi"/>
          <w:b/>
          <w:spacing w:val="-4"/>
          <w:sz w:val="16"/>
          <w:szCs w:val="16"/>
        </w:rPr>
        <w:t>TKAS1000 Kuvataideopettajan pedagogiset perusopinnot 25 op</w:t>
      </w:r>
    </w:p>
    <w:p w:rsidR="008847BE" w:rsidRPr="008E44B2" w:rsidRDefault="008847BE" w:rsidP="008847BE">
      <w:pPr>
        <w:pStyle w:val="Eivli"/>
        <w:rPr>
          <w:rFonts w:ascii="Gudea" w:hAnsi="Gudea"/>
          <w:sz w:val="16"/>
          <w:szCs w:val="16"/>
        </w:rPr>
      </w:pPr>
      <w:r w:rsidRPr="008E44B2">
        <w:rPr>
          <w:rFonts w:ascii="Gudea" w:hAnsi="Gudea"/>
          <w:sz w:val="16"/>
          <w:szCs w:val="16"/>
        </w:rPr>
        <w:t>KKAS1112 Kasvatuspsykologian perusteet 3 op</w:t>
      </w:r>
    </w:p>
    <w:p w:rsidR="008847BE" w:rsidRPr="008E44B2" w:rsidRDefault="008847BE" w:rsidP="008847BE">
      <w:pPr>
        <w:pStyle w:val="Eivli"/>
        <w:rPr>
          <w:rFonts w:ascii="Gudea" w:hAnsi="Gudea"/>
          <w:sz w:val="16"/>
          <w:szCs w:val="16"/>
        </w:rPr>
      </w:pPr>
      <w:r w:rsidRPr="008E44B2">
        <w:rPr>
          <w:rFonts w:ascii="Gudea" w:hAnsi="Gudea"/>
          <w:sz w:val="16"/>
          <w:szCs w:val="16"/>
        </w:rPr>
        <w:t>UKUV0532 Kuvataideopetus I 3 op</w:t>
      </w:r>
    </w:p>
    <w:p w:rsidR="008847BE" w:rsidRPr="008E44B2" w:rsidRDefault="008847BE" w:rsidP="008847BE">
      <w:pPr>
        <w:pStyle w:val="Eivli"/>
        <w:rPr>
          <w:rFonts w:ascii="Gudea" w:hAnsi="Gudea"/>
          <w:sz w:val="16"/>
          <w:szCs w:val="16"/>
        </w:rPr>
      </w:pPr>
      <w:r w:rsidRPr="008E44B2">
        <w:rPr>
          <w:rFonts w:ascii="Gudea" w:hAnsi="Gudea"/>
          <w:sz w:val="16"/>
          <w:szCs w:val="16"/>
        </w:rPr>
        <w:t>UKUV0533 Opetusharjoittelu I 3 op</w:t>
      </w:r>
    </w:p>
    <w:p w:rsidR="008847BE" w:rsidRPr="008E44B2" w:rsidRDefault="008847BE" w:rsidP="008847BE">
      <w:pPr>
        <w:pStyle w:val="Eivli"/>
        <w:rPr>
          <w:rFonts w:ascii="Gudea" w:hAnsi="Gudea"/>
          <w:sz w:val="16"/>
          <w:szCs w:val="16"/>
        </w:rPr>
      </w:pPr>
      <w:r w:rsidRPr="008E44B2">
        <w:rPr>
          <w:rFonts w:ascii="Gudea" w:hAnsi="Gudea"/>
          <w:sz w:val="16"/>
          <w:szCs w:val="16"/>
        </w:rPr>
        <w:t>KKAS1110 Johdatus kasvatustieteeseen 5 op</w:t>
      </w:r>
    </w:p>
    <w:p w:rsidR="008847BE" w:rsidRPr="008E44B2" w:rsidRDefault="008847BE" w:rsidP="008847BE">
      <w:pPr>
        <w:pStyle w:val="Eivli"/>
        <w:rPr>
          <w:rFonts w:ascii="Gudea" w:hAnsi="Gudea"/>
          <w:sz w:val="16"/>
          <w:szCs w:val="16"/>
        </w:rPr>
      </w:pPr>
      <w:r w:rsidRPr="008E44B2">
        <w:rPr>
          <w:rFonts w:ascii="Gudea" w:hAnsi="Gudea"/>
          <w:sz w:val="16"/>
          <w:szCs w:val="16"/>
        </w:rPr>
        <w:t>UKUV0534 Kuvataideopetus II 4 op</w:t>
      </w:r>
    </w:p>
    <w:p w:rsidR="008847BE" w:rsidRPr="008E44B2" w:rsidRDefault="008847BE" w:rsidP="008847BE">
      <w:pPr>
        <w:pStyle w:val="Eivli"/>
        <w:rPr>
          <w:rFonts w:ascii="Gudea" w:hAnsi="Gudea"/>
          <w:sz w:val="16"/>
          <w:szCs w:val="16"/>
        </w:rPr>
      </w:pPr>
      <w:r w:rsidRPr="008E44B2">
        <w:rPr>
          <w:rFonts w:ascii="Gudea" w:hAnsi="Gudea"/>
          <w:sz w:val="16"/>
          <w:szCs w:val="16"/>
        </w:rPr>
        <w:t>UKUV0535 Opetusharjoittelu II 3 op</w:t>
      </w:r>
    </w:p>
    <w:p w:rsidR="008847BE" w:rsidRPr="008E44B2" w:rsidRDefault="008847BE" w:rsidP="008847BE">
      <w:pPr>
        <w:pStyle w:val="Eivli"/>
        <w:rPr>
          <w:rFonts w:ascii="Gudea" w:hAnsi="Gudea"/>
          <w:sz w:val="16"/>
          <w:szCs w:val="16"/>
        </w:rPr>
      </w:pPr>
      <w:r w:rsidRPr="008E44B2">
        <w:rPr>
          <w:rFonts w:ascii="Gudea" w:hAnsi="Gudea"/>
          <w:sz w:val="16"/>
          <w:szCs w:val="16"/>
        </w:rPr>
        <w:t>KKAS1118 Oppimisympäristöt ja niiden suunnittelu 4 op</w:t>
      </w:r>
    </w:p>
    <w:p w:rsidR="008847BE" w:rsidRDefault="008847BE" w:rsidP="008847BE">
      <w:pPr>
        <w:pStyle w:val="Eivli"/>
        <w:rPr>
          <w:rFonts w:ascii="Gudea" w:hAnsi="Gudea"/>
          <w:sz w:val="16"/>
          <w:szCs w:val="16"/>
        </w:rPr>
      </w:pPr>
    </w:p>
    <w:p w:rsidR="008847BE" w:rsidRPr="00A77485" w:rsidRDefault="008847BE" w:rsidP="008847BE">
      <w:pPr>
        <w:pStyle w:val="Eivli"/>
        <w:rPr>
          <w:rFonts w:ascii="Gudea" w:hAnsi="Gudea"/>
          <w:b/>
          <w:sz w:val="16"/>
          <w:szCs w:val="16"/>
        </w:rPr>
      </w:pPr>
      <w:r w:rsidRPr="00A77485">
        <w:rPr>
          <w:rFonts w:ascii="Gudea" w:hAnsi="Gudea"/>
          <w:b/>
          <w:sz w:val="16"/>
          <w:szCs w:val="16"/>
        </w:rPr>
        <w:t xml:space="preserve">Sivuaineopinnot (valinnaiset) 60 op     </w:t>
      </w:r>
    </w:p>
    <w:p w:rsidR="008847BE" w:rsidRDefault="008847BE" w:rsidP="008847BE">
      <w:pPr>
        <w:pStyle w:val="Eivli"/>
        <w:rPr>
          <w:rFonts w:ascii="Gudea" w:hAnsi="Gudea"/>
          <w:sz w:val="16"/>
          <w:szCs w:val="16"/>
        </w:rPr>
      </w:pPr>
      <w:r w:rsidRPr="008E44B2">
        <w:rPr>
          <w:rFonts w:ascii="Gudea" w:hAnsi="Gudea"/>
          <w:sz w:val="16"/>
          <w:szCs w:val="16"/>
        </w:rPr>
        <w:t xml:space="preserve">     </w:t>
      </w:r>
    </w:p>
    <w:p w:rsidR="008847BE" w:rsidRDefault="008847BE" w:rsidP="008847BE">
      <w:pPr>
        <w:pStyle w:val="Eivli"/>
        <w:rPr>
          <w:rFonts w:ascii="Gudea" w:hAnsi="Gudea"/>
          <w:sz w:val="16"/>
          <w:szCs w:val="16"/>
        </w:rPr>
      </w:pPr>
    </w:p>
    <w:p w:rsidR="008847BE" w:rsidRDefault="008847BE" w:rsidP="008847BE">
      <w:pPr>
        <w:pStyle w:val="Eivli"/>
        <w:rPr>
          <w:rFonts w:ascii="Gudea" w:hAnsi="Gudea"/>
          <w:sz w:val="16"/>
          <w:szCs w:val="16"/>
        </w:rPr>
      </w:pPr>
    </w:p>
    <w:p w:rsidR="008847BE" w:rsidRDefault="008847BE" w:rsidP="008847BE">
      <w:pPr>
        <w:pStyle w:val="Eivli"/>
        <w:rPr>
          <w:rFonts w:ascii="Gudea" w:hAnsi="Gudea"/>
          <w:sz w:val="16"/>
          <w:szCs w:val="16"/>
        </w:rPr>
      </w:pPr>
    </w:p>
    <w:p w:rsidR="008847BE" w:rsidRPr="008E44B2" w:rsidRDefault="008847BE" w:rsidP="008847BE">
      <w:pPr>
        <w:pStyle w:val="Eivli"/>
        <w:rPr>
          <w:rFonts w:ascii="Gudea" w:hAnsi="Gudea"/>
          <w:sz w:val="16"/>
          <w:szCs w:val="16"/>
        </w:rPr>
      </w:pPr>
    </w:p>
    <w:p w:rsidR="008847BE" w:rsidRPr="00A77485" w:rsidRDefault="008847BE" w:rsidP="008847BE">
      <w:pPr>
        <w:pStyle w:val="Eivli"/>
        <w:rPr>
          <w:rFonts w:ascii="Gudea" w:hAnsi="Gudea"/>
          <w:b/>
          <w:sz w:val="16"/>
          <w:szCs w:val="16"/>
        </w:rPr>
      </w:pPr>
      <w:r w:rsidRPr="00A77485">
        <w:rPr>
          <w:rFonts w:ascii="Gudea" w:hAnsi="Gudea"/>
          <w:b/>
          <w:sz w:val="16"/>
          <w:szCs w:val="16"/>
        </w:rPr>
        <w:t xml:space="preserve">TAITEEN MAISTERIN TUTKINTO 120 OP           </w:t>
      </w:r>
    </w:p>
    <w:p w:rsidR="008847BE" w:rsidRPr="00A77485" w:rsidRDefault="008847BE" w:rsidP="008847BE">
      <w:pPr>
        <w:pStyle w:val="Eivli"/>
        <w:rPr>
          <w:rFonts w:ascii="Gudea" w:hAnsi="Gudea"/>
          <w:b/>
          <w:sz w:val="16"/>
          <w:szCs w:val="16"/>
        </w:rPr>
      </w:pPr>
      <w:r w:rsidRPr="00A77485">
        <w:rPr>
          <w:rFonts w:ascii="Gudea" w:hAnsi="Gudea"/>
          <w:b/>
          <w:sz w:val="16"/>
          <w:szCs w:val="16"/>
        </w:rPr>
        <w:t xml:space="preserve">                                       </w:t>
      </w:r>
    </w:p>
    <w:p w:rsidR="008847BE" w:rsidRPr="00A77485" w:rsidRDefault="008847BE" w:rsidP="008847BE">
      <w:pPr>
        <w:pStyle w:val="Eivli"/>
        <w:rPr>
          <w:rFonts w:ascii="Gudea" w:hAnsi="Gudea"/>
          <w:b/>
          <w:sz w:val="16"/>
          <w:szCs w:val="16"/>
        </w:rPr>
      </w:pPr>
      <w:r w:rsidRPr="00A77485">
        <w:rPr>
          <w:rFonts w:ascii="Gudea" w:hAnsi="Gudea"/>
          <w:b/>
          <w:sz w:val="16"/>
          <w:szCs w:val="16"/>
        </w:rPr>
        <w:t>UKUV1600 Kuvataidekasvatuksen syventävät opinnot 85 op</w:t>
      </w:r>
    </w:p>
    <w:p w:rsidR="008847BE" w:rsidRPr="00A77485" w:rsidRDefault="008847BE" w:rsidP="008847BE">
      <w:pPr>
        <w:pStyle w:val="Eivli"/>
        <w:rPr>
          <w:rFonts w:ascii="Gudea" w:hAnsi="Gudea"/>
          <w:i/>
          <w:sz w:val="16"/>
          <w:szCs w:val="16"/>
        </w:rPr>
      </w:pPr>
      <w:r w:rsidRPr="00A77485">
        <w:rPr>
          <w:rFonts w:ascii="Gudea" w:hAnsi="Gudea"/>
          <w:i/>
          <w:sz w:val="16"/>
          <w:szCs w:val="16"/>
        </w:rPr>
        <w:t>Pakolliset syventävät opinnot 78 op</w:t>
      </w:r>
    </w:p>
    <w:p w:rsidR="008847BE" w:rsidRPr="00A77485" w:rsidRDefault="008847BE" w:rsidP="008847BE">
      <w:pPr>
        <w:pStyle w:val="Eivli"/>
        <w:rPr>
          <w:rFonts w:ascii="Gudea" w:hAnsi="Gudea" w:cstheme="minorHAnsi"/>
          <w:spacing w:val="-4"/>
          <w:sz w:val="16"/>
          <w:szCs w:val="16"/>
        </w:rPr>
      </w:pPr>
      <w:r w:rsidRPr="00A77485">
        <w:rPr>
          <w:rFonts w:ascii="Gudea" w:hAnsi="Gudea" w:cstheme="minorHAnsi"/>
          <w:spacing w:val="-4"/>
          <w:sz w:val="16"/>
          <w:szCs w:val="16"/>
        </w:rPr>
        <w:t>UKUV0121 Kuvataidekasvatuksen syventävä taideproduktio 6 op</w:t>
      </w:r>
    </w:p>
    <w:p w:rsidR="008847BE" w:rsidRPr="008E44B2" w:rsidRDefault="008847BE" w:rsidP="008847BE">
      <w:pPr>
        <w:pStyle w:val="Eivli"/>
        <w:rPr>
          <w:rFonts w:ascii="Gudea" w:hAnsi="Gudea"/>
          <w:sz w:val="16"/>
          <w:szCs w:val="16"/>
        </w:rPr>
      </w:pPr>
      <w:r w:rsidRPr="008E44B2">
        <w:rPr>
          <w:rFonts w:ascii="Gudea" w:hAnsi="Gudea"/>
          <w:sz w:val="16"/>
          <w:szCs w:val="16"/>
        </w:rPr>
        <w:t>UKUV0120 Taidemuseo- ja näyttelypedagogiikka 5 op</w:t>
      </w:r>
    </w:p>
    <w:p w:rsidR="008847BE" w:rsidRPr="008E44B2" w:rsidRDefault="008847BE" w:rsidP="008847BE">
      <w:pPr>
        <w:pStyle w:val="Eivli"/>
        <w:rPr>
          <w:rFonts w:ascii="Gudea" w:hAnsi="Gudea"/>
          <w:sz w:val="16"/>
          <w:szCs w:val="16"/>
        </w:rPr>
      </w:pPr>
      <w:r w:rsidRPr="008E44B2">
        <w:rPr>
          <w:rFonts w:ascii="Gudea" w:hAnsi="Gudea"/>
          <w:sz w:val="16"/>
          <w:szCs w:val="16"/>
        </w:rPr>
        <w:t>UKUV0127 Arkkitehtuuri- ja muotoilupedagogiikka 4 op</w:t>
      </w:r>
    </w:p>
    <w:p w:rsidR="008847BE" w:rsidRPr="008E44B2" w:rsidRDefault="008847BE" w:rsidP="008847BE">
      <w:pPr>
        <w:pStyle w:val="Eivli"/>
        <w:rPr>
          <w:rFonts w:ascii="Gudea" w:hAnsi="Gudea"/>
          <w:sz w:val="16"/>
          <w:szCs w:val="16"/>
        </w:rPr>
      </w:pPr>
      <w:r w:rsidRPr="008E44B2">
        <w:rPr>
          <w:rFonts w:ascii="Gudea" w:hAnsi="Gudea"/>
          <w:sz w:val="16"/>
          <w:szCs w:val="16"/>
        </w:rPr>
        <w:t>UKUV0155 Taidekasvatuksen traditio ja paradigmat 3 op</w:t>
      </w:r>
    </w:p>
    <w:p w:rsidR="008847BE" w:rsidRPr="008E44B2" w:rsidRDefault="008847BE" w:rsidP="008847BE">
      <w:pPr>
        <w:pStyle w:val="Eivli"/>
        <w:rPr>
          <w:rFonts w:ascii="Gudea" w:hAnsi="Gudea"/>
          <w:sz w:val="16"/>
          <w:szCs w:val="16"/>
        </w:rPr>
      </w:pPr>
      <w:r w:rsidRPr="008E44B2">
        <w:rPr>
          <w:rFonts w:ascii="Gudea" w:hAnsi="Gudea"/>
          <w:sz w:val="16"/>
          <w:szCs w:val="16"/>
        </w:rPr>
        <w:t>UKUV0118 Mediataide, pelillisyys ja ohjelmointi 3 op</w:t>
      </w:r>
    </w:p>
    <w:p w:rsidR="008847BE" w:rsidRPr="008E44B2" w:rsidRDefault="008847BE" w:rsidP="008847BE">
      <w:pPr>
        <w:pStyle w:val="Eivli"/>
        <w:rPr>
          <w:rFonts w:ascii="Gudea" w:hAnsi="Gudea"/>
          <w:sz w:val="16"/>
          <w:szCs w:val="16"/>
        </w:rPr>
      </w:pPr>
      <w:r w:rsidRPr="008E44B2">
        <w:rPr>
          <w:rFonts w:ascii="Gudea" w:hAnsi="Gudea"/>
          <w:sz w:val="16"/>
          <w:szCs w:val="16"/>
        </w:rPr>
        <w:t>UKUV0122 Projektin organisointi ja hallinta 2 op</w:t>
      </w:r>
    </w:p>
    <w:p w:rsidR="008847BE" w:rsidRPr="008E44B2" w:rsidRDefault="008847BE" w:rsidP="008847BE">
      <w:pPr>
        <w:pStyle w:val="Eivli"/>
        <w:rPr>
          <w:rFonts w:ascii="Gudea" w:hAnsi="Gudea"/>
          <w:sz w:val="16"/>
          <w:szCs w:val="16"/>
        </w:rPr>
      </w:pPr>
      <w:r w:rsidRPr="008E44B2">
        <w:rPr>
          <w:rFonts w:ascii="Gudea" w:hAnsi="Gudea"/>
          <w:sz w:val="16"/>
          <w:szCs w:val="16"/>
        </w:rPr>
        <w:t>UKUV0635 Kuvataidekasvatuksen yhteisöprojekti 6 op</w:t>
      </w:r>
    </w:p>
    <w:p w:rsidR="008847BE" w:rsidRPr="008E44B2" w:rsidRDefault="008847BE" w:rsidP="008847BE">
      <w:pPr>
        <w:pStyle w:val="Eivli"/>
        <w:rPr>
          <w:rFonts w:ascii="Gudea" w:hAnsi="Gudea"/>
          <w:sz w:val="16"/>
          <w:szCs w:val="16"/>
        </w:rPr>
      </w:pPr>
      <w:r w:rsidRPr="008E44B2">
        <w:rPr>
          <w:rFonts w:ascii="Gudea" w:hAnsi="Gudea"/>
          <w:sz w:val="16"/>
          <w:szCs w:val="16"/>
        </w:rPr>
        <w:t>UKUV0629 Kuvataidekasvatuksen metodikurssi 3 op</w:t>
      </w:r>
    </w:p>
    <w:p w:rsidR="008847BE" w:rsidRPr="008E44B2" w:rsidRDefault="008847BE" w:rsidP="008847BE">
      <w:pPr>
        <w:pStyle w:val="Eivli"/>
        <w:rPr>
          <w:rFonts w:ascii="Gudea" w:hAnsi="Gudea"/>
          <w:sz w:val="16"/>
          <w:szCs w:val="16"/>
        </w:rPr>
      </w:pPr>
      <w:r w:rsidRPr="008E44B2">
        <w:rPr>
          <w:rFonts w:ascii="Gudea" w:hAnsi="Gudea"/>
          <w:sz w:val="16"/>
          <w:szCs w:val="16"/>
        </w:rPr>
        <w:t>UKUV0614 Valinnainen tutkimuskurssi (menetelmä) 3 op</w:t>
      </w:r>
    </w:p>
    <w:p w:rsidR="008847BE" w:rsidRPr="00B824E1" w:rsidRDefault="008847BE" w:rsidP="008847BE">
      <w:pPr>
        <w:pStyle w:val="Eivli"/>
        <w:rPr>
          <w:rFonts w:ascii="Gudea" w:hAnsi="Gudea" w:cstheme="minorHAnsi"/>
          <w:i/>
          <w:spacing w:val="-4"/>
          <w:sz w:val="16"/>
          <w:szCs w:val="16"/>
        </w:rPr>
      </w:pPr>
      <w:r w:rsidRPr="00B824E1">
        <w:rPr>
          <w:rFonts w:ascii="Gudea" w:hAnsi="Gudea" w:cstheme="minorHAnsi"/>
          <w:i/>
          <w:spacing w:val="-4"/>
          <w:sz w:val="16"/>
          <w:szCs w:val="16"/>
        </w:rPr>
        <w:t xml:space="preserve">     esim. UMUO4008 Taideperustainen tutkimus taidekasvatuksessa 3 op</w:t>
      </w:r>
    </w:p>
    <w:p w:rsidR="008847BE" w:rsidRPr="008E44B2" w:rsidRDefault="008847BE" w:rsidP="008847BE">
      <w:pPr>
        <w:pStyle w:val="Eivli"/>
        <w:rPr>
          <w:rFonts w:ascii="Gudea" w:hAnsi="Gudea"/>
          <w:sz w:val="16"/>
          <w:szCs w:val="16"/>
        </w:rPr>
      </w:pPr>
      <w:r w:rsidRPr="008E44B2">
        <w:rPr>
          <w:rFonts w:ascii="Gudea" w:hAnsi="Gudea"/>
          <w:sz w:val="16"/>
          <w:szCs w:val="16"/>
        </w:rPr>
        <w:t>UKUV0604 Taidekasvatuksen syventävä kirjallisuus 3 op</w:t>
      </w:r>
    </w:p>
    <w:p w:rsidR="008847BE" w:rsidRPr="008E44B2" w:rsidRDefault="008847BE" w:rsidP="008847BE">
      <w:pPr>
        <w:pStyle w:val="Eivli"/>
        <w:rPr>
          <w:rFonts w:ascii="Gudea" w:hAnsi="Gudea"/>
          <w:sz w:val="16"/>
          <w:szCs w:val="16"/>
        </w:rPr>
      </w:pPr>
      <w:r w:rsidRPr="008E44B2">
        <w:rPr>
          <w:rFonts w:ascii="Gudea" w:hAnsi="Gudea"/>
          <w:sz w:val="16"/>
          <w:szCs w:val="16"/>
        </w:rPr>
        <w:t>UKUV0611 Pro gradu -seminaari ja tutkielma 40 op</w:t>
      </w:r>
    </w:p>
    <w:p w:rsidR="008847BE" w:rsidRPr="00697B61" w:rsidRDefault="008847BE" w:rsidP="008847BE">
      <w:pPr>
        <w:pStyle w:val="Eivli"/>
        <w:rPr>
          <w:rFonts w:ascii="Gudea" w:hAnsi="Gudea"/>
          <w:sz w:val="16"/>
          <w:szCs w:val="16"/>
        </w:rPr>
      </w:pPr>
      <w:r w:rsidRPr="00697B61">
        <w:rPr>
          <w:rFonts w:ascii="Gudea" w:hAnsi="Gudea"/>
          <w:sz w:val="16"/>
          <w:szCs w:val="16"/>
        </w:rPr>
        <w:t>UKUV0616 Kypsyysnäyte - pro gradu</w:t>
      </w:r>
    </w:p>
    <w:p w:rsidR="00967C00" w:rsidRPr="007F42CB" w:rsidRDefault="007F42CB" w:rsidP="00967C00">
      <w:pPr>
        <w:pStyle w:val="Eivli"/>
        <w:jc w:val="both"/>
        <w:rPr>
          <w:rFonts w:ascii="Gudea" w:hAnsi="Gudea"/>
          <w:sz w:val="16"/>
          <w:szCs w:val="16"/>
        </w:rPr>
      </w:pPr>
      <w:r w:rsidRPr="007F42CB">
        <w:rPr>
          <w:rFonts w:ascii="Gudea" w:hAnsi="Gudea"/>
          <w:sz w:val="16"/>
          <w:szCs w:val="16"/>
        </w:rPr>
        <w:t>TURNITIN</w:t>
      </w:r>
      <w:r w:rsidR="00967C00" w:rsidRPr="007F42CB">
        <w:rPr>
          <w:rFonts w:ascii="Gudea" w:hAnsi="Gudea"/>
          <w:sz w:val="16"/>
          <w:szCs w:val="16"/>
        </w:rPr>
        <w:t xml:space="preserve">.G </w:t>
      </w:r>
      <w:proofErr w:type="spellStart"/>
      <w:r w:rsidRPr="007F42CB">
        <w:rPr>
          <w:rFonts w:ascii="Gudea" w:hAnsi="Gudea"/>
          <w:sz w:val="16"/>
          <w:szCs w:val="16"/>
        </w:rPr>
        <w:t>Turnitin</w:t>
      </w:r>
      <w:proofErr w:type="spellEnd"/>
      <w:r w:rsidR="00967C00" w:rsidRPr="007F42CB">
        <w:rPr>
          <w:rFonts w:ascii="Gudea" w:hAnsi="Gudea"/>
          <w:sz w:val="16"/>
          <w:szCs w:val="16"/>
        </w:rPr>
        <w:t>-tarkistus 0 op</w:t>
      </w:r>
    </w:p>
    <w:p w:rsidR="008847BE" w:rsidRPr="00A77485" w:rsidRDefault="008847BE" w:rsidP="008847BE">
      <w:pPr>
        <w:pStyle w:val="Eivli"/>
        <w:rPr>
          <w:rFonts w:ascii="Gudea" w:hAnsi="Gudea"/>
          <w:i/>
          <w:sz w:val="16"/>
          <w:szCs w:val="16"/>
        </w:rPr>
      </w:pPr>
      <w:r w:rsidRPr="00A77485">
        <w:rPr>
          <w:rFonts w:ascii="Gudea" w:hAnsi="Gudea"/>
          <w:i/>
          <w:sz w:val="16"/>
          <w:szCs w:val="16"/>
        </w:rPr>
        <w:t>Valinnaiset syventävät opinnot 7 op</w:t>
      </w:r>
    </w:p>
    <w:p w:rsidR="008847BE" w:rsidRPr="00A77485" w:rsidRDefault="008847BE" w:rsidP="008847BE">
      <w:pPr>
        <w:pStyle w:val="Eivli"/>
        <w:rPr>
          <w:rFonts w:ascii="Gudea" w:hAnsi="Gudea"/>
          <w:i/>
          <w:sz w:val="16"/>
          <w:szCs w:val="16"/>
        </w:rPr>
      </w:pPr>
      <w:r w:rsidRPr="00A77485">
        <w:rPr>
          <w:rFonts w:ascii="Gudea" w:hAnsi="Gudea"/>
          <w:i/>
          <w:sz w:val="16"/>
          <w:szCs w:val="16"/>
        </w:rPr>
        <w:t>Voit valita esim. alla olevista kursseista tai muusta yliopiston tarjonnasta osaamistasi vahvistavia kursseja:</w:t>
      </w:r>
    </w:p>
    <w:p w:rsidR="008847BE" w:rsidRPr="008E44B2" w:rsidRDefault="008847BE" w:rsidP="008847BE">
      <w:pPr>
        <w:pStyle w:val="Eivli"/>
        <w:rPr>
          <w:rFonts w:ascii="Gudea" w:hAnsi="Gudea"/>
          <w:sz w:val="16"/>
          <w:szCs w:val="16"/>
        </w:rPr>
      </w:pPr>
      <w:r w:rsidRPr="008E44B2">
        <w:rPr>
          <w:rFonts w:ascii="Gudea" w:hAnsi="Gudea"/>
          <w:sz w:val="16"/>
          <w:szCs w:val="16"/>
        </w:rPr>
        <w:t>XNTU1517 Koulutuksen sukupuolistavat käytännöt 3 op</w:t>
      </w:r>
    </w:p>
    <w:p w:rsidR="008847BE" w:rsidRPr="008E44B2" w:rsidRDefault="008847BE" w:rsidP="008847BE">
      <w:pPr>
        <w:pStyle w:val="Eivli"/>
        <w:rPr>
          <w:rFonts w:ascii="Gudea" w:hAnsi="Gudea"/>
          <w:sz w:val="16"/>
          <w:szCs w:val="16"/>
        </w:rPr>
      </w:pPr>
      <w:r w:rsidRPr="008E44B2">
        <w:rPr>
          <w:rFonts w:ascii="Gudea" w:hAnsi="Gudea"/>
          <w:sz w:val="16"/>
          <w:szCs w:val="16"/>
        </w:rPr>
        <w:t>LKAS2105 Inklusiivinen ja globaalikasvatus 4 op</w:t>
      </w:r>
    </w:p>
    <w:p w:rsidR="008847BE" w:rsidRPr="00A77485" w:rsidRDefault="008847BE" w:rsidP="008847BE">
      <w:pPr>
        <w:pStyle w:val="Eivli"/>
        <w:rPr>
          <w:rFonts w:ascii="Gudea" w:hAnsi="Gudea" w:cstheme="minorHAnsi"/>
          <w:spacing w:val="-4"/>
          <w:sz w:val="16"/>
          <w:szCs w:val="16"/>
        </w:rPr>
      </w:pPr>
      <w:r w:rsidRPr="00A77485">
        <w:rPr>
          <w:rFonts w:ascii="Gudea" w:hAnsi="Gudea" w:cstheme="minorHAnsi"/>
          <w:spacing w:val="-4"/>
          <w:sz w:val="16"/>
          <w:szCs w:val="16"/>
        </w:rPr>
        <w:t>LKAS3113 Lapsen oikeudet ja asema moniammatillisissa verkostoissa 5 op</w:t>
      </w:r>
    </w:p>
    <w:p w:rsidR="008847BE" w:rsidRPr="00A77485" w:rsidRDefault="008847BE" w:rsidP="008847BE">
      <w:pPr>
        <w:pStyle w:val="Eivli"/>
        <w:rPr>
          <w:rFonts w:ascii="Gudea" w:hAnsi="Gudea" w:cstheme="minorHAnsi"/>
          <w:spacing w:val="-8"/>
          <w:sz w:val="16"/>
          <w:szCs w:val="16"/>
        </w:rPr>
      </w:pPr>
      <w:r w:rsidRPr="00A77485">
        <w:rPr>
          <w:rFonts w:ascii="Gudea" w:hAnsi="Gudea" w:cstheme="minorHAnsi"/>
          <w:spacing w:val="-8"/>
          <w:sz w:val="16"/>
          <w:szCs w:val="16"/>
        </w:rPr>
        <w:t>Arviointi pedagogisena työvälineenä MOOC (peruskoulu tai lukio) 5 op</w:t>
      </w:r>
    </w:p>
    <w:p w:rsidR="008847BE" w:rsidRPr="00A77485" w:rsidRDefault="008847BE" w:rsidP="008847BE">
      <w:pPr>
        <w:pStyle w:val="Eivli"/>
        <w:rPr>
          <w:rFonts w:ascii="Gudea" w:hAnsi="Gudea" w:cstheme="minorHAnsi"/>
          <w:spacing w:val="-4"/>
          <w:sz w:val="16"/>
          <w:szCs w:val="16"/>
        </w:rPr>
      </w:pPr>
      <w:r w:rsidRPr="00A77485">
        <w:rPr>
          <w:rFonts w:ascii="Gudea" w:hAnsi="Gudea" w:cstheme="minorHAnsi"/>
          <w:spacing w:val="-4"/>
          <w:sz w:val="16"/>
          <w:szCs w:val="16"/>
        </w:rPr>
        <w:t>UMOOC001 Arviointi pedagogisena työvälineenä lukiossa 5op tai</w:t>
      </w:r>
    </w:p>
    <w:p w:rsidR="008847BE" w:rsidRPr="00A77485" w:rsidRDefault="008847BE" w:rsidP="008847BE">
      <w:pPr>
        <w:pStyle w:val="Eivli"/>
        <w:rPr>
          <w:rFonts w:ascii="Gudea" w:hAnsi="Gudea" w:cstheme="minorHAnsi"/>
          <w:spacing w:val="-8"/>
          <w:sz w:val="16"/>
          <w:szCs w:val="16"/>
        </w:rPr>
      </w:pPr>
      <w:r w:rsidRPr="00A77485">
        <w:rPr>
          <w:rFonts w:ascii="Gudea" w:hAnsi="Gudea" w:cstheme="minorHAnsi"/>
          <w:spacing w:val="-8"/>
          <w:sz w:val="16"/>
          <w:szCs w:val="16"/>
        </w:rPr>
        <w:t>UMOOC002 Arviointi pedagogisena työvälineenä peruskoulussa 5 op</w:t>
      </w:r>
    </w:p>
    <w:p w:rsidR="008847BE" w:rsidRPr="008E44B2" w:rsidRDefault="008847BE" w:rsidP="008847BE">
      <w:pPr>
        <w:pStyle w:val="Eivli"/>
        <w:rPr>
          <w:rFonts w:ascii="Gudea" w:hAnsi="Gudea"/>
          <w:sz w:val="16"/>
          <w:szCs w:val="16"/>
        </w:rPr>
      </w:pPr>
      <w:r w:rsidRPr="008E44B2">
        <w:rPr>
          <w:rFonts w:ascii="Gudea" w:hAnsi="Gudea"/>
          <w:sz w:val="16"/>
          <w:szCs w:val="16"/>
        </w:rPr>
        <w:t>UYLE0339 Visuaalinen tutkimus 3 op</w:t>
      </w:r>
    </w:p>
    <w:p w:rsidR="008847BE" w:rsidRPr="008E44B2" w:rsidRDefault="008847BE" w:rsidP="008847BE">
      <w:pPr>
        <w:pStyle w:val="Eivli"/>
        <w:rPr>
          <w:rFonts w:ascii="Gudea" w:hAnsi="Gudea"/>
          <w:sz w:val="16"/>
          <w:szCs w:val="16"/>
        </w:rPr>
      </w:pPr>
      <w:r w:rsidRPr="008E44B2">
        <w:rPr>
          <w:rFonts w:ascii="Gudea" w:hAnsi="Gudea"/>
          <w:sz w:val="16"/>
          <w:szCs w:val="16"/>
        </w:rPr>
        <w:t>TUTA0301 Laadullinen analyysi 4 op</w:t>
      </w:r>
    </w:p>
    <w:p w:rsidR="008847BE" w:rsidRPr="008E44B2" w:rsidRDefault="008847BE" w:rsidP="008847BE">
      <w:pPr>
        <w:pStyle w:val="Eivli"/>
        <w:rPr>
          <w:rFonts w:ascii="Gudea" w:hAnsi="Gudea"/>
          <w:sz w:val="16"/>
          <w:szCs w:val="16"/>
          <w:lang w:val="en-US"/>
        </w:rPr>
      </w:pPr>
      <w:r w:rsidRPr="008E44B2">
        <w:rPr>
          <w:rFonts w:ascii="Gudea" w:hAnsi="Gudea"/>
          <w:sz w:val="16"/>
          <w:szCs w:val="16"/>
          <w:lang w:val="en-US"/>
        </w:rPr>
        <w:t xml:space="preserve">UART1105 Introduction to Service Design, 5 </w:t>
      </w:r>
      <w:proofErr w:type="gramStart"/>
      <w:r w:rsidRPr="008E44B2">
        <w:rPr>
          <w:rFonts w:ascii="Gudea" w:hAnsi="Gudea"/>
          <w:sz w:val="16"/>
          <w:szCs w:val="16"/>
          <w:lang w:val="en-US"/>
        </w:rPr>
        <w:t>op</w:t>
      </w:r>
      <w:proofErr w:type="gramEnd"/>
      <w:r w:rsidRPr="008E44B2">
        <w:rPr>
          <w:rFonts w:ascii="Gudea" w:hAnsi="Gudea"/>
          <w:sz w:val="16"/>
          <w:szCs w:val="16"/>
          <w:lang w:val="en-US"/>
        </w:rPr>
        <w:t xml:space="preserve"> </w:t>
      </w:r>
    </w:p>
    <w:p w:rsidR="008847BE" w:rsidRPr="008E44B2" w:rsidRDefault="008847BE" w:rsidP="008847BE">
      <w:pPr>
        <w:pStyle w:val="Eivli"/>
        <w:rPr>
          <w:rFonts w:ascii="Gudea" w:hAnsi="Gudea"/>
          <w:sz w:val="16"/>
          <w:szCs w:val="16"/>
          <w:lang w:val="en-US"/>
        </w:rPr>
      </w:pPr>
    </w:p>
    <w:p w:rsidR="008847BE" w:rsidRPr="00A77485" w:rsidRDefault="008847BE" w:rsidP="008847BE">
      <w:pPr>
        <w:pStyle w:val="Eivli"/>
        <w:rPr>
          <w:rFonts w:ascii="Gudea" w:hAnsi="Gudea"/>
          <w:b/>
          <w:sz w:val="16"/>
          <w:szCs w:val="16"/>
        </w:rPr>
      </w:pPr>
      <w:r w:rsidRPr="00A77485">
        <w:rPr>
          <w:rFonts w:ascii="Gudea" w:hAnsi="Gudea"/>
          <w:b/>
          <w:sz w:val="16"/>
          <w:szCs w:val="16"/>
        </w:rPr>
        <w:t>TKAS2000 Kuvataideopettajan pedagogiset aineopinnot 35 op</w:t>
      </w:r>
    </w:p>
    <w:p w:rsidR="008847BE" w:rsidRPr="008E44B2" w:rsidRDefault="008847BE" w:rsidP="008847BE">
      <w:pPr>
        <w:pStyle w:val="Eivli"/>
        <w:rPr>
          <w:rFonts w:ascii="Gudea" w:hAnsi="Gudea"/>
          <w:sz w:val="16"/>
          <w:szCs w:val="16"/>
        </w:rPr>
      </w:pPr>
      <w:r w:rsidRPr="008E44B2">
        <w:rPr>
          <w:rFonts w:ascii="Gudea" w:hAnsi="Gudea"/>
          <w:sz w:val="16"/>
          <w:szCs w:val="16"/>
        </w:rPr>
        <w:t xml:space="preserve">KERI0220 Johdatus erityispedagogiikkaan (KUVO) 3 op </w:t>
      </w:r>
    </w:p>
    <w:p w:rsidR="008847BE" w:rsidRPr="008E44B2" w:rsidRDefault="008847BE" w:rsidP="008847BE">
      <w:pPr>
        <w:pStyle w:val="Eivli"/>
        <w:rPr>
          <w:rFonts w:ascii="Gudea" w:hAnsi="Gudea"/>
          <w:sz w:val="16"/>
          <w:szCs w:val="16"/>
        </w:rPr>
      </w:pPr>
      <w:r w:rsidRPr="008E44B2">
        <w:rPr>
          <w:rFonts w:ascii="Gudea" w:hAnsi="Gudea"/>
          <w:sz w:val="16"/>
          <w:szCs w:val="16"/>
        </w:rPr>
        <w:t xml:space="preserve">UKUV0536 Kuvataideopetus III 5 op  </w:t>
      </w:r>
    </w:p>
    <w:p w:rsidR="008847BE" w:rsidRPr="008E44B2" w:rsidRDefault="008847BE" w:rsidP="008847BE">
      <w:pPr>
        <w:pStyle w:val="Eivli"/>
        <w:rPr>
          <w:rFonts w:ascii="Gudea" w:hAnsi="Gudea"/>
          <w:sz w:val="16"/>
          <w:szCs w:val="16"/>
        </w:rPr>
      </w:pPr>
      <w:r w:rsidRPr="008E44B2">
        <w:rPr>
          <w:rFonts w:ascii="Gudea" w:hAnsi="Gudea"/>
          <w:sz w:val="16"/>
          <w:szCs w:val="16"/>
        </w:rPr>
        <w:t xml:space="preserve">UKUV0537 Opetusharjoittelu III 5op  </w:t>
      </w:r>
    </w:p>
    <w:p w:rsidR="008847BE" w:rsidRPr="008E44B2" w:rsidRDefault="008847BE" w:rsidP="008847BE">
      <w:pPr>
        <w:pStyle w:val="Eivli"/>
        <w:rPr>
          <w:rFonts w:ascii="Gudea" w:hAnsi="Gudea"/>
          <w:sz w:val="16"/>
          <w:szCs w:val="16"/>
        </w:rPr>
      </w:pPr>
      <w:r w:rsidRPr="008E44B2">
        <w:rPr>
          <w:rFonts w:ascii="Gudea" w:hAnsi="Gudea"/>
          <w:sz w:val="16"/>
          <w:szCs w:val="16"/>
        </w:rPr>
        <w:t xml:space="preserve">LKAS3116 Oppimisen moninaisuus 3 op  </w:t>
      </w:r>
    </w:p>
    <w:p w:rsidR="008847BE" w:rsidRPr="008E44B2" w:rsidRDefault="008847BE" w:rsidP="008847BE">
      <w:pPr>
        <w:pStyle w:val="Eivli"/>
        <w:rPr>
          <w:rFonts w:ascii="Gudea" w:hAnsi="Gudea"/>
          <w:sz w:val="16"/>
          <w:szCs w:val="16"/>
        </w:rPr>
      </w:pPr>
      <w:r w:rsidRPr="008E44B2">
        <w:rPr>
          <w:rFonts w:ascii="Gudea" w:hAnsi="Gudea"/>
          <w:sz w:val="16"/>
          <w:szCs w:val="16"/>
        </w:rPr>
        <w:t xml:space="preserve">UKUV0538 Kenttäharjoittelu 5 op  </w:t>
      </w:r>
    </w:p>
    <w:p w:rsidR="008847BE" w:rsidRPr="008E44B2" w:rsidRDefault="008847BE" w:rsidP="008847BE">
      <w:pPr>
        <w:pStyle w:val="Eivli"/>
        <w:rPr>
          <w:rFonts w:ascii="Gudea" w:hAnsi="Gudea"/>
          <w:sz w:val="16"/>
          <w:szCs w:val="16"/>
        </w:rPr>
      </w:pPr>
      <w:r w:rsidRPr="008E44B2">
        <w:rPr>
          <w:rFonts w:ascii="Gudea" w:hAnsi="Gudea"/>
          <w:sz w:val="16"/>
          <w:szCs w:val="16"/>
        </w:rPr>
        <w:t xml:space="preserve">UKUV0521 Erityiskuvataidekasvatus 2 op </w:t>
      </w:r>
    </w:p>
    <w:p w:rsidR="008847BE" w:rsidRPr="008E44B2" w:rsidRDefault="008847BE" w:rsidP="008847BE">
      <w:pPr>
        <w:pStyle w:val="Eivli"/>
        <w:rPr>
          <w:rFonts w:ascii="Gudea" w:hAnsi="Gudea"/>
          <w:sz w:val="16"/>
          <w:szCs w:val="16"/>
        </w:rPr>
      </w:pPr>
      <w:r w:rsidRPr="008E44B2">
        <w:rPr>
          <w:rFonts w:ascii="Gudea" w:hAnsi="Gudea"/>
          <w:sz w:val="16"/>
          <w:szCs w:val="16"/>
        </w:rPr>
        <w:t xml:space="preserve">LKAS3115 Opettajuus ja ammatillinen kehittyminen 5 op </w:t>
      </w:r>
    </w:p>
    <w:p w:rsidR="008847BE" w:rsidRPr="008E44B2" w:rsidRDefault="008847BE" w:rsidP="008847BE">
      <w:pPr>
        <w:pStyle w:val="Eivli"/>
        <w:rPr>
          <w:rFonts w:ascii="Gudea" w:hAnsi="Gudea"/>
          <w:sz w:val="16"/>
          <w:szCs w:val="16"/>
        </w:rPr>
      </w:pPr>
      <w:r w:rsidRPr="008E44B2">
        <w:rPr>
          <w:rFonts w:ascii="Gudea" w:hAnsi="Gudea"/>
          <w:sz w:val="16"/>
          <w:szCs w:val="16"/>
        </w:rPr>
        <w:t>UKUV0514 Syventävä harjoittelu 7 op</w:t>
      </w:r>
    </w:p>
    <w:p w:rsidR="008847BE" w:rsidRDefault="008847BE">
      <w:pPr>
        <w:rPr>
          <w:rFonts w:ascii="Gudea" w:hAnsi="Gudea"/>
          <w:b/>
          <w:sz w:val="16"/>
          <w:szCs w:val="16"/>
        </w:rPr>
        <w:sectPr w:rsidR="008847BE" w:rsidSect="008847BE">
          <w:type w:val="continuous"/>
          <w:pgSz w:w="11906" w:h="16838"/>
          <w:pgMar w:top="1440" w:right="1134" w:bottom="1440" w:left="1418" w:header="709" w:footer="709" w:gutter="0"/>
          <w:cols w:num="2" w:space="708"/>
          <w:docGrid w:linePitch="360"/>
        </w:sectPr>
      </w:pPr>
    </w:p>
    <w:p w:rsidR="008847BE" w:rsidRDefault="008847BE">
      <w:pPr>
        <w:rPr>
          <w:rFonts w:ascii="Gudea" w:hAnsi="Gudea"/>
          <w:b/>
          <w:sz w:val="16"/>
          <w:szCs w:val="16"/>
        </w:rPr>
      </w:pPr>
      <w:r>
        <w:rPr>
          <w:rFonts w:ascii="Gudea" w:hAnsi="Gudea"/>
          <w:b/>
          <w:sz w:val="16"/>
          <w:szCs w:val="16"/>
        </w:rPr>
        <w:br w:type="page"/>
      </w:r>
    </w:p>
    <w:p w:rsidR="008847BE" w:rsidRPr="00265042" w:rsidRDefault="008847BE" w:rsidP="008847BE">
      <w:pPr>
        <w:pStyle w:val="Eivli"/>
        <w:jc w:val="both"/>
        <w:rPr>
          <w:rFonts w:ascii="Gudea" w:hAnsi="Gudea"/>
          <w:b/>
          <w:sz w:val="16"/>
          <w:szCs w:val="16"/>
        </w:rPr>
      </w:pPr>
      <w:r w:rsidRPr="00265042">
        <w:rPr>
          <w:rFonts w:ascii="Gudea" w:hAnsi="Gudea"/>
          <w:b/>
          <w:sz w:val="16"/>
          <w:szCs w:val="16"/>
        </w:rPr>
        <w:lastRenderedPageBreak/>
        <w:t>KOULUTUSOHJELMAN SISÄLTÖKAAVIO</w:t>
      </w:r>
    </w:p>
    <w:p w:rsidR="008847BE" w:rsidRDefault="008847BE" w:rsidP="008847BE">
      <w:pPr>
        <w:pStyle w:val="Eivli"/>
        <w:jc w:val="both"/>
        <w:rPr>
          <w:rFonts w:ascii="Gudea" w:hAnsi="Gudea"/>
          <w:b/>
          <w:sz w:val="16"/>
          <w:szCs w:val="16"/>
        </w:rPr>
      </w:pPr>
      <w:r w:rsidRPr="00265042">
        <w:rPr>
          <w:rFonts w:ascii="Gudea" w:hAnsi="Gudea"/>
          <w:b/>
          <w:sz w:val="16"/>
          <w:szCs w:val="16"/>
        </w:rPr>
        <w:t>Kuvataidekasvatus</w:t>
      </w:r>
    </w:p>
    <w:p w:rsidR="008847BE" w:rsidRPr="00265042" w:rsidRDefault="008847BE" w:rsidP="008847BE">
      <w:pPr>
        <w:pStyle w:val="Eivli"/>
        <w:jc w:val="both"/>
        <w:rPr>
          <w:rFonts w:ascii="Gudea" w:hAnsi="Gudea"/>
          <w:b/>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r w:rsidRPr="00850C6E">
        <w:rPr>
          <w:rFonts w:ascii="Gudea" w:hAnsi="Gudea"/>
          <w:b/>
          <w:noProof/>
          <w:sz w:val="16"/>
          <w:szCs w:val="16"/>
        </w:rPr>
        <mc:AlternateContent>
          <mc:Choice Requires="wpg">
            <w:drawing>
              <wp:anchor distT="0" distB="0" distL="114300" distR="114300" simplePos="0" relativeHeight="251679744" behindDoc="0" locked="0" layoutInCell="1" allowOverlap="1" wp14:anchorId="531EB7DE" wp14:editId="5C80AD31">
                <wp:simplePos x="0" y="0"/>
                <wp:positionH relativeFrom="margin">
                  <wp:align>center</wp:align>
                </wp:positionH>
                <wp:positionV relativeFrom="margin">
                  <wp:align>center</wp:align>
                </wp:positionV>
                <wp:extent cx="4862215" cy="7582467"/>
                <wp:effectExtent l="0" t="0" r="0" b="38100"/>
                <wp:wrapSquare wrapText="bothSides"/>
                <wp:docPr id="48" name="Ryhmä 1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862215" cy="7582467"/>
                          <a:chOff x="0" y="0"/>
                          <a:chExt cx="4862215" cy="7582467"/>
                        </a:xfrm>
                      </wpg:grpSpPr>
                      <wps:wsp>
                        <wps:cNvPr id="49" name="Kuusikulmio 49">
                          <a:extLst/>
                        </wps:cNvPr>
                        <wps:cNvSpPr/>
                        <wps:spPr>
                          <a:xfrm rot="16200000">
                            <a:off x="2365932" y="446512"/>
                            <a:ext cx="1848932" cy="171197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Tekstiruutu 2">
                          <a:extLst/>
                        </wps:cNvPr>
                        <wps:cNvSpPr txBox="1"/>
                        <wps:spPr>
                          <a:xfrm>
                            <a:off x="2560" y="0"/>
                            <a:ext cx="4859655" cy="323850"/>
                          </a:xfrm>
                          <a:prstGeom prst="rect">
                            <a:avLst/>
                          </a:prstGeom>
                          <a:noFill/>
                        </wps:spPr>
                        <wps:txbx>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wps:txbx>
                        <wps:bodyPr wrap="square" rtlCol="0">
                          <a:spAutoFit/>
                        </wps:bodyPr>
                      </wps:wsp>
                      <wps:wsp>
                        <wps:cNvPr id="51" name="Tekstiruutu 3">
                          <a:extLst/>
                        </wps:cNvPr>
                        <wps:cNvSpPr txBox="1"/>
                        <wps:spPr>
                          <a:xfrm>
                            <a:off x="0" y="4832316"/>
                            <a:ext cx="4862195" cy="323850"/>
                          </a:xfrm>
                          <a:prstGeom prst="rect">
                            <a:avLst/>
                          </a:prstGeom>
                          <a:noFill/>
                        </wps:spPr>
                        <wps:txbx>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wps:txbx>
                        <wps:bodyPr wrap="square" rtlCol="0">
                          <a:spAutoFit/>
                        </wps:bodyPr>
                      </wps:wsp>
                      <wps:wsp>
                        <wps:cNvPr id="52" name="Kuusikulmio 52">
                          <a:extLst/>
                        </wps:cNvPr>
                        <wps:cNvSpPr/>
                        <wps:spPr>
                          <a:xfrm rot="16200000">
                            <a:off x="746315" y="5305812"/>
                            <a:ext cx="2364218" cy="218909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Suorakulmio 53">
                          <a:extLst/>
                        </wps:cNvPr>
                        <wps:cNvSpPr/>
                        <wps:spPr>
                          <a:xfrm>
                            <a:off x="2573312" y="1077980"/>
                            <a:ext cx="1440180" cy="467995"/>
                          </a:xfrm>
                          <a:prstGeom prst="rect">
                            <a:avLst/>
                          </a:prstGeom>
                        </wps:spPr>
                        <wps:txbx>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Kuvataideopettajan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pedagogiset perusopinnot 25 op</w:t>
                              </w:r>
                            </w:p>
                          </w:txbxContent>
                        </wps:txbx>
                        <wps:bodyPr wrap="square">
                          <a:spAutoFit/>
                        </wps:bodyPr>
                      </wps:wsp>
                      <wps:wsp>
                        <wps:cNvPr id="54" name="Kuusikulmio 54">
                          <a:extLst/>
                        </wps:cNvPr>
                        <wps:cNvSpPr/>
                        <wps:spPr>
                          <a:xfrm rot="16200000">
                            <a:off x="2798500" y="5643160"/>
                            <a:ext cx="1430962" cy="132496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Kuusikulmio 55">
                          <a:extLst/>
                        </wps:cNvPr>
                        <wps:cNvSpPr/>
                        <wps:spPr>
                          <a:xfrm rot="16200000">
                            <a:off x="2578004" y="2390549"/>
                            <a:ext cx="2329932" cy="215734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Kuusikulmio 56">
                          <a:extLst/>
                        </wps:cNvPr>
                        <wps:cNvSpPr/>
                        <wps:spPr>
                          <a:xfrm rot="16200000">
                            <a:off x="1050918" y="690546"/>
                            <a:ext cx="1335406" cy="123648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Kuusikulmio 57">
                          <a:extLst/>
                        </wps:cNvPr>
                        <wps:cNvSpPr/>
                        <wps:spPr>
                          <a:xfrm rot="16200000">
                            <a:off x="-62277" y="1695678"/>
                            <a:ext cx="3010582" cy="278757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Suorakulmio 58">
                          <a:extLst/>
                        </wps:cNvPr>
                        <wps:cNvSpPr/>
                        <wps:spPr>
                          <a:xfrm>
                            <a:off x="1221887" y="1088994"/>
                            <a:ext cx="985520" cy="46799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wps:txbx>
                        <wps:bodyPr wrap="square">
                          <a:spAutoFit/>
                        </wps:bodyPr>
                      </wps:wsp>
                      <wps:wsp>
                        <wps:cNvPr id="59" name="Suorakulmio 59">
                          <a:extLst/>
                        </wps:cNvPr>
                        <wps:cNvSpPr/>
                        <wps:spPr>
                          <a:xfrm>
                            <a:off x="3213851" y="3257534"/>
                            <a:ext cx="1064260" cy="46799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wps:txbx>
                        <wps:bodyPr wrap="square">
                          <a:spAutoFit/>
                        </wps:bodyPr>
                      </wps:wsp>
                      <wps:wsp>
                        <wps:cNvPr id="60" name="Suorakulmio 60">
                          <a:extLst/>
                        </wps:cNvPr>
                        <wps:cNvSpPr/>
                        <wps:spPr>
                          <a:xfrm>
                            <a:off x="428710" y="2777040"/>
                            <a:ext cx="2047875" cy="593725"/>
                          </a:xfrm>
                          <a:prstGeom prst="rect">
                            <a:avLst/>
                          </a:prstGeom>
                        </wps:spPr>
                        <wps:txbx>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Kuvataidekasvatuksen 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80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Kuvataidekasvatuksen perusopinnot 25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Kuvataidekasvatuksen aineopinnot 55 op</w:t>
                              </w:r>
                            </w:p>
                          </w:txbxContent>
                        </wps:txbx>
                        <wps:bodyPr wrap="square">
                          <a:spAutoFit/>
                        </wps:bodyPr>
                      </wps:wsp>
                      <wps:wsp>
                        <wps:cNvPr id="61" name="Suorakulmio 61">
                          <a:extLst/>
                        </wps:cNvPr>
                        <wps:cNvSpPr/>
                        <wps:spPr>
                          <a:xfrm>
                            <a:off x="2972788" y="6034573"/>
                            <a:ext cx="1080135" cy="593725"/>
                          </a:xfrm>
                          <a:prstGeom prst="rect">
                            <a:avLst/>
                          </a:prstGeom>
                        </wps:spPr>
                        <wps:txbx>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Kuvataideopettajan pedagogiset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aineopinnot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wps:txbx>
                        <wps:bodyPr wrap="square">
                          <a:spAutoFit/>
                        </wps:bodyPr>
                      </wps:wsp>
                      <wps:wsp>
                        <wps:cNvPr id="62" name="Suorakulmio 62">
                          <a:extLst/>
                        </wps:cNvPr>
                        <wps:cNvSpPr/>
                        <wps:spPr>
                          <a:xfrm>
                            <a:off x="1053384" y="6002613"/>
                            <a:ext cx="1783309" cy="719455"/>
                          </a:xfrm>
                          <a:prstGeom prst="rect">
                            <a:avLst/>
                          </a:prstGeom>
                        </wps:spPr>
                        <wps:txbx>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Kuvataidekasvatuksen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 xml:space="preserve">Kuvataidekasvatuksen syventävät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wps:txbx>
                        <wps:bodyPr wrap="square">
                          <a:spAutoFit/>
                        </wps:bodyPr>
                      </wps:wsp>
                    </wpg:wgp>
                  </a:graphicData>
                </a:graphic>
              </wp:anchor>
            </w:drawing>
          </mc:Choice>
          <mc:Fallback>
            <w:pict>
              <v:group w14:anchorId="531EB7DE" id="_x0000_s1073" style="position:absolute;left:0;text-align:left;margin-left:0;margin-top:0;width:382.85pt;height:597.05pt;z-index:251679744;mso-position-horizontal:center;mso-position-horizontal-relative:margin;mso-position-vertical:center;mso-position-vertical-relative:margin" coordsize="48622,7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">
                <v:shape id="Kuusikulmio 49" o:spid="_x0000_s1074" type="#_x0000_t9" style="position:absolute;left:23659;top:4465;width:18489;height:171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" adj="5000" fillcolor="white [3212]" strokecolor="black [3213]" strokeweight="1pt"/>
                <v:shape id="Tekstiruutu 2" o:spid="_x0000_s1075" type="#_x0000_t202" style="position:absolute;left:25;width:485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v:textbox>
                </v:shape>
                <v:shape id="Tekstiruutu 3" o:spid="_x0000_s1076" type="#_x0000_t202" style="position:absolute;top:48323;width:4862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rsidR="00BE624E" w:rsidRDefault="00BE624E" w:rsidP="008847BE">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v:textbox>
                </v:shape>
                <v:shape id="Kuusikulmio 52" o:spid="_x0000_s1077" type="#_x0000_t9" style="position:absolute;left:7463;top:53057;width:23642;height:218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" adj="5000" fillcolor="white [3212]" strokecolor="black [3213]" strokeweight="1pt"/>
                <v:rect id="Suorakulmio 53" o:spid="_x0000_s1078" style="position:absolute;left:25733;top:10779;width:14401;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" filled="f" stroked="f">
                  <v:textbox style="mso-fit-shape-to-text:t">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Kuvataideopettajan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pedagogiset perusopinnot 25 op</w:t>
                        </w:r>
                      </w:p>
                    </w:txbxContent>
                  </v:textbox>
                </v:rect>
                <v:shape id="Kuusikulmio 54" o:spid="_x0000_s1079" type="#_x0000_t9" style="position:absolute;left:27984;top:56431;width:14310;height:132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" adj="5000" fillcolor="white [3212]" strokecolor="black [3213]" strokeweight="1pt"/>
                <v:shape id="Kuusikulmio 55" o:spid="_x0000_s1080" type="#_x0000_t9" style="position:absolute;left:25779;top:23905;width:23299;height:215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" adj="5000" fillcolor="white [3212]" strokecolor="black [3213]" strokeweight="1pt"/>
                <v:shape id="Kuusikulmio 56" o:spid="_x0000_s1081" type="#_x0000_t9" style="position:absolute;left:10509;top:6904;width:13354;height:12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" adj="5000" fillcolor="white [3212]" strokecolor="black [3213]" strokeweight="1pt"/>
                <v:shape id="Kuusikulmio 57" o:spid="_x0000_s1082" type="#_x0000_t9" style="position:absolute;left:-623;top:16956;width:30106;height:278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" adj="5000" fillcolor="white [3212]" strokecolor="black [3213]" strokeweight="1pt"/>
                <v:rect id="Suorakulmio 58" o:spid="_x0000_s1083" style="position:absolute;left:12218;top:10889;width:985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v:textbox>
                </v:rect>
                <v:rect id="Suorakulmio 59" o:spid="_x0000_s1084" style="position:absolute;left:32138;top:32575;width:1064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v:textbox>
                </v:rect>
                <v:rect id="Suorakulmio 60" o:spid="_x0000_s1085" style="position:absolute;left:4287;top:27770;width:20478;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" filled="f" stroked="f">
                  <v:textbox style="mso-fit-shape-to-text:t">
                    <w:txbxContent>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Kuvataidekasvatuksen 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80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Kuvataidekasvatuksen perusopinnot 25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Kuvataidekasvatuksen aineopinnot 55 op</w:t>
                        </w:r>
                      </w:p>
                    </w:txbxContent>
                  </v:textbox>
                </v:rect>
                <v:rect id="Suorakulmio 61" o:spid="_x0000_s1086" style="position:absolute;left:29727;top:60345;width:10802;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" filled="f" stroked="f">
                  <v:textbox style="mso-fit-shape-to-text:t">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Kuvataideopettajan pedagogiset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aineopinnot</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v:textbox>
                </v:rect>
                <v:rect id="Suorakulmio 62" o:spid="_x0000_s1087" style="position:absolute;left:10533;top:60026;width:17833;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" filled="f" stroked="f">
                  <v:textbox style="mso-fit-shape-to-text:t">
                    <w:txbxContent>
                      <w:p w:rsidR="00BE624E" w:rsidRDefault="00BE624E" w:rsidP="008847BE">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 xml:space="preserve">Kuvataidekasvatuksen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 xml:space="preserve">pääaineopinnot </w:t>
                        </w:r>
                      </w:p>
                      <w:p w:rsidR="00BE624E" w:rsidRDefault="00BE624E" w:rsidP="008847BE">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 xml:space="preserve">Kuvataidekasvatuksen syventävät </w:t>
                        </w:r>
                      </w:p>
                      <w:p w:rsidR="00BE624E" w:rsidRDefault="00BE624E" w:rsidP="008847BE">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v:textbox>
                </v:rect>
                <w10:wrap type="square" anchorx="margin" anchory="margin"/>
              </v:group>
            </w:pict>
          </mc:Fallback>
        </mc:AlternateContent>
      </w: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w:t>
      </w:r>
    </w:p>
    <w:p w:rsidR="008847BE" w:rsidRPr="00895B7B" w:rsidRDefault="008847BE" w:rsidP="008847BE">
      <w:pPr>
        <w:pStyle w:val="Eivli"/>
        <w:jc w:val="both"/>
        <w:rPr>
          <w:rFonts w:ascii="Gudea" w:hAnsi="Gudea"/>
          <w:sz w:val="16"/>
          <w:szCs w:val="16"/>
        </w:rPr>
      </w:pPr>
      <w:r w:rsidRPr="00895B7B">
        <w:rPr>
          <w:rFonts w:ascii="Gudea" w:hAnsi="Gudea"/>
          <w:sz w:val="16"/>
          <w:szCs w:val="16"/>
        </w:rPr>
        <w:t> </w:t>
      </w:r>
    </w:p>
    <w:p w:rsidR="008847BE" w:rsidRPr="008E44B2" w:rsidRDefault="008847BE" w:rsidP="008847BE">
      <w:pPr>
        <w:rPr>
          <w:rFonts w:ascii="Gudea" w:hAnsi="Gudea"/>
          <w:sz w:val="16"/>
          <w:szCs w:val="16"/>
        </w:rPr>
      </w:pPr>
      <w:r w:rsidRPr="008E44B2">
        <w:rPr>
          <w:rFonts w:ascii="Gudea" w:hAnsi="Gudea"/>
          <w:sz w:val="16"/>
          <w:szCs w:val="16"/>
        </w:rPr>
        <w:t> </w:t>
      </w:r>
    </w:p>
    <w:p w:rsidR="008847BE" w:rsidRPr="008E44B2" w:rsidRDefault="008847BE" w:rsidP="008847BE">
      <w:pPr>
        <w:rPr>
          <w:rFonts w:ascii="Gudea" w:hAnsi="Gudea"/>
          <w:b/>
          <w:sz w:val="16"/>
          <w:szCs w:val="16"/>
        </w:rPr>
      </w:pPr>
      <w:r w:rsidRPr="008E44B2">
        <w:rPr>
          <w:rFonts w:ascii="Gudea" w:hAnsi="Gudea"/>
          <w:b/>
          <w:sz w:val="16"/>
          <w:szCs w:val="16"/>
        </w:rPr>
        <w:br w:type="page"/>
      </w:r>
    </w:p>
    <w:p w:rsidR="00895B7B" w:rsidRPr="00265042" w:rsidRDefault="00895B7B" w:rsidP="003C6C18">
      <w:pPr>
        <w:pStyle w:val="Eivli"/>
        <w:jc w:val="both"/>
        <w:rPr>
          <w:rFonts w:ascii="Gudea" w:hAnsi="Gudea"/>
          <w:b/>
          <w:sz w:val="16"/>
          <w:szCs w:val="16"/>
        </w:rPr>
      </w:pPr>
      <w:r w:rsidRPr="00265042">
        <w:rPr>
          <w:rFonts w:ascii="Gudea" w:hAnsi="Gudea"/>
          <w:b/>
          <w:sz w:val="16"/>
          <w:szCs w:val="16"/>
        </w:rPr>
        <w:lastRenderedPageBreak/>
        <w:t>OPINTOJEN AJOITUSKAAVIO</w:t>
      </w:r>
    </w:p>
    <w:p w:rsidR="00895B7B" w:rsidRPr="00265042" w:rsidRDefault="00895B7B" w:rsidP="003C6C18">
      <w:pPr>
        <w:pStyle w:val="Eivli"/>
        <w:jc w:val="both"/>
        <w:rPr>
          <w:rFonts w:ascii="Gudea" w:hAnsi="Gudea"/>
          <w:b/>
          <w:sz w:val="16"/>
          <w:szCs w:val="16"/>
        </w:rPr>
      </w:pPr>
      <w:r w:rsidRPr="00265042">
        <w:rPr>
          <w:rFonts w:ascii="Gudea" w:hAnsi="Gudea"/>
          <w:b/>
          <w:sz w:val="16"/>
          <w:szCs w:val="16"/>
        </w:rPr>
        <w:t>Kandidaatin tutkinto</w:t>
      </w:r>
    </w:p>
    <w:p w:rsidR="00895B7B" w:rsidRPr="00895B7B" w:rsidRDefault="00895B7B" w:rsidP="003C6C18">
      <w:pPr>
        <w:pStyle w:val="Eivli"/>
        <w:jc w:val="both"/>
        <w:rPr>
          <w:rFonts w:ascii="Gudea" w:hAnsi="Gudea"/>
          <w:sz w:val="16"/>
          <w:szCs w:val="16"/>
        </w:rPr>
      </w:pPr>
      <w:r w:rsidRPr="00265042">
        <w:rPr>
          <w:rFonts w:ascii="Gudea" w:hAnsi="Gudea"/>
          <w:b/>
          <w:sz w:val="16"/>
          <w:szCs w:val="16"/>
        </w:rPr>
        <w:t>Kuvataidekasvatus</w:t>
      </w:r>
      <w:r w:rsidRPr="00265042">
        <w:rPr>
          <w:rFonts w:ascii="Gudea" w:hAnsi="Gudea"/>
          <w:b/>
          <w:sz w:val="16"/>
          <w:szCs w:val="16"/>
        </w:rPr>
        <w:tab/>
      </w:r>
      <w:r w:rsidR="006F4635">
        <w:rPr>
          <w:rFonts w:ascii="Gudea" w:hAnsi="Gudea"/>
          <w:sz w:val="16"/>
          <w:szCs w:val="16"/>
        </w:rPr>
        <w:tab/>
      </w:r>
      <w:r w:rsidRPr="00265042">
        <w:rPr>
          <w:rFonts w:ascii="Gudea" w:hAnsi="Gudea"/>
          <w:i/>
          <w:sz w:val="16"/>
          <w:szCs w:val="16"/>
        </w:rPr>
        <w:t>Muutokset mahdollisia</w:t>
      </w:r>
    </w:p>
    <w:p w:rsidR="00895B7B" w:rsidRDefault="00895B7B"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04109B" w:rsidRPr="0004109B" w:rsidTr="006A267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1.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04109B" w:rsidRPr="0004109B" w:rsidTr="006A267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Orientoivat opinnot ja </w:t>
            </w:r>
            <w:proofErr w:type="spellStart"/>
            <w:r w:rsidRPr="0004109B">
              <w:rPr>
                <w:rFonts w:ascii="Gudea" w:eastAsia="Times New Roman" w:hAnsi="Gudea" w:cs="Calibri"/>
                <w:color w:val="000000"/>
                <w:sz w:val="16"/>
                <w:szCs w:val="16"/>
                <w:lang w:eastAsia="fi-FI"/>
              </w:rPr>
              <w:t>hops</w:t>
            </w:r>
            <w:proofErr w:type="spellEnd"/>
          </w:p>
        </w:tc>
        <w:tc>
          <w:tcPr>
            <w:tcW w:w="249"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Orientoivat opinnot ja </w:t>
            </w:r>
            <w:proofErr w:type="spellStart"/>
            <w:r w:rsidRPr="0004109B">
              <w:rPr>
                <w:rFonts w:ascii="Gudea" w:eastAsia="Times New Roman" w:hAnsi="Gudea" w:cs="Calibri"/>
                <w:color w:val="000000"/>
                <w:sz w:val="16"/>
                <w:szCs w:val="16"/>
                <w:lang w:eastAsia="fi-FI"/>
              </w:rPr>
              <w:t>hops</w:t>
            </w:r>
            <w:proofErr w:type="spellEnd"/>
          </w:p>
        </w:tc>
        <w:tc>
          <w:tcPr>
            <w:tcW w:w="248" w:type="pct"/>
            <w:tcBorders>
              <w:top w:val="single" w:sz="4" w:space="0" w:color="000000"/>
              <w:left w:val="nil"/>
              <w:bottom w:val="nil"/>
              <w:right w:val="single" w:sz="4" w:space="0" w:color="000000"/>
            </w:tcBorders>
            <w:shd w:val="clear" w:color="auto" w:fill="auto"/>
            <w:vAlign w:val="center"/>
            <w:hideMark/>
          </w:tcPr>
          <w:p w:rsidR="0004109B" w:rsidRPr="0004109B" w:rsidRDefault="0004109B"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r>
      <w:tr w:rsidR="0004109B"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Opiskeluteknologia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Kuvataideopetus I</w:t>
            </w:r>
          </w:p>
        </w:tc>
        <w:tc>
          <w:tcPr>
            <w:tcW w:w="248" w:type="pct"/>
            <w:tcBorders>
              <w:top w:val="nil"/>
              <w:left w:val="nil"/>
              <w:bottom w:val="nil"/>
              <w:right w:val="single" w:sz="4" w:space="0" w:color="000000"/>
            </w:tcBorders>
            <w:shd w:val="clear" w:color="auto" w:fill="auto"/>
            <w:vAlign w:val="center"/>
            <w:hideMark/>
          </w:tcPr>
          <w:p w:rsidR="0004109B" w:rsidRPr="0004109B" w:rsidRDefault="006A2675" w:rsidP="006A2675">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3</w:t>
            </w:r>
          </w:p>
        </w:tc>
      </w:tr>
      <w:tr w:rsidR="0004109B"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Johdatus taiteelliseen ajatteluun ja pajatyöskentelyyn</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Opetusharjoittelu I</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04109B"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Havaintopiirustus</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Plastinen/maalaus</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04109B"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Kuvataidekasvatus nyt!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Katsaus Suomen taiteeseen</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r>
      <w:tr w:rsidR="0004109B"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Taide- ja ympäristöpedagogiikka</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Puheviestintä</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r>
      <w:tr w:rsidR="0004109B"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Kasvatuspsykologian perusteet</w:t>
            </w:r>
          </w:p>
        </w:tc>
        <w:tc>
          <w:tcPr>
            <w:tcW w:w="249"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04109B" w:rsidRPr="0004109B" w:rsidRDefault="0004109B" w:rsidP="0004109B">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Tieteenfilosofia</w:t>
            </w:r>
          </w:p>
        </w:tc>
        <w:tc>
          <w:tcPr>
            <w:tcW w:w="248" w:type="pct"/>
            <w:tcBorders>
              <w:top w:val="nil"/>
              <w:left w:val="nil"/>
              <w:bottom w:val="nil"/>
              <w:right w:val="single" w:sz="4" w:space="0" w:color="000000"/>
            </w:tcBorders>
            <w:shd w:val="clear" w:color="auto" w:fill="auto"/>
            <w:vAlign w:val="center"/>
            <w:hideMark/>
          </w:tcPr>
          <w:p w:rsidR="0004109B" w:rsidRPr="0004109B" w:rsidRDefault="0004109B"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Värioppi</w:t>
            </w:r>
          </w:p>
        </w:tc>
        <w:tc>
          <w:tcPr>
            <w:tcW w:w="249" w:type="pct"/>
            <w:tcBorders>
              <w:top w:val="nil"/>
              <w:left w:val="nil"/>
              <w:bottom w:val="nil"/>
              <w:right w:val="single" w:sz="4" w:space="0" w:color="000000"/>
            </w:tcBorders>
            <w:shd w:val="clear" w:color="auto" w:fill="auto"/>
            <w:vAlign w:val="center"/>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val="en-US" w:eastAsia="fi-FI"/>
              </w:rPr>
            </w:pPr>
            <w:r w:rsidRPr="0004109B">
              <w:rPr>
                <w:rFonts w:ascii="Gudea" w:eastAsia="Times New Roman" w:hAnsi="Gudea" w:cs="Calibri"/>
                <w:color w:val="000000"/>
                <w:sz w:val="16"/>
                <w:szCs w:val="16"/>
                <w:lang w:val="en-US" w:eastAsia="fi-FI"/>
              </w:rPr>
              <w:t>English: Reading Compr</w:t>
            </w:r>
            <w:r>
              <w:rPr>
                <w:rFonts w:ascii="Gudea" w:eastAsia="Times New Roman" w:hAnsi="Gudea" w:cs="Calibri"/>
                <w:color w:val="000000"/>
                <w:sz w:val="16"/>
                <w:szCs w:val="16"/>
                <w:lang w:val="en-US" w:eastAsia="fi-FI"/>
              </w:rPr>
              <w:t>e</w:t>
            </w:r>
            <w:r w:rsidRPr="0004109B">
              <w:rPr>
                <w:rFonts w:ascii="Gudea" w:eastAsia="Times New Roman" w:hAnsi="Gudea" w:cs="Calibri"/>
                <w:color w:val="000000"/>
                <w:sz w:val="16"/>
                <w:szCs w:val="16"/>
                <w:lang w:val="en-US" w:eastAsia="fi-FI"/>
              </w:rPr>
              <w:t>hension for Art Education students</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Maalaus/Plastinen</w:t>
            </w:r>
          </w:p>
        </w:tc>
        <w:tc>
          <w:tcPr>
            <w:tcW w:w="249" w:type="pct"/>
            <w:tcBorders>
              <w:top w:val="nil"/>
              <w:left w:val="nil"/>
              <w:bottom w:val="nil"/>
              <w:right w:val="single" w:sz="4" w:space="0" w:color="000000"/>
            </w:tcBorders>
            <w:shd w:val="clear" w:color="auto" w:fill="auto"/>
            <w:vAlign w:val="center"/>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Plastinen sommittelu jatkuu</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Johdatus visuaaliseen analyysiin</w:t>
            </w:r>
          </w:p>
        </w:tc>
        <w:tc>
          <w:tcPr>
            <w:tcW w:w="249" w:type="pct"/>
            <w:tcBorders>
              <w:top w:val="nil"/>
              <w:left w:val="nil"/>
              <w:bottom w:val="nil"/>
              <w:right w:val="single" w:sz="4" w:space="0" w:color="000000"/>
            </w:tcBorders>
            <w:shd w:val="clear" w:color="auto" w:fill="auto"/>
            <w:vAlign w:val="center"/>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Tila, aika -taide</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tcPr>
          <w:p w:rsidR="006A2675" w:rsidRPr="0004109B" w:rsidRDefault="006A2675" w:rsidP="006A2675">
            <w:pPr>
              <w:spacing w:after="0" w:line="240" w:lineRule="auto"/>
              <w:rPr>
                <w:rFonts w:ascii="Gudea" w:eastAsia="Times New Roman" w:hAnsi="Gudea" w:cs="Calibri"/>
                <w:color w:val="000000"/>
                <w:sz w:val="16"/>
                <w:szCs w:val="16"/>
                <w:lang w:eastAsia="fi-FI"/>
              </w:rPr>
            </w:pPr>
          </w:p>
        </w:tc>
        <w:tc>
          <w:tcPr>
            <w:tcW w:w="249" w:type="pct"/>
            <w:tcBorders>
              <w:top w:val="nil"/>
              <w:left w:val="nil"/>
              <w:bottom w:val="nil"/>
              <w:right w:val="single" w:sz="4" w:space="0" w:color="000000"/>
            </w:tcBorders>
            <w:shd w:val="clear" w:color="auto" w:fill="auto"/>
            <w:vAlign w:val="center"/>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p>
        </w:tc>
        <w:tc>
          <w:tcPr>
            <w:tcW w:w="2127" w:type="pct"/>
            <w:tcBorders>
              <w:top w:val="nil"/>
              <w:left w:val="nil"/>
              <w:bottom w:val="nil"/>
              <w:right w:val="single" w:sz="4" w:space="0" w:color="000000"/>
            </w:tcBorders>
            <w:shd w:val="clear" w:color="auto" w:fill="auto"/>
            <w:noWrap/>
            <w:vAlign w:val="bottom"/>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nil"/>
              <w:right w:val="single" w:sz="4" w:space="0" w:color="000000"/>
            </w:tcBorders>
            <w:shd w:val="clear" w:color="auto" w:fill="auto"/>
            <w:noWrap/>
            <w:vAlign w:val="bottom"/>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VAPAAEHTOINEN: Immateriaalioikeuden perusteet – tentti 1 op</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VAPAAEHTOINEN: Immateriaalioikeuden perusteet – tentti 1 op</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p>
        </w:tc>
      </w:tr>
      <w:tr w:rsidR="006A2675" w:rsidRPr="0004109B" w:rsidTr="006A267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VAPAAEHTOINEN: Akateemiset opiskelutaidot (verkkokurssi) 3 op</w:t>
            </w:r>
          </w:p>
        </w:tc>
        <w:tc>
          <w:tcPr>
            <w:tcW w:w="249"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VAPAAEHTOINEN: Akateemiset opiskelutaidot (verkkokurssi) 3 op</w:t>
            </w:r>
          </w:p>
        </w:tc>
        <w:tc>
          <w:tcPr>
            <w:tcW w:w="248"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56</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Pr>
                <w:rFonts w:ascii="Gudea" w:eastAsia="Times New Roman" w:hAnsi="Gudea" w:cs="Calibri"/>
                <w:b/>
                <w:bCs/>
                <w:color w:val="000000"/>
                <w:sz w:val="16"/>
                <w:szCs w:val="16"/>
                <w:lang w:eastAsia="fi-FI"/>
              </w:rPr>
              <w:t>29</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2</w:t>
            </w:r>
            <w:r>
              <w:rPr>
                <w:rFonts w:ascii="Gudea" w:eastAsia="Times New Roman" w:hAnsi="Gudea" w:cs="Calibri"/>
                <w:b/>
                <w:bCs/>
                <w:color w:val="000000"/>
                <w:sz w:val="16"/>
                <w:szCs w:val="16"/>
                <w:lang w:eastAsia="fi-FI"/>
              </w:rPr>
              <w:t>7</w:t>
            </w:r>
          </w:p>
        </w:tc>
      </w:tr>
      <w:tr w:rsidR="006A2675" w:rsidRPr="0004109B" w:rsidTr="006A2675">
        <w:trPr>
          <w:trHeight w:val="225"/>
        </w:trPr>
        <w:tc>
          <w:tcPr>
            <w:tcW w:w="249" w:type="pct"/>
            <w:tcBorders>
              <w:top w:val="nil"/>
              <w:left w:val="nil"/>
              <w:bottom w:val="nil"/>
              <w:right w:val="nil"/>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6A2675" w:rsidRPr="0004109B" w:rsidRDefault="006A2675" w:rsidP="006A2675">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6A2675" w:rsidRPr="0004109B" w:rsidRDefault="006A2675" w:rsidP="006A2675">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6A2675" w:rsidRPr="0004109B" w:rsidRDefault="006A2675" w:rsidP="006A2675">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6A2675" w:rsidRPr="0004109B" w:rsidRDefault="006A2675" w:rsidP="006A2675">
            <w:pPr>
              <w:spacing w:after="0" w:line="240" w:lineRule="auto"/>
              <w:rPr>
                <w:rFonts w:ascii="Times New Roman" w:eastAsia="Times New Roman" w:hAnsi="Times New Roman" w:cs="Times New Roman"/>
                <w:sz w:val="20"/>
                <w:szCs w:val="20"/>
                <w:lang w:eastAsia="fi-FI"/>
              </w:rPr>
            </w:pPr>
          </w:p>
        </w:tc>
      </w:tr>
      <w:tr w:rsidR="006A2675" w:rsidRPr="0004109B" w:rsidTr="006A267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2.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6A2675" w:rsidRPr="0004109B" w:rsidTr="006A267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Mediakasvatus</w:t>
            </w:r>
          </w:p>
        </w:tc>
        <w:tc>
          <w:tcPr>
            <w:tcW w:w="249"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Kuvataideopetus II</w:t>
            </w:r>
          </w:p>
        </w:tc>
        <w:tc>
          <w:tcPr>
            <w:tcW w:w="248"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bottom"/>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Johdatus kasvatustieteeseen</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Opetusharjoittelu II</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val="en-US" w:eastAsia="fi-FI"/>
              </w:rPr>
            </w:pPr>
            <w:r w:rsidRPr="0004109B">
              <w:rPr>
                <w:rFonts w:ascii="Gudea" w:eastAsia="Times New Roman" w:hAnsi="Gudea" w:cs="Calibri"/>
                <w:color w:val="000000"/>
                <w:sz w:val="16"/>
                <w:szCs w:val="16"/>
                <w:lang w:val="en-US" w:eastAsia="fi-FI"/>
              </w:rPr>
              <w:t>English: Oral Skills for Art Education Students</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noWrap/>
            <w:vAlign w:val="bottom"/>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Oppimisympäristöt ja niiden suunnittelu</w:t>
            </w:r>
          </w:p>
        </w:tc>
        <w:tc>
          <w:tcPr>
            <w:tcW w:w="248" w:type="pct"/>
            <w:tcBorders>
              <w:top w:val="nil"/>
              <w:left w:val="nil"/>
              <w:bottom w:val="nil"/>
              <w:right w:val="single" w:sz="4" w:space="0" w:color="000000"/>
            </w:tcBorders>
            <w:shd w:val="clear" w:color="auto" w:fill="auto"/>
            <w:noWrap/>
            <w:vAlign w:val="bottom"/>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Kuvamatka</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Tutkimus taiteenaloilla</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Kuvataideopetus II</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Ruotsi</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VALINNAINEN: Valokuvauksen työpaja 5 op</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Kandiseminaarin aloitus</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VALINNAINEN: Kuvankäsittely ja animaatio 4 op</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VALINNAINEN: Moderni ja nykytaide 5 op</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VALINNAINEN: Esihistorian, antiikin ja keskiajan taide 4 op</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xml:space="preserve">VALINNAINEN: Elokuvakasvatus </w:t>
            </w:r>
            <w:r w:rsidR="00560768">
              <w:rPr>
                <w:rFonts w:ascii="Gudea" w:eastAsia="Times New Roman" w:hAnsi="Gudea" w:cs="Calibri"/>
                <w:i/>
                <w:iCs/>
                <w:color w:val="000000"/>
                <w:sz w:val="16"/>
                <w:szCs w:val="16"/>
                <w:lang w:eastAsia="fi-FI"/>
              </w:rPr>
              <w:t>5</w:t>
            </w:r>
            <w:r w:rsidRPr="0004109B">
              <w:rPr>
                <w:rFonts w:ascii="Gudea" w:eastAsia="Times New Roman" w:hAnsi="Gudea" w:cs="Calibri"/>
                <w:i/>
                <w:iCs/>
                <w:color w:val="000000"/>
                <w:sz w:val="16"/>
                <w:szCs w:val="16"/>
                <w:lang w:eastAsia="fi-FI"/>
              </w:rPr>
              <w:t xml:space="preserve"> op</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VALINNAINEN: Arktinen taide ja muotoilu 3 op</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VALINNAINEN: Johdatus pohjoiseen ja saamen taiteeseen 3 op</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VALINNAINEN: Kokeellinen grafiikka 4 op</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VALINNAINEN: Sarjakuva ja graafinen suunnittelu 4 op</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VALINNAINEN: Kokeellinen grafiikka 4 op</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2. opintovuoden sivuaineopinnot yhteensä</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15</w:t>
            </w:r>
          </w:p>
        </w:tc>
      </w:tr>
      <w:tr w:rsidR="006A2675" w:rsidRPr="0004109B" w:rsidTr="006A267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2. opintovuoden valinnaiset kuvataidekasvatuksen aineopinnot</w:t>
            </w:r>
          </w:p>
        </w:tc>
        <w:tc>
          <w:tcPr>
            <w:tcW w:w="249"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2. opintovuoden valinnaiset kuvataidekasvatuksen aineopinnot yhteensä</w:t>
            </w:r>
          </w:p>
        </w:tc>
        <w:tc>
          <w:tcPr>
            <w:tcW w:w="248"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14</w:t>
            </w:r>
          </w:p>
        </w:tc>
      </w:tr>
      <w:tr w:rsidR="006A2675" w:rsidRPr="0004109B" w:rsidTr="006A267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61</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17</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44</w:t>
            </w:r>
          </w:p>
        </w:tc>
      </w:tr>
      <w:tr w:rsidR="006A2675" w:rsidRPr="0004109B" w:rsidTr="006A2675">
        <w:trPr>
          <w:trHeight w:val="225"/>
        </w:trPr>
        <w:tc>
          <w:tcPr>
            <w:tcW w:w="249" w:type="pct"/>
            <w:tcBorders>
              <w:top w:val="nil"/>
              <w:left w:val="nil"/>
              <w:bottom w:val="nil"/>
              <w:right w:val="nil"/>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6A2675" w:rsidRPr="0004109B" w:rsidRDefault="006A2675" w:rsidP="006A2675">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6A2675" w:rsidRPr="0004109B" w:rsidRDefault="006A2675" w:rsidP="006A2675">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6A2675" w:rsidRPr="0004109B" w:rsidRDefault="006A2675" w:rsidP="006A2675">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6A2675" w:rsidRPr="0004109B" w:rsidRDefault="006A2675" w:rsidP="006A2675">
            <w:pPr>
              <w:spacing w:after="0" w:line="240" w:lineRule="auto"/>
              <w:rPr>
                <w:rFonts w:ascii="Times New Roman" w:eastAsia="Times New Roman" w:hAnsi="Times New Roman" w:cs="Times New Roman"/>
                <w:sz w:val="20"/>
                <w:szCs w:val="20"/>
                <w:lang w:eastAsia="fi-FI"/>
              </w:rPr>
            </w:pPr>
          </w:p>
        </w:tc>
      </w:tr>
      <w:tr w:rsidR="006A2675" w:rsidRPr="0004109B" w:rsidTr="006A267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 xml:space="preserve">3. </w:t>
            </w:r>
            <w:proofErr w:type="spellStart"/>
            <w:r w:rsidRPr="0004109B">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op</w:t>
            </w:r>
          </w:p>
        </w:tc>
      </w:tr>
      <w:tr w:rsidR="006A2675" w:rsidRPr="0004109B" w:rsidTr="006A2675">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xml:space="preserve">Kandikirjallisuus </w:t>
            </w:r>
          </w:p>
        </w:tc>
        <w:tc>
          <w:tcPr>
            <w:tcW w:w="249"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Seminaari ja kandidaatin tutkielma</w:t>
            </w:r>
          </w:p>
        </w:tc>
        <w:tc>
          <w:tcPr>
            <w:tcW w:w="248" w:type="pct"/>
            <w:tcBorders>
              <w:top w:val="single" w:sz="4" w:space="0" w:color="000000"/>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5</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Seminaari ja kandidaatin tutkielma</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Tieteellisen kirjoittamisen perusteet jatkuu</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Tieteellinen tiedonhankinta</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Tieteellisen kirjoittamisen perusteet</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000000" w:fill="FFFFFF"/>
            <w:vAlign w:val="bottom"/>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Kypsyysnäyte kandidaatin tutkielma</w:t>
            </w:r>
          </w:p>
        </w:tc>
        <w:tc>
          <w:tcPr>
            <w:tcW w:w="248"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Metodipaja</w:t>
            </w:r>
          </w:p>
        </w:tc>
        <w:tc>
          <w:tcPr>
            <w:tcW w:w="249" w:type="pct"/>
            <w:tcBorders>
              <w:top w:val="nil"/>
              <w:left w:val="nil"/>
              <w:bottom w:val="nil"/>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000000" w:fill="FFFFFF"/>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Urkund-tarkistus</w:t>
            </w:r>
          </w:p>
        </w:tc>
        <w:tc>
          <w:tcPr>
            <w:tcW w:w="248" w:type="pct"/>
            <w:tcBorders>
              <w:top w:val="nil"/>
              <w:left w:val="nil"/>
              <w:bottom w:val="nil"/>
              <w:right w:val="single" w:sz="4" w:space="0" w:color="000000"/>
            </w:tcBorders>
            <w:shd w:val="clear" w:color="auto" w:fill="auto"/>
            <w:noWrap/>
            <w:vAlign w:val="bottom"/>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r>
      <w:tr w:rsidR="006A2675" w:rsidRPr="0004109B" w:rsidTr="006A267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3. opintovuoden sivuaineopinnot</w:t>
            </w:r>
          </w:p>
        </w:tc>
        <w:tc>
          <w:tcPr>
            <w:tcW w:w="249"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i/>
                <w:iCs/>
                <w:color w:val="000000"/>
                <w:sz w:val="16"/>
                <w:szCs w:val="16"/>
                <w:lang w:eastAsia="fi-FI"/>
              </w:rPr>
            </w:pPr>
            <w:r w:rsidRPr="0004109B">
              <w:rPr>
                <w:rFonts w:ascii="Gudea" w:eastAsia="Times New Roman" w:hAnsi="Gudea" w:cs="Calibri"/>
                <w:i/>
                <w:iCs/>
                <w:color w:val="000000"/>
                <w:sz w:val="16"/>
                <w:szCs w:val="16"/>
                <w:lang w:eastAsia="fi-FI"/>
              </w:rPr>
              <w:t>3. opintovuoden sivuaineopinnot</w:t>
            </w:r>
          </w:p>
        </w:tc>
        <w:tc>
          <w:tcPr>
            <w:tcW w:w="248"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44</w:t>
            </w:r>
          </w:p>
        </w:tc>
      </w:tr>
      <w:tr w:rsidR="006A2675" w:rsidRPr="0004109B" w:rsidTr="006A2675">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63</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13</w:t>
            </w:r>
          </w:p>
        </w:tc>
        <w:tc>
          <w:tcPr>
            <w:tcW w:w="2127"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rPr>
                <w:rFonts w:ascii="Gudea" w:eastAsia="Times New Roman" w:hAnsi="Gudea" w:cs="Calibri"/>
                <w:color w:val="000000"/>
                <w:sz w:val="16"/>
                <w:szCs w:val="16"/>
                <w:lang w:eastAsia="fi-FI"/>
              </w:rPr>
            </w:pPr>
            <w:r w:rsidRPr="0004109B">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6A2675" w:rsidRPr="0004109B" w:rsidRDefault="006A2675" w:rsidP="006A2675">
            <w:pPr>
              <w:spacing w:after="0" w:line="240" w:lineRule="auto"/>
              <w:jc w:val="center"/>
              <w:rPr>
                <w:rFonts w:ascii="Gudea" w:eastAsia="Times New Roman" w:hAnsi="Gudea" w:cs="Calibri"/>
                <w:b/>
                <w:bCs/>
                <w:color w:val="000000"/>
                <w:sz w:val="16"/>
                <w:szCs w:val="16"/>
                <w:lang w:eastAsia="fi-FI"/>
              </w:rPr>
            </w:pPr>
            <w:r w:rsidRPr="0004109B">
              <w:rPr>
                <w:rFonts w:ascii="Gudea" w:eastAsia="Times New Roman" w:hAnsi="Gudea" w:cs="Calibri"/>
                <w:b/>
                <w:bCs/>
                <w:color w:val="000000"/>
                <w:sz w:val="16"/>
                <w:szCs w:val="16"/>
                <w:lang w:eastAsia="fi-FI"/>
              </w:rPr>
              <w:t>50</w:t>
            </w:r>
          </w:p>
        </w:tc>
      </w:tr>
    </w:tbl>
    <w:p w:rsidR="001C6E40" w:rsidRPr="00895B7B" w:rsidRDefault="001C6E40"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C37F03" w:rsidRDefault="00C37F03">
      <w:pPr>
        <w:rPr>
          <w:rFonts w:ascii="Gudea" w:hAnsi="Gudea"/>
          <w:sz w:val="16"/>
          <w:szCs w:val="16"/>
        </w:rPr>
      </w:pPr>
      <w:r>
        <w:rPr>
          <w:rFonts w:ascii="Gudea" w:hAnsi="Gudea"/>
          <w:sz w:val="16"/>
          <w:szCs w:val="16"/>
        </w:rPr>
        <w:br w:type="page"/>
      </w:r>
    </w:p>
    <w:p w:rsidR="00895B7B" w:rsidRPr="00265042" w:rsidRDefault="00895B7B" w:rsidP="003C6C18">
      <w:pPr>
        <w:pStyle w:val="Eivli"/>
        <w:jc w:val="both"/>
        <w:rPr>
          <w:rFonts w:ascii="Gudea" w:hAnsi="Gudea"/>
          <w:b/>
          <w:sz w:val="16"/>
          <w:szCs w:val="16"/>
        </w:rPr>
      </w:pPr>
      <w:r w:rsidRPr="00265042">
        <w:rPr>
          <w:rFonts w:ascii="Gudea" w:hAnsi="Gudea"/>
          <w:b/>
          <w:sz w:val="16"/>
          <w:szCs w:val="16"/>
        </w:rPr>
        <w:lastRenderedPageBreak/>
        <w:t>OPINTOJEN AJOITUSKAAVIO</w:t>
      </w:r>
    </w:p>
    <w:p w:rsidR="00895B7B" w:rsidRPr="00265042" w:rsidRDefault="00895B7B" w:rsidP="003C6C18">
      <w:pPr>
        <w:pStyle w:val="Eivli"/>
        <w:jc w:val="both"/>
        <w:rPr>
          <w:rFonts w:ascii="Gudea" w:hAnsi="Gudea"/>
          <w:b/>
          <w:sz w:val="16"/>
          <w:szCs w:val="16"/>
        </w:rPr>
      </w:pPr>
      <w:r w:rsidRPr="00265042">
        <w:rPr>
          <w:rFonts w:ascii="Gudea" w:hAnsi="Gudea"/>
          <w:b/>
          <w:sz w:val="16"/>
          <w:szCs w:val="16"/>
        </w:rPr>
        <w:t>Maisterin tutkinto</w:t>
      </w:r>
    </w:p>
    <w:p w:rsidR="00895B7B" w:rsidRPr="00895B7B" w:rsidRDefault="00895B7B" w:rsidP="003C6C18">
      <w:pPr>
        <w:pStyle w:val="Eivli"/>
        <w:jc w:val="both"/>
        <w:rPr>
          <w:rFonts w:ascii="Gudea" w:hAnsi="Gudea"/>
          <w:sz w:val="16"/>
          <w:szCs w:val="16"/>
        </w:rPr>
      </w:pPr>
      <w:r w:rsidRPr="00265042">
        <w:rPr>
          <w:rFonts w:ascii="Gudea" w:hAnsi="Gudea"/>
          <w:b/>
          <w:sz w:val="16"/>
          <w:szCs w:val="16"/>
        </w:rPr>
        <w:t>Kuvataidekasvatus</w:t>
      </w:r>
      <w:r w:rsidRPr="00265042">
        <w:rPr>
          <w:rFonts w:ascii="Gudea" w:hAnsi="Gudea"/>
          <w:b/>
          <w:sz w:val="16"/>
          <w:szCs w:val="16"/>
        </w:rPr>
        <w:tab/>
      </w:r>
      <w:r w:rsidR="006F4635">
        <w:rPr>
          <w:rFonts w:ascii="Gudea" w:hAnsi="Gudea"/>
          <w:sz w:val="16"/>
          <w:szCs w:val="16"/>
        </w:rPr>
        <w:tab/>
      </w:r>
      <w:r w:rsidRPr="00265042">
        <w:rPr>
          <w:rFonts w:ascii="Gudea" w:hAnsi="Gudea"/>
          <w:i/>
          <w:sz w:val="16"/>
          <w:szCs w:val="16"/>
        </w:rPr>
        <w:t>Muutokset mahdollisia</w:t>
      </w:r>
    </w:p>
    <w:p w:rsidR="00895B7B" w:rsidRDefault="00895B7B"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F031F9" w:rsidRPr="00F031F9" w:rsidTr="00F031F9">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 xml:space="preserve">1. </w:t>
            </w:r>
            <w:proofErr w:type="spellStart"/>
            <w:r w:rsidRPr="00F031F9">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nil"/>
            </w:tcBorders>
            <w:shd w:val="clear" w:color="auto" w:fill="auto"/>
            <w:vAlign w:val="center"/>
            <w:hideMark/>
          </w:tcPr>
          <w:p w:rsidR="00F031F9" w:rsidRPr="00F031F9" w:rsidRDefault="00F031F9" w:rsidP="00F031F9">
            <w:pPr>
              <w:spacing w:after="0" w:line="240" w:lineRule="auto"/>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KEVÄT</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op</w:t>
            </w:r>
          </w:p>
        </w:tc>
      </w:tr>
      <w:tr w:rsidR="00F031F9" w:rsidRPr="00F031F9" w:rsidTr="00F031F9">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Taidemuseo- ja näyttelypedagogiikka</w:t>
            </w:r>
          </w:p>
        </w:tc>
        <w:tc>
          <w:tcPr>
            <w:tcW w:w="249" w:type="pct"/>
            <w:tcBorders>
              <w:top w:val="single" w:sz="4" w:space="0" w:color="000000"/>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Erityiskuvataidekasvatus</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2</w:t>
            </w:r>
          </w:p>
        </w:tc>
      </w:tr>
      <w:tr w:rsidR="00F031F9" w:rsidRPr="00F031F9" w:rsidTr="00F031F9">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Projektin organisointi ja hallinta</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Taidemuseo- ja näyttelypedagogiikka</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2</w:t>
            </w:r>
          </w:p>
        </w:tc>
      </w:tr>
      <w:tr w:rsidR="00F031F9" w:rsidRPr="00F031F9" w:rsidTr="00F031F9">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Kuvataidekasvatuksen yhteisöprojekti</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Kuvataidekasvatuksen yhteisöprojekti</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4</w:t>
            </w:r>
          </w:p>
        </w:tc>
      </w:tr>
      <w:tr w:rsidR="00F031F9" w:rsidRPr="00F031F9" w:rsidTr="00F031F9">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Kuvataidekasvatuksen metodikurssi</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Oppimisen moninaisuus</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3</w:t>
            </w:r>
          </w:p>
        </w:tc>
      </w:tr>
      <w:tr w:rsidR="00F031F9" w:rsidRPr="00F031F9" w:rsidTr="00F031F9">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Taidekasvatuksen syventävä kirjallisuus</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Valinnainen tutkimuskurssi (menetelmä)</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3</w:t>
            </w:r>
          </w:p>
        </w:tc>
      </w:tr>
      <w:tr w:rsidR="00F031F9" w:rsidRPr="00F031F9" w:rsidTr="00F031F9">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Arkkitehtuuri- ja muotoilupedagogiikka</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Taidekasvatuksen traditio ja paradigmat</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3</w:t>
            </w:r>
          </w:p>
        </w:tc>
      </w:tr>
      <w:tr w:rsidR="00F031F9" w:rsidRPr="00F031F9" w:rsidTr="00F031F9">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Pro gradu -seminaari ja tutkielma</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6</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Kuvataideopetus III</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5</w:t>
            </w:r>
          </w:p>
        </w:tc>
      </w:tr>
      <w:tr w:rsidR="00F031F9" w:rsidRPr="00F031F9" w:rsidTr="00F031F9">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Johdatus erityispedagogiikkaan (KUVO)</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Opetusharjoittelu III</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5</w:t>
            </w:r>
          </w:p>
        </w:tc>
      </w:tr>
      <w:tr w:rsidR="00F031F9" w:rsidRPr="00F031F9" w:rsidTr="00F031F9">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Pro gradu -seminaari ja tutkielma</w:t>
            </w:r>
          </w:p>
        </w:tc>
        <w:tc>
          <w:tcPr>
            <w:tcW w:w="249" w:type="pct"/>
            <w:tcBorders>
              <w:top w:val="nil"/>
              <w:left w:val="nil"/>
              <w:bottom w:val="nil"/>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5</w:t>
            </w:r>
          </w:p>
        </w:tc>
      </w:tr>
      <w:tr w:rsidR="00F031F9" w:rsidRPr="00F031F9" w:rsidTr="00F031F9">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noWrap/>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noWrap/>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i/>
                <w:iCs/>
                <w:color w:val="000000"/>
                <w:sz w:val="16"/>
                <w:szCs w:val="16"/>
                <w:lang w:eastAsia="fi-FI"/>
              </w:rPr>
            </w:pPr>
            <w:r w:rsidRPr="00F031F9">
              <w:rPr>
                <w:rFonts w:ascii="Gudea" w:eastAsia="Times New Roman" w:hAnsi="Gudea" w:cs="Calibri"/>
                <w:i/>
                <w:iCs/>
                <w:color w:val="000000"/>
                <w:sz w:val="16"/>
                <w:szCs w:val="16"/>
                <w:lang w:eastAsia="fi-FI"/>
              </w:rPr>
              <w:t>1.maisterivuoden valinnaiset</w:t>
            </w:r>
          </w:p>
        </w:tc>
        <w:tc>
          <w:tcPr>
            <w:tcW w:w="249" w:type="pct"/>
            <w:tcBorders>
              <w:top w:val="nil"/>
              <w:left w:val="nil"/>
              <w:bottom w:val="single" w:sz="4" w:space="0" w:color="000000"/>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3</w:t>
            </w:r>
          </w:p>
        </w:tc>
      </w:tr>
      <w:tr w:rsidR="00F031F9" w:rsidRPr="00F031F9" w:rsidTr="00F031F9">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61</w:t>
            </w:r>
          </w:p>
        </w:tc>
        <w:tc>
          <w:tcPr>
            <w:tcW w:w="2127" w:type="pct"/>
            <w:tcBorders>
              <w:top w:val="nil"/>
              <w:left w:val="nil"/>
              <w:bottom w:val="single" w:sz="4" w:space="0" w:color="000000"/>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26</w:t>
            </w:r>
          </w:p>
        </w:tc>
        <w:tc>
          <w:tcPr>
            <w:tcW w:w="2127" w:type="pct"/>
            <w:tcBorders>
              <w:top w:val="nil"/>
              <w:left w:val="nil"/>
              <w:bottom w:val="single" w:sz="4" w:space="0" w:color="000000"/>
              <w:right w:val="single" w:sz="4" w:space="0" w:color="000000"/>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35</w:t>
            </w:r>
          </w:p>
        </w:tc>
      </w:tr>
      <w:tr w:rsidR="00F031F9" w:rsidRPr="00F031F9" w:rsidTr="00F031F9">
        <w:trPr>
          <w:trHeight w:val="225"/>
        </w:trPr>
        <w:tc>
          <w:tcPr>
            <w:tcW w:w="249" w:type="pct"/>
            <w:tcBorders>
              <w:top w:val="nil"/>
              <w:left w:val="nil"/>
              <w:bottom w:val="nil"/>
              <w:right w:val="nil"/>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F031F9" w:rsidRPr="00F031F9" w:rsidRDefault="00F031F9" w:rsidP="00F031F9">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F031F9" w:rsidRPr="00F031F9" w:rsidRDefault="00F031F9" w:rsidP="00F031F9">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F031F9" w:rsidRPr="00F031F9" w:rsidRDefault="00F031F9" w:rsidP="00F031F9">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F031F9" w:rsidRPr="00F031F9" w:rsidRDefault="00F031F9" w:rsidP="00F031F9">
            <w:pPr>
              <w:spacing w:after="0" w:line="240" w:lineRule="auto"/>
              <w:rPr>
                <w:rFonts w:ascii="Times New Roman" w:eastAsia="Times New Roman" w:hAnsi="Times New Roman" w:cs="Times New Roman"/>
                <w:sz w:val="20"/>
                <w:szCs w:val="20"/>
                <w:lang w:eastAsia="fi-FI"/>
              </w:rPr>
            </w:pPr>
          </w:p>
        </w:tc>
      </w:tr>
      <w:tr w:rsidR="00F031F9" w:rsidRPr="00F031F9" w:rsidTr="00F031F9">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 xml:space="preserve">2. </w:t>
            </w:r>
            <w:proofErr w:type="spellStart"/>
            <w:r w:rsidRPr="00F031F9">
              <w:rPr>
                <w:rFonts w:ascii="Gudea" w:eastAsia="Times New Roman" w:hAnsi="Gudea" w:cs="Calibri"/>
                <w:b/>
                <w:bCs/>
                <w:color w:val="000000"/>
                <w:sz w:val="16"/>
                <w:szCs w:val="16"/>
                <w:lang w:eastAsia="fi-FI"/>
              </w:rPr>
              <w:t>vsk</w:t>
            </w:r>
            <w:proofErr w:type="spellEnd"/>
          </w:p>
        </w:tc>
        <w:tc>
          <w:tcPr>
            <w:tcW w:w="2127" w:type="pct"/>
            <w:tcBorders>
              <w:top w:val="single" w:sz="4" w:space="0" w:color="auto"/>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SYKSY</w:t>
            </w:r>
          </w:p>
        </w:tc>
        <w:tc>
          <w:tcPr>
            <w:tcW w:w="249" w:type="pct"/>
            <w:tcBorders>
              <w:top w:val="single" w:sz="4" w:space="0" w:color="auto"/>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op</w:t>
            </w:r>
          </w:p>
        </w:tc>
        <w:tc>
          <w:tcPr>
            <w:tcW w:w="2127" w:type="pct"/>
            <w:tcBorders>
              <w:top w:val="single" w:sz="4" w:space="0" w:color="auto"/>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KEVÄT</w:t>
            </w:r>
          </w:p>
        </w:tc>
        <w:tc>
          <w:tcPr>
            <w:tcW w:w="249" w:type="pct"/>
            <w:tcBorders>
              <w:top w:val="single" w:sz="4" w:space="0" w:color="auto"/>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op</w:t>
            </w:r>
          </w:p>
        </w:tc>
      </w:tr>
      <w:tr w:rsidR="00F031F9" w:rsidRPr="00F031F9" w:rsidTr="00F031F9">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single" w:sz="4" w:space="0" w:color="auto"/>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Syventävä harjoittelu</w:t>
            </w:r>
          </w:p>
        </w:tc>
        <w:tc>
          <w:tcPr>
            <w:tcW w:w="249" w:type="pct"/>
            <w:tcBorders>
              <w:top w:val="single" w:sz="4" w:space="0" w:color="auto"/>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7</w:t>
            </w:r>
          </w:p>
        </w:tc>
        <w:tc>
          <w:tcPr>
            <w:tcW w:w="2127" w:type="pct"/>
            <w:tcBorders>
              <w:top w:val="single" w:sz="4" w:space="0" w:color="auto"/>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Kenttäharjoittelu</w:t>
            </w:r>
          </w:p>
        </w:tc>
        <w:tc>
          <w:tcPr>
            <w:tcW w:w="249" w:type="pct"/>
            <w:tcBorders>
              <w:top w:val="single" w:sz="4" w:space="0" w:color="auto"/>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5</w:t>
            </w:r>
          </w:p>
        </w:tc>
      </w:tr>
      <w:tr w:rsidR="00F031F9" w:rsidRPr="00F031F9" w:rsidTr="00F031F9">
        <w:trPr>
          <w:trHeight w:val="225"/>
        </w:trPr>
        <w:tc>
          <w:tcPr>
            <w:tcW w:w="249" w:type="pct"/>
            <w:tcBorders>
              <w:top w:val="nil"/>
              <w:left w:val="single" w:sz="4" w:space="0" w:color="auto"/>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i/>
                <w:iCs/>
                <w:color w:val="000000"/>
                <w:sz w:val="16"/>
                <w:szCs w:val="16"/>
                <w:lang w:eastAsia="fi-FI"/>
              </w:rPr>
            </w:pPr>
            <w:r w:rsidRPr="00F031F9">
              <w:rPr>
                <w:rFonts w:ascii="Gudea" w:eastAsia="Times New Roman" w:hAnsi="Gudea" w:cs="Calibri"/>
                <w:i/>
                <w:iCs/>
                <w:color w:val="000000"/>
                <w:sz w:val="16"/>
                <w:szCs w:val="16"/>
                <w:lang w:eastAsia="fi-FI"/>
              </w:rPr>
              <w:t> </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Mediataide, pelillisyys ja ohjelmointi</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3</w:t>
            </w:r>
          </w:p>
        </w:tc>
      </w:tr>
      <w:tr w:rsidR="00F031F9" w:rsidRPr="00F031F9" w:rsidTr="00F031F9">
        <w:trPr>
          <w:trHeight w:val="225"/>
        </w:trPr>
        <w:tc>
          <w:tcPr>
            <w:tcW w:w="249" w:type="pct"/>
            <w:tcBorders>
              <w:top w:val="nil"/>
              <w:left w:val="single" w:sz="4" w:space="0" w:color="auto"/>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Kuvataidekasvatuksen taideproduktio</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2</w:t>
            </w:r>
          </w:p>
        </w:tc>
        <w:tc>
          <w:tcPr>
            <w:tcW w:w="2127"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Kuvataidekasvatuksen taideproduktio</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4</w:t>
            </w:r>
          </w:p>
        </w:tc>
      </w:tr>
      <w:tr w:rsidR="00F031F9" w:rsidRPr="00F031F9" w:rsidTr="00F031F9">
        <w:trPr>
          <w:trHeight w:val="225"/>
        </w:trPr>
        <w:tc>
          <w:tcPr>
            <w:tcW w:w="249" w:type="pct"/>
            <w:tcBorders>
              <w:top w:val="nil"/>
              <w:left w:val="single" w:sz="4" w:space="0" w:color="auto"/>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Opettajuus ja ammatillinen kehittyminen</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5</w:t>
            </w:r>
          </w:p>
        </w:tc>
      </w:tr>
      <w:tr w:rsidR="00F031F9" w:rsidRPr="00F031F9" w:rsidTr="00F031F9">
        <w:trPr>
          <w:trHeight w:val="225"/>
        </w:trPr>
        <w:tc>
          <w:tcPr>
            <w:tcW w:w="249" w:type="pct"/>
            <w:tcBorders>
              <w:top w:val="nil"/>
              <w:left w:val="single" w:sz="4" w:space="0" w:color="auto"/>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Pro gradu -seminaari ja tutkielma</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15</w:t>
            </w:r>
          </w:p>
        </w:tc>
        <w:tc>
          <w:tcPr>
            <w:tcW w:w="2127"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Pro gradu -seminaari ja tutkielma</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14</w:t>
            </w:r>
          </w:p>
        </w:tc>
      </w:tr>
      <w:tr w:rsidR="00F031F9" w:rsidRPr="00F031F9" w:rsidTr="00F031F9">
        <w:trPr>
          <w:trHeight w:val="225"/>
        </w:trPr>
        <w:tc>
          <w:tcPr>
            <w:tcW w:w="249" w:type="pct"/>
            <w:tcBorders>
              <w:top w:val="nil"/>
              <w:left w:val="single" w:sz="4" w:space="0" w:color="auto"/>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000000" w:fill="FFFFFF"/>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Kypsyysnäyte pro gradu -tutkielma</w:t>
            </w:r>
          </w:p>
        </w:tc>
        <w:tc>
          <w:tcPr>
            <w:tcW w:w="249" w:type="pct"/>
            <w:tcBorders>
              <w:top w:val="nil"/>
              <w:left w:val="nil"/>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r>
      <w:tr w:rsidR="00F031F9" w:rsidRPr="00F031F9" w:rsidTr="00F031F9">
        <w:trPr>
          <w:trHeight w:val="225"/>
        </w:trPr>
        <w:tc>
          <w:tcPr>
            <w:tcW w:w="249" w:type="pct"/>
            <w:tcBorders>
              <w:top w:val="nil"/>
              <w:left w:val="single" w:sz="4" w:space="0" w:color="auto"/>
              <w:bottom w:val="nil"/>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noWrap/>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nil"/>
              <w:right w:val="single" w:sz="4" w:space="0" w:color="auto"/>
            </w:tcBorders>
            <w:shd w:val="clear" w:color="auto" w:fill="auto"/>
            <w:noWrap/>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000000" w:fill="FFFFFF"/>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proofErr w:type="spellStart"/>
            <w:r w:rsidRPr="00F031F9">
              <w:rPr>
                <w:rFonts w:ascii="Gudea" w:eastAsia="Times New Roman" w:hAnsi="Gudea" w:cs="Calibri"/>
                <w:color w:val="000000"/>
                <w:sz w:val="16"/>
                <w:szCs w:val="16"/>
                <w:lang w:eastAsia="fi-FI"/>
              </w:rPr>
              <w:t>Urkund</w:t>
            </w:r>
            <w:proofErr w:type="spellEnd"/>
            <w:r w:rsidRPr="00F031F9">
              <w:rPr>
                <w:rFonts w:ascii="Gudea" w:eastAsia="Times New Roman" w:hAnsi="Gudea" w:cs="Calibri"/>
                <w:color w:val="000000"/>
                <w:sz w:val="16"/>
                <w:szCs w:val="16"/>
                <w:lang w:eastAsia="fi-FI"/>
              </w:rPr>
              <w:t>-tarkistus</w:t>
            </w:r>
          </w:p>
        </w:tc>
        <w:tc>
          <w:tcPr>
            <w:tcW w:w="249" w:type="pct"/>
            <w:tcBorders>
              <w:top w:val="nil"/>
              <w:left w:val="nil"/>
              <w:bottom w:val="nil"/>
              <w:right w:val="single" w:sz="4" w:space="0" w:color="auto"/>
            </w:tcBorders>
            <w:shd w:val="clear" w:color="auto" w:fill="auto"/>
            <w:noWrap/>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r>
      <w:tr w:rsidR="00F031F9" w:rsidRPr="00F031F9" w:rsidTr="00F031F9">
        <w:trPr>
          <w:trHeight w:val="22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single" w:sz="4" w:space="0" w:color="auto"/>
              <w:right w:val="single" w:sz="4" w:space="0" w:color="auto"/>
            </w:tcBorders>
            <w:shd w:val="clear" w:color="auto" w:fill="auto"/>
            <w:noWrap/>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noWrap/>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127" w:type="pct"/>
            <w:tcBorders>
              <w:top w:val="nil"/>
              <w:left w:val="nil"/>
              <w:bottom w:val="single" w:sz="4" w:space="0" w:color="auto"/>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i/>
                <w:iCs/>
                <w:color w:val="000000"/>
                <w:sz w:val="16"/>
                <w:szCs w:val="16"/>
                <w:lang w:eastAsia="fi-FI"/>
              </w:rPr>
            </w:pPr>
            <w:r w:rsidRPr="00F031F9">
              <w:rPr>
                <w:rFonts w:ascii="Gudea" w:eastAsia="Times New Roman" w:hAnsi="Gudea" w:cs="Calibri"/>
                <w:i/>
                <w:iCs/>
                <w:color w:val="000000"/>
                <w:sz w:val="16"/>
                <w:szCs w:val="16"/>
                <w:lang w:eastAsia="fi-FI"/>
              </w:rPr>
              <w:t>2.maisterivuoden valinnaiset</w:t>
            </w:r>
          </w:p>
        </w:tc>
        <w:tc>
          <w:tcPr>
            <w:tcW w:w="249" w:type="pct"/>
            <w:tcBorders>
              <w:top w:val="nil"/>
              <w:left w:val="nil"/>
              <w:bottom w:val="single" w:sz="4" w:space="0" w:color="auto"/>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4</w:t>
            </w:r>
          </w:p>
        </w:tc>
      </w:tr>
      <w:tr w:rsidR="00F031F9" w:rsidRPr="00F031F9" w:rsidTr="00F031F9">
        <w:trPr>
          <w:trHeight w:val="22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59</w:t>
            </w:r>
          </w:p>
        </w:tc>
        <w:tc>
          <w:tcPr>
            <w:tcW w:w="2127" w:type="pct"/>
            <w:tcBorders>
              <w:top w:val="nil"/>
              <w:left w:val="nil"/>
              <w:bottom w:val="single" w:sz="4" w:space="0" w:color="auto"/>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24</w:t>
            </w:r>
          </w:p>
        </w:tc>
        <w:tc>
          <w:tcPr>
            <w:tcW w:w="2127" w:type="pct"/>
            <w:tcBorders>
              <w:top w:val="nil"/>
              <w:left w:val="nil"/>
              <w:bottom w:val="single" w:sz="4" w:space="0" w:color="auto"/>
              <w:right w:val="single" w:sz="4" w:space="0" w:color="auto"/>
            </w:tcBorders>
            <w:shd w:val="clear" w:color="auto" w:fill="auto"/>
            <w:vAlign w:val="center"/>
            <w:hideMark/>
          </w:tcPr>
          <w:p w:rsidR="00F031F9" w:rsidRPr="00F031F9" w:rsidRDefault="00F031F9" w:rsidP="00F031F9">
            <w:pPr>
              <w:spacing w:after="0" w:line="240" w:lineRule="auto"/>
              <w:rPr>
                <w:rFonts w:ascii="Gudea" w:eastAsia="Times New Roman" w:hAnsi="Gudea" w:cs="Calibri"/>
                <w:color w:val="000000"/>
                <w:sz w:val="16"/>
                <w:szCs w:val="16"/>
                <w:lang w:eastAsia="fi-FI"/>
              </w:rPr>
            </w:pPr>
            <w:r w:rsidRPr="00F031F9">
              <w:rPr>
                <w:rFonts w:ascii="Gudea" w:eastAsia="Times New Roman" w:hAnsi="Gudea" w:cs="Calibri"/>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vAlign w:val="center"/>
            <w:hideMark/>
          </w:tcPr>
          <w:p w:rsidR="00F031F9" w:rsidRPr="00F031F9" w:rsidRDefault="00F031F9" w:rsidP="00F031F9">
            <w:pPr>
              <w:spacing w:after="0" w:line="240" w:lineRule="auto"/>
              <w:jc w:val="center"/>
              <w:rPr>
                <w:rFonts w:ascii="Gudea" w:eastAsia="Times New Roman" w:hAnsi="Gudea" w:cs="Calibri"/>
                <w:b/>
                <w:bCs/>
                <w:color w:val="000000"/>
                <w:sz w:val="16"/>
                <w:szCs w:val="16"/>
                <w:lang w:eastAsia="fi-FI"/>
              </w:rPr>
            </w:pPr>
            <w:r w:rsidRPr="00F031F9">
              <w:rPr>
                <w:rFonts w:ascii="Gudea" w:eastAsia="Times New Roman" w:hAnsi="Gudea" w:cs="Calibri"/>
                <w:b/>
                <w:bCs/>
                <w:color w:val="000000"/>
                <w:sz w:val="16"/>
                <w:szCs w:val="16"/>
                <w:lang w:eastAsia="fi-FI"/>
              </w:rPr>
              <w:t>35</w:t>
            </w:r>
          </w:p>
        </w:tc>
      </w:tr>
    </w:tbl>
    <w:p w:rsidR="005A7981" w:rsidRPr="00895B7B" w:rsidRDefault="005A7981"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C37F03" w:rsidRDefault="00C37F03">
      <w:pPr>
        <w:rPr>
          <w:rFonts w:ascii="Gudea" w:hAnsi="Gudea"/>
          <w:sz w:val="16"/>
          <w:szCs w:val="16"/>
        </w:rPr>
      </w:pPr>
      <w:r>
        <w:rPr>
          <w:rFonts w:ascii="Gudea" w:hAnsi="Gudea"/>
          <w:sz w:val="16"/>
          <w:szCs w:val="16"/>
        </w:rPr>
        <w:br w:type="page"/>
      </w:r>
    </w:p>
    <w:p w:rsidR="001C6E40" w:rsidRDefault="001C6E40" w:rsidP="003C6C18">
      <w:pPr>
        <w:pStyle w:val="Eivli"/>
        <w:jc w:val="both"/>
        <w:rPr>
          <w:rFonts w:ascii="Gudea" w:hAnsi="Gudea"/>
          <w:b/>
          <w:sz w:val="16"/>
          <w:szCs w:val="16"/>
        </w:rPr>
        <w:sectPr w:rsidR="001C6E40" w:rsidSect="001C012B">
          <w:type w:val="continuous"/>
          <w:pgSz w:w="11906" w:h="16838"/>
          <w:pgMar w:top="1440" w:right="1134" w:bottom="1440" w:left="1418" w:header="709" w:footer="709" w:gutter="0"/>
          <w:cols w:space="708"/>
          <w:docGrid w:linePitch="360"/>
        </w:sectPr>
      </w:pPr>
    </w:p>
    <w:p w:rsidR="0080190D" w:rsidRDefault="002F61E9" w:rsidP="003C6C18">
      <w:pPr>
        <w:pStyle w:val="Eivli"/>
        <w:jc w:val="both"/>
        <w:rPr>
          <w:rFonts w:ascii="Gudea" w:hAnsi="Gudea"/>
          <w:b/>
          <w:sz w:val="16"/>
          <w:szCs w:val="16"/>
        </w:rPr>
      </w:pPr>
      <w:proofErr w:type="gramStart"/>
      <w:r w:rsidRPr="008E44B2">
        <w:rPr>
          <w:rFonts w:ascii="Gudea" w:hAnsi="Gudea"/>
          <w:b/>
          <w:sz w:val="16"/>
          <w:szCs w:val="16"/>
        </w:rPr>
        <w:lastRenderedPageBreak/>
        <w:t>8.1</w:t>
      </w:r>
      <w:r w:rsidR="00895B7B" w:rsidRPr="008E44B2">
        <w:rPr>
          <w:rFonts w:ascii="Gudea" w:hAnsi="Gudea"/>
          <w:b/>
          <w:sz w:val="16"/>
          <w:szCs w:val="16"/>
        </w:rPr>
        <w:t xml:space="preserve">  KUVATAIDE</w:t>
      </w:r>
      <w:proofErr w:type="gramEnd"/>
      <w:r w:rsidR="00895B7B" w:rsidRPr="008E44B2">
        <w:rPr>
          <w:rFonts w:ascii="Gudea" w:hAnsi="Gudea"/>
          <w:b/>
          <w:sz w:val="16"/>
          <w:szCs w:val="16"/>
        </w:rPr>
        <w:t xml:space="preserve"> OPETETTAVANA AINEENA 60 OP </w:t>
      </w:r>
    </w:p>
    <w:p w:rsidR="00895B7B" w:rsidRPr="008E44B2" w:rsidRDefault="00895B7B" w:rsidP="003C6C18">
      <w:pPr>
        <w:pStyle w:val="Eivli"/>
        <w:jc w:val="both"/>
        <w:rPr>
          <w:rFonts w:ascii="Gudea" w:hAnsi="Gudea"/>
          <w:b/>
          <w:sz w:val="16"/>
          <w:szCs w:val="16"/>
        </w:rPr>
      </w:pPr>
      <w:r w:rsidRPr="008E44B2">
        <w:rPr>
          <w:rFonts w:ascii="Gudea" w:hAnsi="Gudea"/>
          <w:b/>
          <w:sz w:val="16"/>
          <w:szCs w:val="16"/>
        </w:rPr>
        <w:t>(luokanopettajaopiskelijat erillishaulla)</w:t>
      </w:r>
    </w:p>
    <w:p w:rsidR="00895B7B" w:rsidRPr="00C37F03" w:rsidRDefault="00895B7B" w:rsidP="008F1963">
      <w:pPr>
        <w:pStyle w:val="Eivli"/>
        <w:rPr>
          <w:rFonts w:ascii="Gudea" w:hAnsi="Gudea"/>
          <w:b/>
          <w:sz w:val="16"/>
          <w:szCs w:val="16"/>
        </w:rPr>
      </w:pPr>
    </w:p>
    <w:p w:rsidR="00895B7B" w:rsidRPr="008F1963" w:rsidRDefault="008F1963" w:rsidP="008F1963">
      <w:pPr>
        <w:pStyle w:val="Eivli"/>
        <w:rPr>
          <w:rFonts w:ascii="Gudea" w:hAnsi="Gudea"/>
          <w:sz w:val="16"/>
          <w:szCs w:val="16"/>
        </w:rPr>
      </w:pPr>
      <w:r w:rsidRPr="0080190D">
        <w:rPr>
          <w:rFonts w:ascii="Gudea" w:hAnsi="Gudea"/>
          <w:b/>
          <w:color w:val="000000"/>
          <w:sz w:val="16"/>
          <w:szCs w:val="16"/>
          <w:shd w:val="clear" w:color="auto" w:fill="FFFFFF"/>
        </w:rPr>
        <w:t>Kuvataidekasvatuksen perusopinnot 25 op</w:t>
      </w:r>
      <w:r w:rsidRPr="008F1963">
        <w:rPr>
          <w:rFonts w:ascii="Gudea" w:hAnsi="Gudea"/>
          <w:color w:val="000000"/>
          <w:sz w:val="16"/>
          <w:szCs w:val="16"/>
        </w:rPr>
        <w:br/>
      </w:r>
      <w:r w:rsidRPr="008F1963">
        <w:rPr>
          <w:rFonts w:ascii="Gudea" w:hAnsi="Gudea"/>
          <w:color w:val="000000"/>
          <w:sz w:val="16"/>
          <w:szCs w:val="16"/>
          <w:shd w:val="clear" w:color="auto" w:fill="FFFFFF"/>
        </w:rPr>
        <w:t>UTAK0102 Johdatus taiteelliseen ajatteluun ja pajoihin 4 op</w:t>
      </w:r>
      <w:r w:rsidRPr="008F1963">
        <w:rPr>
          <w:rFonts w:ascii="Gudea" w:hAnsi="Gudea"/>
          <w:color w:val="000000"/>
          <w:sz w:val="16"/>
          <w:szCs w:val="16"/>
        </w:rPr>
        <w:br/>
      </w:r>
      <w:r w:rsidRPr="008F1963">
        <w:rPr>
          <w:rFonts w:ascii="Gudea" w:hAnsi="Gudea"/>
          <w:color w:val="000000"/>
          <w:sz w:val="16"/>
          <w:szCs w:val="16"/>
          <w:shd w:val="clear" w:color="auto" w:fill="FFFFFF"/>
        </w:rPr>
        <w:t>UTAK0112 Plastinen sommittelu 4 op</w:t>
      </w:r>
      <w:r w:rsidRPr="008F1963">
        <w:rPr>
          <w:rFonts w:ascii="Gudea" w:hAnsi="Gudea"/>
          <w:color w:val="000000"/>
          <w:sz w:val="16"/>
          <w:szCs w:val="16"/>
        </w:rPr>
        <w:br/>
      </w:r>
      <w:r w:rsidRPr="008F1963">
        <w:rPr>
          <w:rFonts w:ascii="Gudea" w:hAnsi="Gudea"/>
          <w:color w:val="000000"/>
          <w:sz w:val="16"/>
          <w:szCs w:val="16"/>
          <w:shd w:val="clear" w:color="auto" w:fill="FFFFFF"/>
        </w:rPr>
        <w:t>UKUV0210 Värioppi 3 op</w:t>
      </w:r>
      <w:r w:rsidRPr="008F1963">
        <w:rPr>
          <w:rFonts w:ascii="Gudea" w:hAnsi="Gudea"/>
          <w:color w:val="000000"/>
          <w:sz w:val="16"/>
          <w:szCs w:val="16"/>
        </w:rPr>
        <w:br/>
      </w:r>
      <w:r w:rsidRPr="008F1963">
        <w:rPr>
          <w:rFonts w:ascii="Gudea" w:hAnsi="Gudea"/>
          <w:color w:val="000000"/>
          <w:sz w:val="16"/>
          <w:szCs w:val="16"/>
          <w:shd w:val="clear" w:color="auto" w:fill="FFFFFF"/>
        </w:rPr>
        <w:t>UYLE0301 Johdatus visuaaliseen analyysiin 3 op</w:t>
      </w:r>
      <w:r w:rsidRPr="008F1963">
        <w:rPr>
          <w:rFonts w:ascii="Gudea" w:hAnsi="Gudea"/>
          <w:color w:val="000000"/>
          <w:sz w:val="16"/>
          <w:szCs w:val="16"/>
        </w:rPr>
        <w:br/>
      </w:r>
      <w:r w:rsidRPr="008F1963">
        <w:rPr>
          <w:rFonts w:ascii="Gudea" w:hAnsi="Gudea"/>
          <w:color w:val="000000"/>
          <w:sz w:val="16"/>
          <w:szCs w:val="16"/>
          <w:shd w:val="clear" w:color="auto" w:fill="FFFFFF"/>
        </w:rPr>
        <w:t>UKUV0123 Taide- ja ympäristöpedagogiikka 4 op</w:t>
      </w:r>
      <w:r w:rsidRPr="008F1963">
        <w:rPr>
          <w:rFonts w:ascii="Gudea" w:hAnsi="Gudea"/>
          <w:color w:val="000000"/>
          <w:sz w:val="16"/>
          <w:szCs w:val="16"/>
        </w:rPr>
        <w:br/>
      </w:r>
      <w:r w:rsidRPr="008F1963">
        <w:rPr>
          <w:rFonts w:ascii="Gudea" w:hAnsi="Gudea"/>
          <w:color w:val="000000"/>
          <w:sz w:val="16"/>
          <w:szCs w:val="16"/>
          <w:shd w:val="clear" w:color="auto" w:fill="FFFFFF"/>
        </w:rPr>
        <w:t>UKUV0116 Mediakasvatus 3 op</w:t>
      </w:r>
      <w:r w:rsidRPr="008F1963">
        <w:rPr>
          <w:rFonts w:ascii="Gudea" w:hAnsi="Gudea"/>
          <w:color w:val="000000"/>
          <w:sz w:val="16"/>
          <w:szCs w:val="16"/>
        </w:rPr>
        <w:br/>
      </w:r>
      <w:r w:rsidRPr="008F1963">
        <w:rPr>
          <w:rFonts w:ascii="Gudea" w:hAnsi="Gudea"/>
          <w:color w:val="000000"/>
          <w:sz w:val="16"/>
          <w:szCs w:val="16"/>
          <w:shd w:val="clear" w:color="auto" w:fill="FFFFFF"/>
        </w:rPr>
        <w:t>Valitse toinen seuraavista</w:t>
      </w:r>
      <w:r w:rsidRPr="008F1963">
        <w:rPr>
          <w:rFonts w:ascii="Gudea" w:hAnsi="Gudea"/>
          <w:color w:val="000000"/>
          <w:sz w:val="16"/>
          <w:szCs w:val="16"/>
        </w:rPr>
        <w:br/>
      </w:r>
      <w:r w:rsidRPr="008F1963">
        <w:rPr>
          <w:rFonts w:ascii="Gudea" w:hAnsi="Gudea"/>
          <w:color w:val="000000"/>
          <w:sz w:val="16"/>
          <w:szCs w:val="16"/>
          <w:shd w:val="clear" w:color="auto" w:fill="FFFFFF"/>
        </w:rPr>
        <w:t>UTAK0116 Havaintopiirustus 4 op</w:t>
      </w:r>
      <w:r w:rsidRPr="008F1963">
        <w:rPr>
          <w:rFonts w:ascii="Gudea" w:hAnsi="Gudea"/>
          <w:color w:val="000000"/>
          <w:sz w:val="16"/>
          <w:szCs w:val="16"/>
        </w:rPr>
        <w:br/>
      </w:r>
      <w:r w:rsidRPr="008F1963">
        <w:rPr>
          <w:rFonts w:ascii="Gudea" w:hAnsi="Gudea"/>
          <w:color w:val="000000"/>
          <w:sz w:val="16"/>
          <w:szCs w:val="16"/>
          <w:shd w:val="clear" w:color="auto" w:fill="FFFFFF"/>
        </w:rPr>
        <w:t>UTAK0117 Maalaus 4 op</w:t>
      </w:r>
      <w:r w:rsidRPr="008F1963">
        <w:rPr>
          <w:rFonts w:ascii="Gudea" w:hAnsi="Gudea"/>
          <w:color w:val="000000"/>
          <w:sz w:val="16"/>
          <w:szCs w:val="16"/>
        </w:rPr>
        <w:br/>
      </w:r>
      <w:r w:rsidRPr="008F1963">
        <w:rPr>
          <w:rFonts w:ascii="Gudea" w:hAnsi="Gudea"/>
          <w:color w:val="000000"/>
          <w:sz w:val="16"/>
          <w:szCs w:val="16"/>
        </w:rPr>
        <w:br/>
      </w:r>
      <w:r w:rsidRPr="0080190D">
        <w:rPr>
          <w:rFonts w:ascii="Gudea" w:hAnsi="Gudea"/>
          <w:b/>
          <w:color w:val="000000"/>
          <w:sz w:val="16"/>
          <w:szCs w:val="16"/>
          <w:shd w:val="clear" w:color="auto" w:fill="FFFFFF"/>
        </w:rPr>
        <w:t>Kuvataidekasvatuksen aineopinnot 35 op</w:t>
      </w:r>
      <w:r w:rsidRPr="008F1963">
        <w:rPr>
          <w:rFonts w:ascii="Gudea" w:hAnsi="Gudea"/>
          <w:color w:val="000000"/>
          <w:sz w:val="16"/>
          <w:szCs w:val="16"/>
        </w:rPr>
        <w:br/>
      </w:r>
      <w:r w:rsidRPr="008F1963">
        <w:rPr>
          <w:rFonts w:ascii="Gudea" w:hAnsi="Gudea"/>
          <w:color w:val="000000"/>
          <w:sz w:val="16"/>
          <w:szCs w:val="16"/>
          <w:shd w:val="clear" w:color="auto" w:fill="FFFFFF"/>
        </w:rPr>
        <w:t>Valitaan 35 op seuraavista</w:t>
      </w:r>
      <w:r w:rsidRPr="008F1963">
        <w:rPr>
          <w:rFonts w:ascii="Gudea" w:hAnsi="Gudea"/>
          <w:color w:val="000000"/>
          <w:sz w:val="16"/>
          <w:szCs w:val="16"/>
        </w:rPr>
        <w:br/>
      </w:r>
      <w:r w:rsidRPr="008F1963">
        <w:rPr>
          <w:rFonts w:ascii="Gudea" w:hAnsi="Gudea"/>
          <w:color w:val="000000"/>
          <w:sz w:val="16"/>
          <w:szCs w:val="16"/>
          <w:shd w:val="clear" w:color="auto" w:fill="FFFFFF"/>
        </w:rPr>
        <w:t>UKUV0108 Kuvamatka 3 op</w:t>
      </w:r>
      <w:r w:rsidRPr="008F1963">
        <w:rPr>
          <w:rFonts w:ascii="Gudea" w:hAnsi="Gudea"/>
          <w:color w:val="000000"/>
          <w:sz w:val="16"/>
          <w:szCs w:val="16"/>
        </w:rPr>
        <w:br/>
      </w:r>
      <w:r w:rsidRPr="008F1963">
        <w:rPr>
          <w:rFonts w:ascii="Gudea" w:hAnsi="Gudea"/>
          <w:color w:val="000000"/>
          <w:sz w:val="16"/>
          <w:szCs w:val="16"/>
          <w:shd w:val="clear" w:color="auto" w:fill="FFFFFF"/>
        </w:rPr>
        <w:t>UKUV0534 Kuvataideopetus II 4 op</w:t>
      </w:r>
      <w:r w:rsidRPr="008F1963">
        <w:rPr>
          <w:rFonts w:ascii="Gudea" w:hAnsi="Gudea"/>
          <w:color w:val="000000"/>
          <w:sz w:val="16"/>
          <w:szCs w:val="16"/>
        </w:rPr>
        <w:br/>
      </w:r>
      <w:r w:rsidRPr="008F1963">
        <w:rPr>
          <w:rFonts w:ascii="Gudea" w:hAnsi="Gudea"/>
          <w:color w:val="000000"/>
          <w:sz w:val="16"/>
          <w:szCs w:val="16"/>
          <w:shd w:val="clear" w:color="auto" w:fill="FFFFFF"/>
        </w:rPr>
        <w:t>UKUV0205 Valokuvauksen työpaja 5 op</w:t>
      </w:r>
      <w:r w:rsidRPr="008F1963">
        <w:rPr>
          <w:rFonts w:ascii="Gudea" w:hAnsi="Gudea"/>
          <w:color w:val="000000"/>
          <w:sz w:val="16"/>
          <w:szCs w:val="16"/>
        </w:rPr>
        <w:br/>
      </w:r>
      <w:r w:rsidRPr="008F1963">
        <w:rPr>
          <w:rFonts w:ascii="Gudea" w:hAnsi="Gudea"/>
          <w:color w:val="000000"/>
          <w:sz w:val="16"/>
          <w:szCs w:val="16"/>
          <w:shd w:val="clear" w:color="auto" w:fill="FFFFFF"/>
        </w:rPr>
        <w:t>UKUV0426 Kokeellinen grafiikka 4 op</w:t>
      </w:r>
      <w:r w:rsidRPr="008F1963">
        <w:rPr>
          <w:rFonts w:ascii="Gudea" w:hAnsi="Gudea"/>
          <w:color w:val="000000"/>
          <w:sz w:val="16"/>
          <w:szCs w:val="16"/>
        </w:rPr>
        <w:br/>
      </w:r>
      <w:r w:rsidRPr="008F1963">
        <w:rPr>
          <w:rFonts w:ascii="Gudea" w:hAnsi="Gudea"/>
          <w:color w:val="000000"/>
          <w:sz w:val="16"/>
          <w:szCs w:val="16"/>
          <w:shd w:val="clear" w:color="auto" w:fill="FFFFFF"/>
        </w:rPr>
        <w:t>UKUV0119 Tila-aika -taide 3 op</w:t>
      </w:r>
      <w:r w:rsidRPr="008F1963">
        <w:rPr>
          <w:rFonts w:ascii="Gudea" w:hAnsi="Gudea"/>
          <w:color w:val="000000"/>
          <w:sz w:val="16"/>
          <w:szCs w:val="16"/>
        </w:rPr>
        <w:br/>
      </w:r>
      <w:r w:rsidRPr="008F1963">
        <w:rPr>
          <w:rFonts w:ascii="Gudea" w:hAnsi="Gudea"/>
          <w:color w:val="000000"/>
          <w:sz w:val="16"/>
          <w:szCs w:val="16"/>
          <w:shd w:val="clear" w:color="auto" w:fill="FFFFFF"/>
        </w:rPr>
        <w:t>UKUV0229 Kuvankäsittely ja animaatio 4 op</w:t>
      </w:r>
      <w:r w:rsidRPr="008F1963">
        <w:rPr>
          <w:rFonts w:ascii="Gudea" w:hAnsi="Gudea"/>
          <w:color w:val="000000"/>
          <w:sz w:val="16"/>
          <w:szCs w:val="16"/>
        </w:rPr>
        <w:br/>
      </w:r>
      <w:r w:rsidRPr="008F1963">
        <w:rPr>
          <w:rFonts w:ascii="Gudea" w:hAnsi="Gudea"/>
          <w:color w:val="000000"/>
          <w:sz w:val="16"/>
          <w:szCs w:val="16"/>
          <w:shd w:val="clear" w:color="auto" w:fill="FFFFFF"/>
        </w:rPr>
        <w:t>UKUV0206 Elokuvakasvatus 5 op</w:t>
      </w:r>
      <w:r w:rsidRPr="008F1963">
        <w:rPr>
          <w:rFonts w:ascii="Gudea" w:hAnsi="Gudea"/>
          <w:color w:val="000000"/>
          <w:sz w:val="16"/>
          <w:szCs w:val="16"/>
        </w:rPr>
        <w:br/>
      </w:r>
      <w:r w:rsidRPr="008F1963">
        <w:rPr>
          <w:rFonts w:ascii="Gudea" w:hAnsi="Gudea"/>
          <w:color w:val="000000"/>
          <w:sz w:val="16"/>
          <w:szCs w:val="16"/>
          <w:shd w:val="clear" w:color="auto" w:fill="FFFFFF"/>
        </w:rPr>
        <w:t>UKUV0427 Sarjakuva ja graafinen suunnittelu 4 op</w:t>
      </w:r>
      <w:r w:rsidRPr="008F1963">
        <w:rPr>
          <w:rFonts w:ascii="Gudea" w:hAnsi="Gudea"/>
          <w:color w:val="000000"/>
          <w:sz w:val="16"/>
          <w:szCs w:val="16"/>
        </w:rPr>
        <w:br/>
      </w:r>
      <w:r w:rsidRPr="008F1963">
        <w:rPr>
          <w:rFonts w:ascii="Gudea" w:hAnsi="Gudea"/>
          <w:color w:val="000000"/>
          <w:sz w:val="16"/>
          <w:szCs w:val="16"/>
          <w:shd w:val="clear" w:color="auto" w:fill="FFFFFF"/>
        </w:rPr>
        <w:t>UYLE0305 Moderni ja nykytaide 5 op</w:t>
      </w:r>
      <w:r w:rsidRPr="008F1963">
        <w:rPr>
          <w:rFonts w:ascii="Gudea" w:hAnsi="Gudea"/>
          <w:color w:val="000000"/>
          <w:sz w:val="16"/>
          <w:szCs w:val="16"/>
        </w:rPr>
        <w:br/>
      </w:r>
      <w:r w:rsidRPr="008F1963">
        <w:rPr>
          <w:rFonts w:ascii="Gudea" w:hAnsi="Gudea"/>
          <w:color w:val="000000"/>
          <w:sz w:val="16"/>
          <w:szCs w:val="16"/>
          <w:shd w:val="clear" w:color="auto" w:fill="FFFFFF"/>
        </w:rPr>
        <w:t>UYLE0343 Esihistorian, antiikin ja keskiajan taide 4 op</w:t>
      </w:r>
      <w:r w:rsidRPr="008F1963">
        <w:rPr>
          <w:rFonts w:ascii="Gudea" w:hAnsi="Gudea"/>
          <w:color w:val="000000"/>
          <w:sz w:val="16"/>
          <w:szCs w:val="16"/>
        </w:rPr>
        <w:br/>
      </w:r>
      <w:r w:rsidRPr="008F1963">
        <w:rPr>
          <w:rFonts w:ascii="Gudea" w:hAnsi="Gudea"/>
          <w:color w:val="000000"/>
          <w:sz w:val="16"/>
          <w:szCs w:val="16"/>
          <w:shd w:val="clear" w:color="auto" w:fill="FFFFFF"/>
        </w:rPr>
        <w:t>UYLE0348 Katsaus Suomen taiteeseen 2 op</w:t>
      </w:r>
      <w:r w:rsidRPr="008F1963">
        <w:rPr>
          <w:rFonts w:ascii="Gudea" w:hAnsi="Gudea"/>
          <w:color w:val="000000"/>
          <w:sz w:val="16"/>
          <w:szCs w:val="16"/>
        </w:rPr>
        <w:br/>
      </w:r>
      <w:r w:rsidRPr="008F1963">
        <w:rPr>
          <w:rFonts w:ascii="Gudea" w:hAnsi="Gudea"/>
          <w:color w:val="000000"/>
          <w:sz w:val="16"/>
          <w:szCs w:val="16"/>
          <w:shd w:val="clear" w:color="auto" w:fill="FFFFFF"/>
        </w:rPr>
        <w:t>UKUV0300 Työpajat 2-4 op</w:t>
      </w:r>
    </w:p>
    <w:p w:rsidR="00895B7B" w:rsidRPr="008F1963" w:rsidRDefault="00895B7B" w:rsidP="003C6C18">
      <w:pPr>
        <w:pStyle w:val="Eivli"/>
        <w:jc w:val="both"/>
        <w:rPr>
          <w:rFonts w:ascii="Gudea" w:hAnsi="Gudea"/>
          <w:sz w:val="16"/>
          <w:szCs w:val="16"/>
        </w:rPr>
      </w:pPr>
    </w:p>
    <w:p w:rsidR="00895B7B" w:rsidRPr="008F1963"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C37F03" w:rsidRDefault="00C37F03">
      <w:pPr>
        <w:rPr>
          <w:rFonts w:ascii="Gudea" w:hAnsi="Gudea"/>
          <w:sz w:val="16"/>
          <w:szCs w:val="16"/>
        </w:rPr>
      </w:pPr>
      <w:r>
        <w:rPr>
          <w:rFonts w:ascii="Gudea" w:hAnsi="Gudea"/>
          <w:sz w:val="16"/>
          <w:szCs w:val="16"/>
        </w:rPr>
        <w:br w:type="page"/>
      </w:r>
    </w:p>
    <w:p w:rsidR="00895B7B" w:rsidRPr="00C37F03" w:rsidRDefault="00C37F03" w:rsidP="003C6C18">
      <w:pPr>
        <w:pStyle w:val="Eivli"/>
        <w:jc w:val="both"/>
        <w:rPr>
          <w:rFonts w:ascii="Gudea" w:hAnsi="Gudea" w:cstheme="minorHAnsi"/>
          <w:b/>
          <w:caps/>
          <w:sz w:val="16"/>
          <w:szCs w:val="16"/>
        </w:rPr>
      </w:pPr>
      <w:r w:rsidRPr="00C37F03">
        <w:rPr>
          <w:rFonts w:ascii="Gudea" w:hAnsi="Gudea" w:cstheme="minorHAnsi"/>
          <w:b/>
          <w:caps/>
          <w:sz w:val="16"/>
          <w:szCs w:val="16"/>
        </w:rPr>
        <w:lastRenderedPageBreak/>
        <w:t xml:space="preserve">9 </w:t>
      </w:r>
      <w:r w:rsidR="00895B7B" w:rsidRPr="00C37F03">
        <w:rPr>
          <w:rFonts w:ascii="Gudea" w:hAnsi="Gudea" w:cstheme="minorHAnsi"/>
          <w:b/>
          <w:caps/>
          <w:sz w:val="16"/>
          <w:szCs w:val="16"/>
        </w:rPr>
        <w:t>Muodin, tekstiilitaiteen ja materiaalitutkimuksen koulutusohjelma</w:t>
      </w:r>
    </w:p>
    <w:p w:rsidR="00895B7B" w:rsidRPr="00895B7B" w:rsidRDefault="00895B7B" w:rsidP="003C6C18">
      <w:pPr>
        <w:pStyle w:val="Eivli"/>
        <w:jc w:val="both"/>
        <w:rPr>
          <w:rFonts w:ascii="Gudea" w:hAnsi="Gudea"/>
          <w:sz w:val="16"/>
          <w:szCs w:val="16"/>
        </w:rPr>
      </w:pPr>
    </w:p>
    <w:p w:rsidR="00895B7B" w:rsidRPr="00C37F03" w:rsidRDefault="00895B7B" w:rsidP="003C6C18">
      <w:pPr>
        <w:pStyle w:val="Eivli"/>
        <w:jc w:val="both"/>
        <w:rPr>
          <w:rFonts w:ascii="Gudea" w:hAnsi="Gudea"/>
          <w:b/>
          <w:sz w:val="16"/>
          <w:szCs w:val="16"/>
        </w:rPr>
      </w:pPr>
      <w:r w:rsidRPr="00C37F03">
        <w:rPr>
          <w:rFonts w:ascii="Gudea" w:hAnsi="Gudea"/>
          <w:b/>
          <w:sz w:val="16"/>
          <w:szCs w:val="16"/>
        </w:rPr>
        <w:t xml:space="preserve">YLEISTÄ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Muodin, tekstiilitaiteen ja materiaalitutkimuksen koulutusohjelma painottuu kestävään ja eettiseen muotiin ja tekstiilitaiteeseen sekä tutkii uusien materiaalien ja innovatiivisten tekstiilien käyttötapoja ja pohjoisen muotoilun ulottuvuuksia muoti- ja tekstiiliteollisuudessa. Kyse on muodin, tekstiilimateriaalien, taiteen, ympäristön ja vallitsevien arktisten olosuhteiden välisestä vuorovaikutuksesta, jonka keskiössä on luova </w:t>
      </w:r>
      <w:proofErr w:type="spellStart"/>
      <w:r w:rsidRPr="00895B7B">
        <w:rPr>
          <w:rFonts w:ascii="Gudea" w:hAnsi="Gudea"/>
          <w:sz w:val="16"/>
          <w:szCs w:val="16"/>
        </w:rPr>
        <w:t>edelläkävijyys</w:t>
      </w:r>
      <w:proofErr w:type="spellEnd"/>
      <w:r w:rsidRPr="00895B7B">
        <w:rPr>
          <w:rFonts w:ascii="Gudea" w:hAnsi="Gudea"/>
          <w:sz w:val="16"/>
          <w:szCs w:val="16"/>
        </w:rPr>
        <w:t>.</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Suunnittelualueina muoti, tekstiilitaide ja materiaalitutkimus sisältävät sekä erilaisten materiaalisten että ei-materiaalisten tuotteiden luovaa, tutkivaa ja innovoivaa tutkimista ja taiteellista toimintaa. Muoti peilaa aikaa ja heijastaa muuttuvan maailman mielialoja, muutosvoimia ja energiaa. Muotiin liittyvässä tutkimuksessa voidaan käsitellä esimerkiksi esteettisiä, kulttuuria tai digitaalisia ennakoinnin, suunnittelu- ja </w:t>
      </w:r>
      <w:proofErr w:type="spellStart"/>
      <w:r w:rsidRPr="00895B7B">
        <w:rPr>
          <w:rFonts w:ascii="Gudea" w:hAnsi="Gudea"/>
          <w:sz w:val="16"/>
          <w:szCs w:val="16"/>
        </w:rPr>
        <w:t>valmistuttamisprosessien</w:t>
      </w:r>
      <w:proofErr w:type="spellEnd"/>
      <w:r w:rsidRPr="00895B7B">
        <w:rPr>
          <w:rFonts w:ascii="Gudea" w:hAnsi="Gudea"/>
          <w:sz w:val="16"/>
          <w:szCs w:val="16"/>
        </w:rPr>
        <w:t xml:space="preserve"> ja kuluttamisen teemoja. Tekstiilitaide on materiaalipohjainen taiteen osa-alue, joka korostaa innovatiivista suuntausta, kuten uusmaterialistista taiteen prosessin tarkastelua, materiaalisen kokemuksen suunnittelua ja biotaidetta. Taiteellisia kokeiluja tehdään sekä digitaalisissa että muodin ja tekstiilin studioympäristöissä, mutta se voi olla myös sekä muun elävän kulttuuriympäristön ja luonnon tutkimusta. Materiaalitutkimus on kokeileva ja poikkitieteellinen materiaalituntemukseen keskittyvä muodin ja tekstiilitaiteen osa-alue. Tutkimus keskittyy materiaalien esteettisten, funktionaalisten ja uusien ominaisuuksien tutkimiseen, kehittämiseen, </w:t>
      </w:r>
      <w:proofErr w:type="spellStart"/>
      <w:r w:rsidRPr="00895B7B">
        <w:rPr>
          <w:rFonts w:ascii="Gudea" w:hAnsi="Gudea"/>
          <w:sz w:val="16"/>
          <w:szCs w:val="16"/>
        </w:rPr>
        <w:t>prototypointiin</w:t>
      </w:r>
      <w:proofErr w:type="spellEnd"/>
      <w:r w:rsidRPr="00895B7B">
        <w:rPr>
          <w:rFonts w:ascii="Gudea" w:hAnsi="Gudea"/>
          <w:sz w:val="16"/>
          <w:szCs w:val="16"/>
        </w:rPr>
        <w:t xml:space="preserve"> ja testaamiseen.</w:t>
      </w:r>
    </w:p>
    <w:p w:rsidR="00895B7B" w:rsidRDefault="00895B7B" w:rsidP="003C6C18">
      <w:pPr>
        <w:pStyle w:val="Eivli"/>
        <w:jc w:val="both"/>
        <w:rPr>
          <w:rFonts w:ascii="Gudea" w:hAnsi="Gudea"/>
          <w:sz w:val="16"/>
          <w:szCs w:val="16"/>
        </w:rPr>
      </w:pPr>
    </w:p>
    <w:p w:rsidR="00265042" w:rsidRPr="00895B7B" w:rsidRDefault="00265042" w:rsidP="003C6C18">
      <w:pPr>
        <w:pStyle w:val="Eivli"/>
        <w:jc w:val="both"/>
        <w:rPr>
          <w:rFonts w:ascii="Gudea" w:hAnsi="Gudea"/>
          <w:sz w:val="16"/>
          <w:szCs w:val="16"/>
        </w:rPr>
      </w:pPr>
    </w:p>
    <w:p w:rsidR="00895B7B" w:rsidRPr="00C37F03" w:rsidRDefault="00895B7B" w:rsidP="003C6C18">
      <w:pPr>
        <w:pStyle w:val="Eivli"/>
        <w:jc w:val="both"/>
        <w:rPr>
          <w:rFonts w:ascii="Gudea" w:hAnsi="Gudea"/>
          <w:b/>
          <w:sz w:val="16"/>
          <w:szCs w:val="16"/>
        </w:rPr>
      </w:pPr>
      <w:r w:rsidRPr="00C37F03">
        <w:rPr>
          <w:rFonts w:ascii="Gudea" w:hAnsi="Gudea"/>
          <w:b/>
          <w:sz w:val="16"/>
          <w:szCs w:val="16"/>
        </w:rPr>
        <w:t>TAITEEN KANDIDAATIN TUTKINTO 180 op</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Kandidaatin opinnoissa opiskelija oppii ymmärtämään muodin, tekstiilitaiteen ja materiaalitutkimuksen vaikutuksia ja merkityksiä pohjoisen muoti- ja tekstiilisuunnittelun sekä kokeilevan materiaalitutkimuksen näkökulmista, hyödyntäen taiteen ja tutkimuksen vuorovaikutusta. Taide- ja tutkimuslähtöiset suunnitteluprosessit liittyvät kysymyksiin materiaaleista, väreistä, muodoista, tekniikoista, välineistä ja sommittelusta, yhdistäen erilaiset taiteen ja tutkimuksen ilmaisumuodot. Visuaalisuuden ohella kiinnitetään huomiota myös siihen, miltä tutkimisen välineet ja lopputulos, kuten tekstiilimateriaalit ja -tuotteet, vaatteet, tilat tai palvelut, kuulostavat tai tuntuvat. Tutkinnon suorittanut opiskelija voi jatkaa suorittamaan taiteen maisterin tutkintoa.</w:t>
      </w:r>
    </w:p>
    <w:p w:rsidR="00C37F03" w:rsidRPr="00895B7B" w:rsidRDefault="00C37F03" w:rsidP="003C6C18">
      <w:pPr>
        <w:pStyle w:val="Eivli"/>
        <w:jc w:val="both"/>
        <w:rPr>
          <w:rFonts w:ascii="Gudea" w:hAnsi="Gudea"/>
          <w:sz w:val="16"/>
          <w:szCs w:val="16"/>
        </w:rPr>
      </w:pPr>
    </w:p>
    <w:p w:rsidR="00C37F03" w:rsidRDefault="00895B7B" w:rsidP="003C6C18">
      <w:pPr>
        <w:pStyle w:val="Eivli"/>
        <w:jc w:val="both"/>
        <w:rPr>
          <w:rFonts w:ascii="Gudea" w:hAnsi="Gudea"/>
          <w:sz w:val="16"/>
          <w:szCs w:val="16"/>
        </w:rPr>
      </w:pPr>
      <w:r w:rsidRPr="00895B7B">
        <w:rPr>
          <w:rFonts w:ascii="Gudea" w:hAnsi="Gudea"/>
          <w:sz w:val="16"/>
          <w:szCs w:val="16"/>
        </w:rPr>
        <w:t xml:space="preserve">Kandidaatin tutkinto koostuu muodin, tekstiilitaiteen ja materiaalitutkimuksen opinnoista, kaikille taiteiden tiedekunnan muotoilualan koulutusohjelmille yhteisistä taide-, muotoilu- ja kulttuuriopinnoista, kieli- ja viestintäopinnoista, tutkimusopinnoista sekä sivuaineopinnoista. Tutkintoon sisältyy seminaari ja kandidaatintutkielma. </w:t>
      </w:r>
    </w:p>
    <w:p w:rsidR="00C37F03" w:rsidRDefault="00C37F03" w:rsidP="003C6C18">
      <w:pPr>
        <w:pStyle w:val="Eivli"/>
        <w:jc w:val="both"/>
        <w:rPr>
          <w:rFonts w:ascii="Gudea" w:hAnsi="Gudea"/>
          <w:sz w:val="16"/>
          <w:szCs w:val="16"/>
        </w:rPr>
      </w:pPr>
    </w:p>
    <w:p w:rsidR="00895B7B" w:rsidRPr="00C37F03" w:rsidRDefault="00895B7B" w:rsidP="003C6C18">
      <w:pPr>
        <w:pStyle w:val="Eivli"/>
        <w:jc w:val="both"/>
        <w:rPr>
          <w:rFonts w:ascii="Gudea" w:hAnsi="Gudea"/>
          <w:b/>
          <w:sz w:val="16"/>
          <w:szCs w:val="16"/>
        </w:rPr>
      </w:pPr>
      <w:r w:rsidRPr="00C37F03">
        <w:rPr>
          <w:rFonts w:ascii="Gudea" w:hAnsi="Gudea"/>
          <w:b/>
          <w:sz w:val="16"/>
          <w:szCs w:val="16"/>
        </w:rPr>
        <w:t>Kandidaatin tutkinto jakaantuu seuraaviin opintokokonaisuuksiin: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Taide, muotoilu ja kulttuuri -opinnot 30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Muodin, tekstiilitaiteen ja materiaalitutkimuksen perus- ja aineopinnot 25 + 40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Muotoilualojen yhteiset tutkimusopinnot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Valinnaiset sivuaineopinnot 60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Yleisopinnot koostuvat orientoivista opinnoista ja </w:t>
      </w:r>
      <w:proofErr w:type="spellStart"/>
      <w:r w:rsidRPr="00895B7B">
        <w:rPr>
          <w:rFonts w:ascii="Gudea" w:hAnsi="Gudea"/>
          <w:sz w:val="16"/>
          <w:szCs w:val="16"/>
        </w:rPr>
        <w:t>HOPSin</w:t>
      </w:r>
      <w:proofErr w:type="spellEnd"/>
      <w:r w:rsidRPr="00895B7B">
        <w:rPr>
          <w:rFonts w:ascii="Gudea" w:hAnsi="Gudea"/>
          <w:sz w:val="16"/>
          <w:szCs w:val="16"/>
        </w:rPr>
        <w:t xml:space="preserve"> laadinnasta, Immateriaalioikeuden perusteiden tentistä sekä vaihtoehtoisista Akateemiset opiskelutaidot ja Vaikuttaminen Lapin </w:t>
      </w:r>
      <w:r w:rsidRPr="00895B7B">
        <w:rPr>
          <w:rFonts w:ascii="Gudea" w:hAnsi="Gudea"/>
          <w:sz w:val="16"/>
          <w:szCs w:val="16"/>
        </w:rPr>
        <w:t>yliopistossa –kursseista. Yleisopinnot suoritettuaan opiskelija osaa mm. suunnitella omia opintojaan, tunnistaa omat oppimistyylinsä, osaa hyödyntää verkkopohjaisia oppimisympäristöjä ja tunnistaa keskeisimmät immateriaalioikeuden muodot.</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Opinnot koostuvat englannin ja ruotsin kielen opinnoista, tieteellisen kirjoittamisen perusteista, puheviestinnästä ja opiskeluteknologiasta. Kieliopinnot suoritettuaan opiskelija osaa käyttää oman alan kieltä ja käsitteistöä mm. tiedonhankinnassa ja käytännön työtilanteissa.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TAIDE, MUOTOILU JA KULTTUURI –OPINTOKOKONAISUUS 30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Opintokokonaisuus tarjoaa perustiedot luovien alojen moninaisuudesta, niiden kulttuurisista ja historiallisista merkityksistä sekä antaa perustaidot alansa kuvataiteelliseen ilmaisuun, että visuaalisten ilmiöiden tulkintaan. Opintokokonaisuuden suoritettuaan opiskelija osaa: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tunnistaa ja määritellä muotoilun ilmenemismuotoja.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hyödyntää erilaisia kuvankäsittely- ja esittämismahdollisuuksia.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soveltaa erilaisia sommittelun mahdollisuuksia.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tarkastella visuaalisia tuotteita analyyttisesti.</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kartoittaa muotoilun kulttuurisia ja historiallisia merkityksiä.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käyttää erilaisia kuvataiteellisia ilmaisumuotoja.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MUOTOILUALOJEN YHTEISET TUTKIMUSOPINNOT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Muotoilualan yhteisiin tutkimusopintoihin kuuluvat Tieteenfilosofia, Tutkimus taidealoilla ja Metodipaja –kurssit. Tutkimus- opintojen tavoitteena on auttaa opiskelijaa ymmärtämään tieteellisessä tutkimuksessa käytettyjä käsitteitä ja teorioita, tunnistamaan taidealojen erityisluonne sekä mm. tunnistamaan laadullisen tutkimuksen erilaisia metodeja. Tutkimusopinnot suoritettuaan opiskelija osaa tunnistaa hyvän tieteellisen käytännön perusperiaatteet ja saa eväitä kandidaatin tutkielman tekemistä varten.</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MUODIN, TEKSTIILITAITEEN JA MATERIAALITUTKIMUKSEN PERUSOPINNOT 25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Perusopinnot koostuvat muoti- ja tekstiilisuunnittelun perusteista, tutkivasta ja kokeilevasta materiaalitutkimuksesta, digitaalisesta suunnittelusta sekä taiteellisista kokeiluista.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MUODIN, TEKSTIILITAITEEN JA MATERIAALITUTKIMUKSEN AINEOPINNOT 40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Aineopinnoissa opiskelija syventää tietämystään suunnittelun ja tuotteistamisen perusteista ja taiteellisista kokeiluista, ymmärtää pohjoisen muodin ja tekstiilitaiteen merkityksen, kestävän kehityksen, käyttäjälähtöisen ja digitaalisen suunnittelun tutkimuskohteita- ja ympäristöjä sekä harjoittelee tutkimusmenetelmien soveltamista kandidaatintutkielmassa.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60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Kandidaatin tutkintoon sisältyy 60 opintopistettä vapaavalintaisia sivuaineopintoja. Opiskelija voi valita sivuaineopinnoiksi pääaineopintoja tukevia opintojaksoja ja näin laajentaa käsityksiään taiteen, muotoilun, kulttuurin ja yhteiskunnan vuorovaikutuksesta. Opintoja voi valita kiinnostuksensa mukaan joko taiteiden tiedekunnan eri koulutusohjelmien, muiden tiedekuntien, Lapin ammattikorkeakoulun tai muiden korkeakoulujen tarjonnasta. Opiskelijan on suoritettava sivuaineopintoihin perusopintokokonaisuus 25 op ja aineopintokokonaisuus 35 op tai kaksi perusopintokonaisuutta 25 op + 25 op ja 10 </w:t>
      </w:r>
      <w:proofErr w:type="spellStart"/>
      <w:r w:rsidRPr="00895B7B">
        <w:rPr>
          <w:rFonts w:ascii="Gudea" w:hAnsi="Gudea"/>
          <w:sz w:val="16"/>
          <w:szCs w:val="16"/>
        </w:rPr>
        <w:t>op:ta</w:t>
      </w:r>
      <w:proofErr w:type="spellEnd"/>
      <w:r w:rsidRPr="00895B7B">
        <w:rPr>
          <w:rFonts w:ascii="Gudea" w:hAnsi="Gudea"/>
          <w:sz w:val="16"/>
          <w:szCs w:val="16"/>
        </w:rPr>
        <w:t xml:space="preserve"> muita opintoja tai perusopintokokonaisuus 25 op ja harjoittelu 15 op ja 20 opintopistettä muita opintoja tai muulla tavoin koostettu, omaa työllistymistä ja ammatillista kasvua tukeva, järkevä opintokokonaisuus esim. vaihdossa suoritettu (Edellyttää keskustelua esim. opintopäällikön, </w:t>
      </w:r>
      <w:r w:rsidR="007C5C81">
        <w:rPr>
          <w:rFonts w:ascii="Gudea" w:hAnsi="Gudea"/>
          <w:sz w:val="16"/>
          <w:szCs w:val="16"/>
        </w:rPr>
        <w:t>suunnittelijan</w:t>
      </w:r>
      <w:r w:rsidRPr="00895B7B">
        <w:rPr>
          <w:rFonts w:ascii="Gudea" w:hAnsi="Gudea"/>
          <w:sz w:val="16"/>
          <w:szCs w:val="16"/>
        </w:rPr>
        <w:t xml:space="preserve"> tai </w:t>
      </w:r>
      <w:proofErr w:type="spellStart"/>
      <w:r w:rsidR="007C5C81">
        <w:rPr>
          <w:rFonts w:ascii="Gudea" w:hAnsi="Gudea"/>
          <w:sz w:val="16"/>
          <w:szCs w:val="16"/>
        </w:rPr>
        <w:t>OmaOpettajan</w:t>
      </w:r>
      <w:proofErr w:type="spellEnd"/>
      <w:r w:rsidRPr="00895B7B">
        <w:rPr>
          <w:rFonts w:ascii="Gudea" w:hAnsi="Gudea"/>
          <w:sz w:val="16"/>
          <w:szCs w:val="16"/>
        </w:rPr>
        <w:t xml:space="preserve"> kanssa).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lastRenderedPageBreak/>
        <w:t>Muodin, tekstiilitaiteen ja materiaalitutkimuksen koulutusohjelman tarjoamat sivuaineet ovat Tekstiilitaiteen perusopinnot ja Muodin perusopinnot 25 op. Sivuaineopintoihin voi sisällyttää myös harjoittelussa hankitun omaa suuntautumista ja ammatillista kasvua tukevan kokemuksen.</w:t>
      </w:r>
    </w:p>
    <w:p w:rsidR="00895B7B" w:rsidRPr="00895B7B" w:rsidRDefault="00895B7B" w:rsidP="003C6C18">
      <w:pPr>
        <w:pStyle w:val="Eivli"/>
        <w:jc w:val="both"/>
        <w:rPr>
          <w:rFonts w:ascii="Gudea" w:hAnsi="Gudea"/>
          <w:sz w:val="16"/>
          <w:szCs w:val="16"/>
        </w:rPr>
      </w:pPr>
    </w:p>
    <w:p w:rsidR="00895B7B" w:rsidRPr="006F4635" w:rsidRDefault="00895B7B" w:rsidP="003C6C18">
      <w:pPr>
        <w:pStyle w:val="Eivli"/>
        <w:jc w:val="both"/>
        <w:rPr>
          <w:rFonts w:ascii="Gudea" w:hAnsi="Gudea"/>
          <w:b/>
          <w:sz w:val="16"/>
          <w:szCs w:val="16"/>
        </w:rPr>
      </w:pPr>
    </w:p>
    <w:p w:rsidR="00895B7B" w:rsidRPr="006F4635" w:rsidRDefault="00895B7B" w:rsidP="003C6C18">
      <w:pPr>
        <w:pStyle w:val="Eivli"/>
        <w:jc w:val="both"/>
        <w:rPr>
          <w:rFonts w:ascii="Gudea" w:hAnsi="Gudea"/>
          <w:b/>
          <w:sz w:val="16"/>
          <w:szCs w:val="16"/>
        </w:rPr>
      </w:pPr>
      <w:r w:rsidRPr="006F4635">
        <w:rPr>
          <w:rFonts w:ascii="Gudea" w:hAnsi="Gudea"/>
          <w:b/>
          <w:sz w:val="16"/>
          <w:szCs w:val="16"/>
        </w:rPr>
        <w:t>TAITEEN MAISTERIN TUTKINTO 120 op</w:t>
      </w:r>
    </w:p>
    <w:p w:rsidR="00895B7B" w:rsidRPr="006F4635" w:rsidRDefault="00895B7B" w:rsidP="003C6C18">
      <w:pPr>
        <w:pStyle w:val="Eivli"/>
        <w:jc w:val="both"/>
        <w:rPr>
          <w:rFonts w:ascii="Gudea" w:hAnsi="Gudea"/>
          <w:b/>
          <w:sz w:val="16"/>
          <w:szCs w:val="16"/>
        </w:rPr>
      </w:pPr>
    </w:p>
    <w:p w:rsidR="00895B7B" w:rsidRPr="006F4635" w:rsidRDefault="00895B7B" w:rsidP="003C6C18">
      <w:pPr>
        <w:pStyle w:val="Eivli"/>
        <w:jc w:val="both"/>
        <w:rPr>
          <w:rFonts w:ascii="Gudea" w:hAnsi="Gudea"/>
          <w:b/>
          <w:sz w:val="16"/>
          <w:szCs w:val="16"/>
        </w:rPr>
      </w:pPr>
      <w:r w:rsidRPr="006F4635">
        <w:rPr>
          <w:rFonts w:ascii="Gudea" w:hAnsi="Gudea"/>
          <w:b/>
          <w:sz w:val="16"/>
          <w:szCs w:val="16"/>
        </w:rPr>
        <w:t>Taiteen maisterin tutkinto jakaantuu seuraaviin opintokokonaisuuksiin: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Muodin, tekstiilitaiteen ja materiaalitutkimuksen syventävät opinnot 85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F4635">
        <w:rPr>
          <w:rFonts w:ascii="Gudea" w:hAnsi="Gudea"/>
          <w:sz w:val="16"/>
          <w:szCs w:val="16"/>
        </w:rPr>
        <w:t xml:space="preserve"> </w:t>
      </w:r>
      <w:r w:rsidRPr="00895B7B">
        <w:rPr>
          <w:rFonts w:ascii="Gudea" w:hAnsi="Gudea"/>
          <w:sz w:val="16"/>
          <w:szCs w:val="16"/>
        </w:rPr>
        <w:t>Valinnaiset sivuaineopinnot 35 op.</w:t>
      </w:r>
    </w:p>
    <w:p w:rsidR="00895B7B" w:rsidRPr="00895B7B" w:rsidRDefault="00895B7B" w:rsidP="003C6C18">
      <w:pPr>
        <w:pStyle w:val="Eivli"/>
        <w:jc w:val="both"/>
        <w:rPr>
          <w:rFonts w:ascii="Gudea" w:hAnsi="Gudea"/>
          <w:sz w:val="16"/>
          <w:szCs w:val="16"/>
        </w:rPr>
      </w:pPr>
    </w:p>
    <w:p w:rsidR="00895B7B" w:rsidRPr="006F4635" w:rsidRDefault="00895B7B" w:rsidP="003C6C18">
      <w:pPr>
        <w:pStyle w:val="Eivli"/>
        <w:jc w:val="both"/>
        <w:rPr>
          <w:rFonts w:ascii="Gudea" w:hAnsi="Gudea" w:cstheme="minorHAnsi"/>
          <w:caps/>
          <w:sz w:val="16"/>
          <w:szCs w:val="16"/>
        </w:rPr>
      </w:pPr>
      <w:r w:rsidRPr="006F4635">
        <w:rPr>
          <w:rFonts w:ascii="Gudea" w:hAnsi="Gudea" w:cstheme="minorHAnsi"/>
          <w:caps/>
          <w:sz w:val="16"/>
          <w:szCs w:val="16"/>
        </w:rPr>
        <w:t>Muodin, tekstiilitaiteen ja materiaalitutkimuksen syventävät opinnot 85 op</w:t>
      </w:r>
    </w:p>
    <w:p w:rsidR="00677DDC" w:rsidRPr="00677DDC" w:rsidRDefault="00895B7B" w:rsidP="00677DDC">
      <w:pPr>
        <w:pStyle w:val="Eivli"/>
        <w:jc w:val="both"/>
        <w:rPr>
          <w:rFonts w:ascii="Gudea" w:hAnsi="Gudea"/>
          <w:sz w:val="16"/>
          <w:szCs w:val="16"/>
        </w:rPr>
      </w:pPr>
      <w:r w:rsidRPr="00895B7B">
        <w:rPr>
          <w:rFonts w:ascii="Gudea" w:hAnsi="Gudea"/>
          <w:sz w:val="16"/>
          <w:szCs w:val="16"/>
        </w:rPr>
        <w:t xml:space="preserve">Maisteriopinnoissa opiskelija syventää tietoja ja valmiuksia toimia muodin ja tekstiilitaiteen asiantuntijana työelämässä. Opinnot yhdistettynä innovatiivisten muoti- ja tekstiiliratkaisujen kehittämiseen, yhteistyöhön elinkeinoelämän kanssa ja kansainvälisyyteen, tekevät opiskelijasta vahvan ja monialaisen alansa asiantuntijan. Maisteritutkinnon suorittanut opiskelija voi hakeutua suorittamaan taiteen tohtorin tutkintoa. </w:t>
      </w:r>
      <w:r w:rsidR="00677DDC" w:rsidRPr="00677DDC">
        <w:rPr>
          <w:rFonts w:ascii="Gudea" w:hAnsi="Gudea"/>
          <w:sz w:val="16"/>
          <w:szCs w:val="16"/>
        </w:rPr>
        <w:t>Pääaineen syventäviin opintoihin kuuluu pro gradu -tutkielma, joka on seminaarien kanssa 40 opintopisteen laajuinen. Tavoitteena tutkielmalla on harjaannuttaa opiskelija itsenäiseen tietojen sekä taitojen hankintaan, luovaan ongelmien ratkaisuun ja tieteelliseen ajatteluun sekä tarvittavien tutkimusmenetelmien hallintaan. Tutkimuskurssien tavoitteena on tukea Pro gradu- tutkielman kirjoittamista.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voi valita sivuaineopinnoikseen 1) toisen muotoilualan sivuaineopintokokonaisuuden, 2) muita opintoja taiteiden tiedekunnassa ja/tai 3) opintoja muissa Lapin yliopiston tiedekunnissa ja/tai muissa yliopistoissa. On suositeltavaa, että opiskelija valitsee sivuaineopinnoikseen selkeitä kokonaisuuksia eikä yksittäisiä opintojaksoja.</w:t>
      </w:r>
    </w:p>
    <w:p w:rsidR="00895B7B" w:rsidRDefault="00895B7B" w:rsidP="003C6C18">
      <w:pPr>
        <w:pStyle w:val="Eivli"/>
        <w:jc w:val="both"/>
        <w:rPr>
          <w:rFonts w:ascii="Gudea" w:hAnsi="Gudea"/>
          <w:sz w:val="16"/>
          <w:szCs w:val="16"/>
        </w:rPr>
      </w:pPr>
    </w:p>
    <w:p w:rsidR="002912ED" w:rsidRPr="00895B7B" w:rsidRDefault="002912ED" w:rsidP="003C6C18">
      <w:pPr>
        <w:pStyle w:val="Eivli"/>
        <w:jc w:val="both"/>
        <w:rPr>
          <w:rFonts w:ascii="Gudea" w:hAnsi="Gudea"/>
          <w:sz w:val="16"/>
          <w:szCs w:val="16"/>
        </w:rPr>
      </w:pPr>
      <w:r>
        <w:rPr>
          <w:rFonts w:ascii="Gudea" w:hAnsi="Gudea"/>
          <w:sz w:val="16"/>
          <w:szCs w:val="16"/>
        </w:rPr>
        <w:br w:type="column"/>
      </w:r>
    </w:p>
    <w:p w:rsidR="006F4635" w:rsidRDefault="006F4635">
      <w:pPr>
        <w:rPr>
          <w:rFonts w:ascii="Gudea" w:hAnsi="Gudea"/>
          <w:sz w:val="16"/>
          <w:szCs w:val="16"/>
        </w:rPr>
      </w:pPr>
      <w:r>
        <w:rPr>
          <w:rFonts w:ascii="Gudea" w:hAnsi="Gudea"/>
          <w:sz w:val="16"/>
          <w:szCs w:val="16"/>
        </w:rPr>
        <w:br w:type="page"/>
      </w:r>
    </w:p>
    <w:p w:rsidR="002912ED" w:rsidRDefault="002912ED" w:rsidP="006F4635">
      <w:pPr>
        <w:pStyle w:val="Eivli"/>
        <w:jc w:val="both"/>
        <w:rPr>
          <w:rFonts w:ascii="Gudea" w:hAnsi="Gudea"/>
          <w:b/>
          <w:sz w:val="16"/>
          <w:szCs w:val="16"/>
        </w:rPr>
        <w:sectPr w:rsidR="002912ED" w:rsidSect="001C012B">
          <w:type w:val="continuous"/>
          <w:pgSz w:w="11906" w:h="16838"/>
          <w:pgMar w:top="1440" w:right="1134" w:bottom="1440" w:left="1418" w:header="709" w:footer="709" w:gutter="0"/>
          <w:cols w:num="2" w:space="708"/>
          <w:docGrid w:linePitch="360"/>
        </w:sectPr>
      </w:pPr>
    </w:p>
    <w:p w:rsidR="008847BE" w:rsidRPr="006F4635" w:rsidRDefault="008847BE" w:rsidP="008847BE">
      <w:pPr>
        <w:pStyle w:val="Eivli"/>
        <w:jc w:val="both"/>
        <w:rPr>
          <w:rFonts w:ascii="Gudea" w:hAnsi="Gudea"/>
          <w:b/>
          <w:sz w:val="16"/>
          <w:szCs w:val="16"/>
        </w:rPr>
      </w:pPr>
      <w:r w:rsidRPr="006118AF">
        <w:rPr>
          <w:rFonts w:ascii="Gudea" w:hAnsi="Gudea"/>
          <w:b/>
          <w:sz w:val="16"/>
          <w:szCs w:val="16"/>
        </w:rPr>
        <w:lastRenderedPageBreak/>
        <w:t>KOULUTUSOHJELMAN</w:t>
      </w:r>
      <w:r w:rsidRPr="006F4635">
        <w:rPr>
          <w:rFonts w:ascii="Gudea" w:hAnsi="Gudea"/>
          <w:b/>
          <w:sz w:val="16"/>
          <w:szCs w:val="16"/>
        </w:rPr>
        <w:t xml:space="preserve"> SISÄLTÖ</w:t>
      </w:r>
    </w:p>
    <w:p w:rsidR="008847BE" w:rsidRPr="006F4635" w:rsidRDefault="008847BE" w:rsidP="008847BE">
      <w:pPr>
        <w:pStyle w:val="Eivli"/>
        <w:jc w:val="both"/>
        <w:rPr>
          <w:rFonts w:ascii="Gudea" w:hAnsi="Gudea"/>
          <w:b/>
          <w:sz w:val="16"/>
          <w:szCs w:val="16"/>
        </w:rPr>
      </w:pPr>
      <w:r w:rsidRPr="006F4635">
        <w:rPr>
          <w:rFonts w:ascii="Gudea" w:hAnsi="Gudea"/>
          <w:b/>
          <w:sz w:val="16"/>
          <w:szCs w:val="16"/>
        </w:rPr>
        <w:t>Muoti, tekstiilitaide ja materiaalitutkimus</w:t>
      </w:r>
    </w:p>
    <w:p w:rsidR="008847BE" w:rsidRDefault="008847BE"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p>
    <w:p w:rsidR="008847BE" w:rsidRPr="006F4635" w:rsidRDefault="008847BE" w:rsidP="008847BE">
      <w:pPr>
        <w:pStyle w:val="Eivli"/>
        <w:jc w:val="both"/>
        <w:rPr>
          <w:rFonts w:ascii="Gudea" w:hAnsi="Gudea"/>
          <w:b/>
          <w:sz w:val="16"/>
          <w:szCs w:val="16"/>
        </w:rPr>
      </w:pPr>
      <w:r w:rsidRPr="006F4635">
        <w:rPr>
          <w:rFonts w:ascii="Gudea" w:hAnsi="Gudea"/>
          <w:b/>
          <w:sz w:val="16"/>
          <w:szCs w:val="16"/>
        </w:rPr>
        <w:t>TAITEEN KANDIDAATIN TUTKINTO 180 op</w:t>
      </w:r>
    </w:p>
    <w:p w:rsidR="008847BE" w:rsidRPr="006F4635" w:rsidRDefault="008847BE" w:rsidP="008847BE">
      <w:pPr>
        <w:pStyle w:val="Eivli"/>
        <w:jc w:val="both"/>
        <w:rPr>
          <w:rFonts w:ascii="Gudea" w:hAnsi="Gudea"/>
          <w:b/>
          <w:sz w:val="16"/>
          <w:szCs w:val="16"/>
        </w:rPr>
      </w:pPr>
    </w:p>
    <w:p w:rsidR="008847BE" w:rsidRPr="00895B7B" w:rsidRDefault="008847BE" w:rsidP="008847BE">
      <w:pPr>
        <w:pStyle w:val="Eivli"/>
        <w:jc w:val="both"/>
        <w:rPr>
          <w:rFonts w:ascii="Gudea" w:hAnsi="Gudea"/>
          <w:sz w:val="16"/>
          <w:szCs w:val="16"/>
        </w:rPr>
      </w:pPr>
      <w:r w:rsidRPr="006F4635">
        <w:rPr>
          <w:rFonts w:ascii="Gudea" w:hAnsi="Gudea"/>
          <w:b/>
          <w:sz w:val="16"/>
          <w:szCs w:val="16"/>
        </w:rPr>
        <w:t xml:space="preserve">Yleisopinnot  </w:t>
      </w:r>
      <w:r w:rsidRPr="00895B7B">
        <w:rPr>
          <w:rFonts w:ascii="Gudea" w:hAnsi="Gudea"/>
          <w:sz w:val="16"/>
          <w:szCs w:val="16"/>
        </w:rPr>
        <w:t xml:space="preserve">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HOPS0004 Orientoivat opinnot ja HOPS 1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UMUO1206 Immateriaalioikeuden perusteet 1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ayKAKA0003 Akateemiset opiskelutaidot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VAIK0001 Vaikuttaminen Lapin yliopistossa 2-10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ayKATA0200 Akateemiset työelämätaidot </w:t>
      </w:r>
      <w:proofErr w:type="spellStart"/>
      <w:r w:rsidRPr="00895B7B">
        <w:rPr>
          <w:rFonts w:ascii="Gudea" w:hAnsi="Gudea"/>
          <w:sz w:val="16"/>
          <w:szCs w:val="16"/>
        </w:rPr>
        <w:t>Academic</w:t>
      </w:r>
      <w:proofErr w:type="spellEnd"/>
      <w:r w:rsidRPr="00895B7B">
        <w:rPr>
          <w:rFonts w:ascii="Gudea" w:hAnsi="Gudea"/>
          <w:sz w:val="16"/>
          <w:szCs w:val="16"/>
        </w:rPr>
        <w:t xml:space="preserve"> </w:t>
      </w:r>
      <w:proofErr w:type="spellStart"/>
      <w:r w:rsidRPr="00895B7B">
        <w:rPr>
          <w:rFonts w:ascii="Gudea" w:hAnsi="Gudea"/>
          <w:sz w:val="16"/>
          <w:szCs w:val="16"/>
        </w:rPr>
        <w:t>Career</w:t>
      </w:r>
      <w:proofErr w:type="spellEnd"/>
      <w:r w:rsidRPr="00895B7B">
        <w:rPr>
          <w:rFonts w:ascii="Gudea" w:hAnsi="Gudea"/>
          <w:sz w:val="16"/>
          <w:szCs w:val="16"/>
        </w:rPr>
        <w:t xml:space="preserve"> </w:t>
      </w:r>
      <w:proofErr w:type="spellStart"/>
      <w:r w:rsidRPr="00895B7B">
        <w:rPr>
          <w:rFonts w:ascii="Gudea" w:hAnsi="Gudea"/>
          <w:sz w:val="16"/>
          <w:szCs w:val="16"/>
        </w:rPr>
        <w:t>Skills</w:t>
      </w:r>
      <w:proofErr w:type="spellEnd"/>
      <w:r w:rsidRPr="00895B7B">
        <w:rPr>
          <w:rFonts w:ascii="Gudea" w:hAnsi="Gudea"/>
          <w:sz w:val="16"/>
          <w:szCs w:val="16"/>
        </w:rPr>
        <w:t xml:space="preserve"> 2 op</w:t>
      </w:r>
    </w:p>
    <w:p w:rsidR="008847BE" w:rsidRPr="00895B7B" w:rsidRDefault="008847BE" w:rsidP="008847BE">
      <w:pPr>
        <w:pStyle w:val="Eivli"/>
        <w:jc w:val="both"/>
        <w:rPr>
          <w:rFonts w:ascii="Gudea" w:hAnsi="Gudea"/>
          <w:sz w:val="16"/>
          <w:szCs w:val="16"/>
        </w:rPr>
      </w:pPr>
    </w:p>
    <w:p w:rsidR="008847BE" w:rsidRPr="006F4635" w:rsidRDefault="008847BE" w:rsidP="008847BE">
      <w:pPr>
        <w:pStyle w:val="Eivli"/>
        <w:jc w:val="both"/>
        <w:rPr>
          <w:rFonts w:ascii="Gudea" w:hAnsi="Gudea"/>
          <w:b/>
          <w:sz w:val="16"/>
          <w:szCs w:val="16"/>
        </w:rPr>
      </w:pPr>
      <w:r w:rsidRPr="006F4635">
        <w:rPr>
          <w:rFonts w:ascii="Gudea" w:hAnsi="Gudea"/>
          <w:b/>
          <w:sz w:val="16"/>
          <w:szCs w:val="16"/>
        </w:rPr>
        <w:t xml:space="preserve">Kieli- ja viestintäopinnot 15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UPER0012 Opiskeluteknologia 1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FSUO0001 Tieteellisen kirjoittamisen perusteet 2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FSUO0002 Puheviestintä 2 op</w:t>
      </w:r>
    </w:p>
    <w:p w:rsidR="00331546" w:rsidRPr="00331546" w:rsidRDefault="00331546" w:rsidP="00331546">
      <w:pPr>
        <w:pStyle w:val="Eivli"/>
        <w:jc w:val="both"/>
        <w:rPr>
          <w:rFonts w:ascii="Gudea" w:hAnsi="Gudea"/>
          <w:sz w:val="16"/>
          <w:szCs w:val="16"/>
        </w:rPr>
      </w:pPr>
      <w:r>
        <w:rPr>
          <w:rFonts w:ascii="Gudea" w:hAnsi="Gudea"/>
          <w:sz w:val="16"/>
          <w:szCs w:val="16"/>
        </w:rPr>
        <w:t>F</w:t>
      </w:r>
      <w:r w:rsidRPr="00331546">
        <w:rPr>
          <w:rFonts w:ascii="Gudea" w:hAnsi="Gudea"/>
          <w:sz w:val="16"/>
          <w:szCs w:val="16"/>
        </w:rPr>
        <w:t>RUO0010 Ruotsin kirjallinen taito (CEFR B1) 2op</w:t>
      </w:r>
    </w:p>
    <w:p w:rsidR="00331546" w:rsidRPr="00331546" w:rsidRDefault="00331546" w:rsidP="00331546">
      <w:pPr>
        <w:pStyle w:val="Eivli"/>
        <w:jc w:val="both"/>
        <w:rPr>
          <w:rFonts w:ascii="Gudea" w:hAnsi="Gudea"/>
          <w:sz w:val="16"/>
          <w:szCs w:val="16"/>
        </w:rPr>
      </w:pPr>
      <w:r>
        <w:rPr>
          <w:rFonts w:ascii="Gudea" w:hAnsi="Gudea"/>
          <w:sz w:val="16"/>
          <w:szCs w:val="16"/>
        </w:rPr>
        <w:t>F</w:t>
      </w:r>
      <w:r w:rsidRPr="00331546">
        <w:rPr>
          <w:rFonts w:ascii="Gudea" w:hAnsi="Gudea"/>
          <w:sz w:val="16"/>
          <w:szCs w:val="16"/>
        </w:rPr>
        <w:t>RUO0011 Ruotsin suullinen taito (CEFR B1) 2 op</w:t>
      </w:r>
    </w:p>
    <w:p w:rsidR="00331546" w:rsidRPr="00331546" w:rsidRDefault="00331546" w:rsidP="00331546">
      <w:pPr>
        <w:pStyle w:val="Eivli"/>
        <w:jc w:val="both"/>
        <w:rPr>
          <w:rFonts w:ascii="Gudea" w:hAnsi="Gudea"/>
          <w:sz w:val="16"/>
          <w:szCs w:val="16"/>
          <w:lang w:val="en-US"/>
        </w:rPr>
      </w:pPr>
      <w:r>
        <w:rPr>
          <w:rFonts w:ascii="Gudea" w:hAnsi="Gudea"/>
          <w:sz w:val="16"/>
          <w:szCs w:val="16"/>
          <w:lang w:val="en-US"/>
        </w:rPr>
        <w:t>F</w:t>
      </w:r>
      <w:r w:rsidRPr="00331546">
        <w:rPr>
          <w:rFonts w:ascii="Gudea" w:hAnsi="Gudea"/>
          <w:sz w:val="16"/>
          <w:szCs w:val="16"/>
          <w:lang w:val="en-US"/>
        </w:rPr>
        <w:t>ENG0001 English Reading for Academic Purposes (CEFR B2-C1) 3 op</w:t>
      </w:r>
    </w:p>
    <w:p w:rsidR="00331546" w:rsidRDefault="00331546" w:rsidP="00331546">
      <w:pPr>
        <w:pStyle w:val="Eivli"/>
        <w:jc w:val="both"/>
        <w:rPr>
          <w:rFonts w:ascii="Gudea" w:hAnsi="Gudea"/>
          <w:sz w:val="16"/>
          <w:szCs w:val="16"/>
          <w:lang w:val="en-US"/>
        </w:rPr>
      </w:pPr>
      <w:r>
        <w:rPr>
          <w:rFonts w:ascii="Gudea" w:hAnsi="Gudea"/>
          <w:sz w:val="16"/>
          <w:szCs w:val="16"/>
          <w:lang w:val="en-US"/>
        </w:rPr>
        <w:t>F</w:t>
      </w:r>
      <w:r w:rsidRPr="00331546">
        <w:rPr>
          <w:rFonts w:ascii="Gudea" w:hAnsi="Gudea"/>
          <w:sz w:val="16"/>
          <w:szCs w:val="16"/>
          <w:lang w:val="en-US"/>
        </w:rPr>
        <w:t>ENG0002 English Oral Communication for Academic Purposes (CEFR B2-C1) 3 op</w:t>
      </w:r>
    </w:p>
    <w:p w:rsidR="008847BE" w:rsidRPr="00895B7B" w:rsidRDefault="008847BE" w:rsidP="008847BE">
      <w:pPr>
        <w:pStyle w:val="Eivli"/>
        <w:jc w:val="both"/>
        <w:rPr>
          <w:rFonts w:ascii="Gudea" w:hAnsi="Gudea"/>
          <w:sz w:val="16"/>
          <w:szCs w:val="16"/>
          <w:lang w:val="en-US"/>
        </w:rPr>
      </w:pPr>
    </w:p>
    <w:p w:rsidR="008847BE" w:rsidRPr="006F4635" w:rsidRDefault="008847BE" w:rsidP="008847BE">
      <w:pPr>
        <w:pStyle w:val="Eivli"/>
        <w:jc w:val="both"/>
        <w:rPr>
          <w:rFonts w:ascii="Gudea" w:hAnsi="Gudea"/>
          <w:b/>
          <w:sz w:val="16"/>
          <w:szCs w:val="16"/>
        </w:rPr>
      </w:pPr>
      <w:r w:rsidRPr="006F4635">
        <w:rPr>
          <w:rFonts w:ascii="Gudea" w:hAnsi="Gudea"/>
          <w:b/>
          <w:sz w:val="16"/>
          <w:szCs w:val="16"/>
        </w:rPr>
        <w:t>Muotoilualojen yhteinen opintokokonaisuus:</w:t>
      </w:r>
    </w:p>
    <w:p w:rsidR="008847BE" w:rsidRPr="006F4635" w:rsidRDefault="008847BE" w:rsidP="008847BE">
      <w:pPr>
        <w:pStyle w:val="Eivli"/>
        <w:jc w:val="both"/>
        <w:rPr>
          <w:rFonts w:ascii="Gudea" w:hAnsi="Gudea"/>
          <w:b/>
          <w:sz w:val="16"/>
          <w:szCs w:val="16"/>
        </w:rPr>
      </w:pPr>
      <w:r w:rsidRPr="006F4635">
        <w:rPr>
          <w:rFonts w:ascii="Gudea" w:hAnsi="Gudea"/>
          <w:b/>
          <w:sz w:val="16"/>
          <w:szCs w:val="16"/>
        </w:rPr>
        <w:t>Taide, muotoilu ja kulttuuri –opinnot 30 op</w:t>
      </w:r>
    </w:p>
    <w:p w:rsidR="008847BE" w:rsidRPr="00895B7B" w:rsidRDefault="008847BE" w:rsidP="008847BE">
      <w:pPr>
        <w:pStyle w:val="Eivli"/>
        <w:jc w:val="both"/>
        <w:rPr>
          <w:rFonts w:ascii="Gudea" w:hAnsi="Gudea"/>
          <w:sz w:val="16"/>
          <w:szCs w:val="16"/>
        </w:rPr>
      </w:pPr>
      <w:r w:rsidRPr="00895B7B">
        <w:rPr>
          <w:rFonts w:ascii="Gudea" w:hAnsi="Gudea"/>
          <w:sz w:val="16"/>
          <w:szCs w:val="16"/>
        </w:rPr>
        <w:t>UMUO0223 Arktinen taide ja muotoilu 3 op</w:t>
      </w:r>
    </w:p>
    <w:p w:rsidR="008847BE" w:rsidRPr="00265042" w:rsidRDefault="008847BE" w:rsidP="008847BE">
      <w:pPr>
        <w:pStyle w:val="Eivli"/>
        <w:jc w:val="both"/>
        <w:rPr>
          <w:rFonts w:ascii="Gudea" w:hAnsi="Gudea" w:cstheme="minorHAnsi"/>
          <w:spacing w:val="-4"/>
          <w:sz w:val="16"/>
          <w:szCs w:val="16"/>
        </w:rPr>
      </w:pPr>
      <w:r w:rsidRPr="00265042">
        <w:rPr>
          <w:rFonts w:ascii="Gudea" w:hAnsi="Gudea" w:cstheme="minorHAnsi"/>
          <w:spacing w:val="-4"/>
          <w:sz w:val="16"/>
          <w:szCs w:val="16"/>
        </w:rPr>
        <w:t>UTAK0102 Johdatus taiteelliseen ajatteluun ja pajatyöskentely 4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UYLE0301 Johdatus visuaaliseen analyysiin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UMUO1207 Muotoilu ajassa ja kulttuurissa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UMUO0225 Arktinen muotoiluprojekti 6 op</w:t>
      </w:r>
    </w:p>
    <w:p w:rsidR="008847BE" w:rsidRPr="006F4635" w:rsidRDefault="008847BE" w:rsidP="008847BE">
      <w:pPr>
        <w:pStyle w:val="Eivli"/>
        <w:jc w:val="both"/>
        <w:rPr>
          <w:rFonts w:ascii="Gudea" w:hAnsi="Gudea"/>
          <w:i/>
          <w:sz w:val="16"/>
          <w:szCs w:val="16"/>
        </w:rPr>
      </w:pPr>
      <w:r w:rsidRPr="006F4635">
        <w:rPr>
          <w:rFonts w:ascii="Gudea" w:hAnsi="Gudea"/>
          <w:i/>
          <w:sz w:val="16"/>
          <w:szCs w:val="16"/>
        </w:rPr>
        <w:t xml:space="preserve">Valitaan vähintään yksi seuraavista kursseista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UMUO1105 Visuaalinen ja </w:t>
      </w:r>
      <w:proofErr w:type="spellStart"/>
      <w:r w:rsidRPr="00895B7B">
        <w:rPr>
          <w:rFonts w:ascii="Gudea" w:hAnsi="Gudea"/>
          <w:sz w:val="16"/>
          <w:szCs w:val="16"/>
        </w:rPr>
        <w:t>tekstuaalinen</w:t>
      </w:r>
      <w:proofErr w:type="spellEnd"/>
      <w:r w:rsidRPr="00895B7B">
        <w:rPr>
          <w:rFonts w:ascii="Gudea" w:hAnsi="Gudea"/>
          <w:sz w:val="16"/>
          <w:szCs w:val="16"/>
        </w:rPr>
        <w:t xml:space="preserve"> sommittelu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UMUO1225 Muotoilun asiantuntijuus 3 op</w:t>
      </w:r>
    </w:p>
    <w:p w:rsidR="008847BE" w:rsidRPr="00895B7B" w:rsidRDefault="008847BE" w:rsidP="008847BE">
      <w:pPr>
        <w:pStyle w:val="Eivli"/>
        <w:jc w:val="both"/>
        <w:rPr>
          <w:rFonts w:ascii="Gudea" w:hAnsi="Gudea"/>
          <w:sz w:val="16"/>
          <w:szCs w:val="16"/>
        </w:rPr>
      </w:pPr>
      <w:r w:rsidRPr="00895B7B">
        <w:rPr>
          <w:rFonts w:ascii="Gudea" w:hAnsi="Gudea"/>
          <w:sz w:val="16"/>
          <w:szCs w:val="16"/>
        </w:rPr>
        <w:t>UMUO0204 Yrittäminen luovilla aloilla 3 op</w:t>
      </w:r>
    </w:p>
    <w:p w:rsidR="008847BE" w:rsidRPr="00895B7B" w:rsidRDefault="008847BE" w:rsidP="008847BE">
      <w:pPr>
        <w:pStyle w:val="Eivli"/>
        <w:jc w:val="both"/>
        <w:rPr>
          <w:rFonts w:ascii="Gudea" w:hAnsi="Gudea"/>
          <w:sz w:val="16"/>
          <w:szCs w:val="16"/>
        </w:rPr>
      </w:pPr>
      <w:r w:rsidRPr="00895B7B">
        <w:rPr>
          <w:rFonts w:ascii="Gudea" w:hAnsi="Gudea"/>
          <w:sz w:val="16"/>
          <w:szCs w:val="16"/>
        </w:rPr>
        <w:t>ONEVAL0032 Guide to IPR 3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UYLE0347 Johdatus pohjoiseen ja saamen taiteeseen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UMUO1205 Muotoilukohteiden kulttuurinen tulkinta 3 op </w:t>
      </w:r>
    </w:p>
    <w:p w:rsidR="008847BE" w:rsidRDefault="008847BE" w:rsidP="008847BE">
      <w:pPr>
        <w:pStyle w:val="Eivli"/>
        <w:jc w:val="both"/>
        <w:rPr>
          <w:rFonts w:ascii="Gudea" w:hAnsi="Gudea"/>
          <w:i/>
          <w:sz w:val="16"/>
          <w:szCs w:val="16"/>
        </w:rPr>
      </w:pPr>
      <w:r w:rsidRPr="00F031F9">
        <w:rPr>
          <w:rFonts w:ascii="Gudea" w:hAnsi="Gudea"/>
          <w:sz w:val="16"/>
          <w:szCs w:val="16"/>
        </w:rPr>
        <w:t>UKIDE001 Kiertotalous ja muotoilu</w:t>
      </w:r>
      <w:r>
        <w:rPr>
          <w:rFonts w:ascii="Gudea" w:hAnsi="Gudea"/>
          <w:sz w:val="16"/>
          <w:szCs w:val="16"/>
        </w:rPr>
        <w:t xml:space="preserve"> </w:t>
      </w:r>
      <w:r w:rsidRPr="00F031F9">
        <w:rPr>
          <w:rFonts w:ascii="Gudea" w:hAnsi="Gudea"/>
          <w:sz w:val="16"/>
          <w:szCs w:val="16"/>
        </w:rPr>
        <w:t>5 op</w:t>
      </w:r>
      <w:r w:rsidRPr="006F4635">
        <w:rPr>
          <w:rFonts w:ascii="Gudea" w:hAnsi="Gudea"/>
          <w:i/>
          <w:sz w:val="16"/>
          <w:szCs w:val="16"/>
        </w:rPr>
        <w:t xml:space="preserve"> </w:t>
      </w:r>
    </w:p>
    <w:p w:rsidR="008847BE" w:rsidRPr="006F4635" w:rsidRDefault="008847BE" w:rsidP="008847BE">
      <w:pPr>
        <w:pStyle w:val="Eivli"/>
        <w:jc w:val="both"/>
        <w:rPr>
          <w:rFonts w:ascii="Gudea" w:hAnsi="Gudea"/>
          <w:i/>
          <w:sz w:val="16"/>
          <w:szCs w:val="16"/>
        </w:rPr>
      </w:pPr>
      <w:r w:rsidRPr="006F4635">
        <w:rPr>
          <w:rFonts w:ascii="Gudea" w:hAnsi="Gudea"/>
          <w:i/>
          <w:sz w:val="16"/>
          <w:szCs w:val="16"/>
        </w:rPr>
        <w:t>Valitaan kaksi Kuva- ja muototyöpajaa seuraavista (8 op):</w:t>
      </w:r>
    </w:p>
    <w:p w:rsidR="008847BE" w:rsidRPr="00895B7B" w:rsidRDefault="008847BE" w:rsidP="008847BE">
      <w:pPr>
        <w:pStyle w:val="Eivli"/>
        <w:jc w:val="both"/>
        <w:rPr>
          <w:rFonts w:ascii="Gudea" w:hAnsi="Gudea"/>
          <w:sz w:val="16"/>
          <w:szCs w:val="16"/>
        </w:rPr>
      </w:pPr>
      <w:r w:rsidRPr="00895B7B">
        <w:rPr>
          <w:rFonts w:ascii="Gudea" w:hAnsi="Gudea"/>
          <w:sz w:val="16"/>
          <w:szCs w:val="16"/>
        </w:rPr>
        <w:t>UTAK0112 Plastinen sommittelu 4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UTAK0113 Valokuvaus 4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UTAK0115 Värioppi 4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UTAK0116 Havaintopiirustus 4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UTAK0117 Maalaus 4 op</w:t>
      </w:r>
    </w:p>
    <w:p w:rsidR="008847BE" w:rsidRPr="00895B7B" w:rsidRDefault="008847BE" w:rsidP="008847BE">
      <w:pPr>
        <w:pStyle w:val="Eivli"/>
        <w:jc w:val="both"/>
        <w:rPr>
          <w:rFonts w:ascii="Gudea" w:hAnsi="Gudea"/>
          <w:sz w:val="16"/>
          <w:szCs w:val="16"/>
        </w:rPr>
      </w:pPr>
      <w:r w:rsidRPr="00895B7B">
        <w:rPr>
          <w:rFonts w:ascii="Gudea" w:hAnsi="Gudea"/>
          <w:sz w:val="16"/>
          <w:szCs w:val="16"/>
        </w:rPr>
        <w:t>UKUV0426 Kokeellinen grafiikka 4 op</w:t>
      </w:r>
    </w:p>
    <w:p w:rsidR="008847BE" w:rsidRDefault="008847BE" w:rsidP="008847BE">
      <w:pPr>
        <w:pStyle w:val="Eivli"/>
        <w:jc w:val="both"/>
        <w:rPr>
          <w:rFonts w:ascii="Gudea" w:hAnsi="Gudea"/>
          <w:sz w:val="16"/>
          <w:szCs w:val="16"/>
        </w:rPr>
      </w:pPr>
    </w:p>
    <w:p w:rsidR="008847BE" w:rsidRPr="006F4635" w:rsidRDefault="008847BE" w:rsidP="008847BE">
      <w:pPr>
        <w:pStyle w:val="Eivli"/>
        <w:jc w:val="both"/>
        <w:rPr>
          <w:rFonts w:ascii="Gudea" w:hAnsi="Gudea"/>
          <w:b/>
          <w:sz w:val="16"/>
          <w:szCs w:val="16"/>
        </w:rPr>
      </w:pPr>
      <w:r w:rsidRPr="006F4635">
        <w:rPr>
          <w:rFonts w:ascii="Gudea" w:hAnsi="Gudea"/>
          <w:b/>
          <w:sz w:val="16"/>
          <w:szCs w:val="16"/>
        </w:rPr>
        <w:t>Muodin, tekstiilitaiteen ja materiaalitutkimuksen pääaineopinnot 65 op</w:t>
      </w:r>
    </w:p>
    <w:p w:rsidR="008847BE" w:rsidRPr="006F4635" w:rsidRDefault="008847BE" w:rsidP="008847BE">
      <w:pPr>
        <w:pStyle w:val="Eivli"/>
        <w:jc w:val="both"/>
        <w:rPr>
          <w:rFonts w:ascii="Gudea" w:hAnsi="Gudea"/>
          <w:b/>
          <w:sz w:val="16"/>
          <w:szCs w:val="16"/>
        </w:rPr>
      </w:pPr>
    </w:p>
    <w:p w:rsidR="008847BE" w:rsidRPr="006F4635" w:rsidRDefault="008847BE" w:rsidP="008847BE">
      <w:pPr>
        <w:pStyle w:val="Eivli"/>
        <w:jc w:val="both"/>
        <w:rPr>
          <w:rFonts w:ascii="Gudea" w:hAnsi="Gudea"/>
          <w:b/>
          <w:sz w:val="16"/>
          <w:szCs w:val="16"/>
        </w:rPr>
      </w:pPr>
      <w:r w:rsidRPr="006F4635">
        <w:rPr>
          <w:rFonts w:ascii="Gudea" w:hAnsi="Gudea"/>
          <w:b/>
          <w:sz w:val="16"/>
          <w:szCs w:val="16"/>
        </w:rPr>
        <w:t>Muodin, tekstiilitaiteen ja materiaalitutkimuksen perusopinnot 25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MUTE1001 Orientaatio muotiin ja tekstiilitaiteeseen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MUTE1002 Suunnittelun perusteet 5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MUTE1003 Muodin ja tekstiilin studiot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MUTE1004 Digitaalisen työskentelyn studio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MUTE1005 Kokeileva materiaalitutkimus ja suunnittelu 7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w:t>
      </w:r>
    </w:p>
    <w:p w:rsidR="008847BE" w:rsidRPr="006F4635" w:rsidRDefault="008847BE" w:rsidP="008847BE">
      <w:pPr>
        <w:pStyle w:val="Eivli"/>
        <w:jc w:val="both"/>
        <w:rPr>
          <w:rFonts w:ascii="Gudea" w:hAnsi="Gudea"/>
          <w:b/>
          <w:sz w:val="16"/>
          <w:szCs w:val="16"/>
        </w:rPr>
      </w:pPr>
      <w:r w:rsidRPr="006F4635">
        <w:rPr>
          <w:rFonts w:ascii="Gudea" w:hAnsi="Gudea"/>
          <w:b/>
          <w:sz w:val="16"/>
          <w:szCs w:val="16"/>
        </w:rPr>
        <w:t>Muodin, tekstiilitaiteen ja materiaalitutkimuksen aineopinnot 40 op</w:t>
      </w:r>
    </w:p>
    <w:p w:rsidR="008847BE" w:rsidRPr="0018158B" w:rsidRDefault="008847BE" w:rsidP="008847BE">
      <w:pPr>
        <w:pStyle w:val="Eivli"/>
        <w:jc w:val="both"/>
        <w:rPr>
          <w:rFonts w:ascii="Gudea" w:hAnsi="Gudea" w:cstheme="minorHAnsi"/>
          <w:spacing w:val="-4"/>
          <w:sz w:val="16"/>
          <w:szCs w:val="16"/>
        </w:rPr>
      </w:pPr>
      <w:r w:rsidRPr="0018158B">
        <w:rPr>
          <w:rFonts w:ascii="Gudea" w:hAnsi="Gudea" w:cstheme="minorHAnsi"/>
          <w:spacing w:val="-4"/>
          <w:sz w:val="16"/>
          <w:szCs w:val="16"/>
        </w:rPr>
        <w:t xml:space="preserve">MUTE2001 Kuosi- ja värisuunnittelu sekä taiteelliset kokeilut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MUTE2002 Kestävä suunnittelu 5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MUTE2003 Arktinen muoti ja tekstiili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MUTE2004 Kokemuksellinen suunnittelu ja taide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MUTE2005 Tuotteistaminen ja digitaaliset ympäristöt 5 op </w:t>
      </w:r>
    </w:p>
    <w:p w:rsidR="008847BE" w:rsidRDefault="008847BE" w:rsidP="008847BE">
      <w:pPr>
        <w:pStyle w:val="Eivli"/>
        <w:jc w:val="both"/>
        <w:rPr>
          <w:rFonts w:ascii="Gudea" w:hAnsi="Gudea"/>
          <w:sz w:val="16"/>
          <w:szCs w:val="16"/>
        </w:rPr>
      </w:pPr>
      <w:r w:rsidRPr="00895B7B">
        <w:rPr>
          <w:rFonts w:ascii="Gudea" w:hAnsi="Gudea"/>
          <w:sz w:val="16"/>
          <w:szCs w:val="16"/>
        </w:rPr>
        <w:t xml:space="preserve">MUTE2006 Muoti- ja tekstiiliverkostot 5 op </w:t>
      </w:r>
    </w:p>
    <w:p w:rsidR="008847BE" w:rsidRPr="00895B7B" w:rsidRDefault="008847BE" w:rsidP="008847BE">
      <w:pPr>
        <w:pStyle w:val="Eivli"/>
        <w:jc w:val="both"/>
        <w:rPr>
          <w:rFonts w:ascii="Gudea" w:hAnsi="Gudea"/>
          <w:sz w:val="16"/>
          <w:szCs w:val="16"/>
        </w:rPr>
      </w:pPr>
      <w:r>
        <w:rPr>
          <w:rFonts w:ascii="Gudea" w:hAnsi="Gudea"/>
          <w:sz w:val="16"/>
          <w:szCs w:val="16"/>
        </w:rPr>
        <w:t>YMEN1804 Tieteellinen tiedonhankinta 2 op</w:t>
      </w:r>
    </w:p>
    <w:p w:rsidR="008847BE" w:rsidRPr="00895B7B" w:rsidRDefault="008847BE" w:rsidP="008847BE">
      <w:pPr>
        <w:pStyle w:val="Eivli"/>
        <w:jc w:val="both"/>
        <w:rPr>
          <w:rFonts w:ascii="Gudea" w:hAnsi="Gudea"/>
          <w:sz w:val="16"/>
          <w:szCs w:val="16"/>
        </w:rPr>
      </w:pPr>
      <w:r w:rsidRPr="00895B7B">
        <w:rPr>
          <w:rFonts w:ascii="Gudea" w:hAnsi="Gudea"/>
          <w:sz w:val="16"/>
          <w:szCs w:val="16"/>
        </w:rPr>
        <w:t>MUTE20</w:t>
      </w:r>
      <w:r>
        <w:rPr>
          <w:rFonts w:ascii="Gudea" w:hAnsi="Gudea"/>
          <w:sz w:val="16"/>
          <w:szCs w:val="16"/>
        </w:rPr>
        <w:t>20</w:t>
      </w:r>
      <w:r w:rsidRPr="00895B7B">
        <w:rPr>
          <w:rFonts w:ascii="Gudea" w:hAnsi="Gudea"/>
          <w:sz w:val="16"/>
          <w:szCs w:val="16"/>
        </w:rPr>
        <w:t xml:space="preserve"> Seminaari ja kandidaatintutkielma </w:t>
      </w:r>
      <w:r>
        <w:rPr>
          <w:rFonts w:ascii="Gudea" w:hAnsi="Gudea"/>
          <w:sz w:val="16"/>
          <w:szCs w:val="16"/>
        </w:rPr>
        <w:t>8</w:t>
      </w:r>
      <w:r w:rsidRPr="00895B7B">
        <w:rPr>
          <w:rFonts w:ascii="Gudea" w:hAnsi="Gudea"/>
          <w:sz w:val="16"/>
          <w:szCs w:val="16"/>
        </w:rPr>
        <w:t xml:space="preserve"> op</w:t>
      </w:r>
      <w:r w:rsidR="005F4DBD">
        <w:rPr>
          <w:rFonts w:ascii="Gudea" w:hAnsi="Gudea"/>
          <w:sz w:val="16"/>
          <w:szCs w:val="16"/>
        </w:rPr>
        <w:br w:type="column"/>
      </w: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8847BE" w:rsidRDefault="008847BE" w:rsidP="008847BE">
      <w:pPr>
        <w:pStyle w:val="Eivli"/>
        <w:jc w:val="both"/>
        <w:rPr>
          <w:rFonts w:ascii="Gudea" w:hAnsi="Gudea"/>
          <w:sz w:val="16"/>
          <w:szCs w:val="16"/>
        </w:rPr>
      </w:pPr>
      <w:r w:rsidRPr="00895B7B">
        <w:rPr>
          <w:rFonts w:ascii="Gudea" w:hAnsi="Gudea"/>
          <w:sz w:val="16"/>
          <w:szCs w:val="16"/>
        </w:rPr>
        <w:t>MUTE20</w:t>
      </w:r>
      <w:r>
        <w:rPr>
          <w:rFonts w:ascii="Gudea" w:hAnsi="Gudea"/>
          <w:sz w:val="16"/>
          <w:szCs w:val="16"/>
        </w:rPr>
        <w:t>21</w:t>
      </w:r>
      <w:r w:rsidRPr="00895B7B">
        <w:rPr>
          <w:rFonts w:ascii="Gudea" w:hAnsi="Gudea"/>
          <w:sz w:val="16"/>
          <w:szCs w:val="16"/>
        </w:rPr>
        <w:t xml:space="preserve"> </w:t>
      </w:r>
      <w:r>
        <w:rPr>
          <w:rFonts w:ascii="Gudea" w:hAnsi="Gudea"/>
          <w:sz w:val="16"/>
          <w:szCs w:val="16"/>
        </w:rPr>
        <w:t>Kypsyysnäyte ja kieliasu</w:t>
      </w:r>
    </w:p>
    <w:p w:rsidR="00967C00" w:rsidRDefault="007F42CB" w:rsidP="00967C00">
      <w:pPr>
        <w:pStyle w:val="Eivli"/>
        <w:jc w:val="both"/>
        <w:rPr>
          <w:rFonts w:ascii="Gudea" w:hAnsi="Gudea"/>
          <w:sz w:val="16"/>
          <w:szCs w:val="16"/>
        </w:rPr>
      </w:pPr>
      <w:r>
        <w:rPr>
          <w:rFonts w:ascii="Gudea" w:hAnsi="Gudea"/>
          <w:sz w:val="16"/>
          <w:szCs w:val="16"/>
        </w:rPr>
        <w:t>TURNITIN</w:t>
      </w:r>
      <w:r w:rsidR="00967C00" w:rsidRPr="00331546">
        <w:rPr>
          <w:rFonts w:ascii="Gudea" w:hAnsi="Gudea"/>
          <w:sz w:val="16"/>
          <w:szCs w:val="16"/>
        </w:rPr>
        <w:t xml:space="preserve">.K </w:t>
      </w:r>
      <w:proofErr w:type="spellStart"/>
      <w:r>
        <w:rPr>
          <w:rFonts w:ascii="Gudea" w:hAnsi="Gudea"/>
          <w:sz w:val="16"/>
          <w:szCs w:val="16"/>
        </w:rPr>
        <w:t>Turnitin</w:t>
      </w:r>
      <w:proofErr w:type="spellEnd"/>
      <w:r w:rsidR="00967C00" w:rsidRPr="00331546">
        <w:rPr>
          <w:rFonts w:ascii="Gudea" w:hAnsi="Gudea"/>
          <w:sz w:val="16"/>
          <w:szCs w:val="16"/>
        </w:rPr>
        <w:t>-tarkistus 0 op</w:t>
      </w:r>
    </w:p>
    <w:p w:rsidR="008847BE" w:rsidRDefault="008847BE" w:rsidP="008847BE">
      <w:pPr>
        <w:pStyle w:val="Eivli"/>
        <w:jc w:val="both"/>
        <w:rPr>
          <w:rFonts w:ascii="Gudea" w:hAnsi="Gudea"/>
          <w:b/>
          <w:sz w:val="16"/>
          <w:szCs w:val="16"/>
        </w:rPr>
      </w:pPr>
    </w:p>
    <w:p w:rsidR="008847BE" w:rsidRPr="002820D4" w:rsidRDefault="008847BE" w:rsidP="008847BE">
      <w:pPr>
        <w:pStyle w:val="Eivli"/>
        <w:jc w:val="both"/>
        <w:rPr>
          <w:rFonts w:ascii="Gudea" w:hAnsi="Gudea"/>
          <w:b/>
          <w:sz w:val="16"/>
          <w:szCs w:val="16"/>
        </w:rPr>
      </w:pPr>
      <w:r w:rsidRPr="002820D4">
        <w:rPr>
          <w:rFonts w:ascii="Gudea" w:hAnsi="Gudea"/>
          <w:b/>
          <w:sz w:val="16"/>
          <w:szCs w:val="16"/>
        </w:rPr>
        <w:t xml:space="preserve">UMUO1200 Yhteiset tutkimusopinnot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UMUO1214 Tieteenfilosofia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UMUO1212 Tutkimus taidealoilla 3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UMUO1213 Metodipaja 4 op   </w:t>
      </w:r>
    </w:p>
    <w:p w:rsidR="008847BE" w:rsidRPr="00895B7B" w:rsidRDefault="008847BE" w:rsidP="008847BE">
      <w:pPr>
        <w:pStyle w:val="Eivli"/>
        <w:jc w:val="both"/>
        <w:rPr>
          <w:rFonts w:ascii="Gudea" w:hAnsi="Gudea"/>
          <w:sz w:val="16"/>
          <w:szCs w:val="16"/>
        </w:rPr>
      </w:pPr>
    </w:p>
    <w:p w:rsidR="008847BE" w:rsidRPr="006F4635" w:rsidRDefault="008847BE" w:rsidP="008847BE">
      <w:pPr>
        <w:pStyle w:val="Eivli"/>
        <w:jc w:val="both"/>
        <w:rPr>
          <w:rFonts w:ascii="Gudea" w:hAnsi="Gudea"/>
          <w:b/>
          <w:sz w:val="16"/>
          <w:szCs w:val="16"/>
        </w:rPr>
      </w:pPr>
      <w:r w:rsidRPr="006F4635">
        <w:rPr>
          <w:rFonts w:ascii="Gudea" w:hAnsi="Gudea"/>
          <w:b/>
          <w:sz w:val="16"/>
          <w:szCs w:val="16"/>
        </w:rPr>
        <w:t>Sivuaineopinnot 60 op (vapaavalintaiset)</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MUTE0040 Harjoittelu 5-15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MUTE0031 Kilpailut ja näyttelyt 2-10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MUTE0024 Työpajat 2-4 op</w:t>
      </w:r>
    </w:p>
    <w:p w:rsidR="008847BE" w:rsidRDefault="008847BE" w:rsidP="008847BE">
      <w:pPr>
        <w:pStyle w:val="Eivli"/>
        <w:jc w:val="both"/>
        <w:rPr>
          <w:rFonts w:ascii="Gudea" w:hAnsi="Gudea"/>
          <w:sz w:val="16"/>
          <w:szCs w:val="16"/>
        </w:rPr>
      </w:pPr>
    </w:p>
    <w:p w:rsidR="008847BE" w:rsidRDefault="008847BE" w:rsidP="008847BE">
      <w:pPr>
        <w:pStyle w:val="Eivli"/>
        <w:jc w:val="both"/>
        <w:rPr>
          <w:rFonts w:ascii="Gudea" w:hAnsi="Gudea"/>
          <w:sz w:val="16"/>
          <w:szCs w:val="16"/>
        </w:rPr>
      </w:pPr>
    </w:p>
    <w:p w:rsidR="008847BE" w:rsidRDefault="008847BE" w:rsidP="008847BE">
      <w:pPr>
        <w:pStyle w:val="Eivli"/>
        <w:jc w:val="both"/>
        <w:rPr>
          <w:rFonts w:ascii="Gudea" w:hAnsi="Gudea"/>
          <w:sz w:val="16"/>
          <w:szCs w:val="16"/>
        </w:rPr>
      </w:pPr>
    </w:p>
    <w:p w:rsidR="008847BE" w:rsidRDefault="008847BE" w:rsidP="008847BE">
      <w:pPr>
        <w:pStyle w:val="Eivli"/>
        <w:jc w:val="both"/>
        <w:rPr>
          <w:rFonts w:ascii="Gudea" w:hAnsi="Gudea"/>
          <w:sz w:val="16"/>
          <w:szCs w:val="16"/>
        </w:rPr>
      </w:pPr>
    </w:p>
    <w:p w:rsidR="008847BE" w:rsidRPr="00D95FF0" w:rsidRDefault="008847BE" w:rsidP="008847BE">
      <w:pPr>
        <w:pStyle w:val="Eivli"/>
        <w:jc w:val="both"/>
        <w:rPr>
          <w:rFonts w:ascii="Gudea" w:hAnsi="Gudea"/>
          <w:b/>
          <w:sz w:val="16"/>
          <w:szCs w:val="16"/>
        </w:rPr>
      </w:pPr>
      <w:r w:rsidRPr="00D95FF0">
        <w:rPr>
          <w:rFonts w:ascii="Gudea" w:hAnsi="Gudea"/>
          <w:b/>
          <w:sz w:val="16"/>
          <w:szCs w:val="16"/>
        </w:rPr>
        <w:t>TAITEEN MAISTERIN TUTKINTO 120 OP</w:t>
      </w:r>
    </w:p>
    <w:p w:rsidR="008847BE" w:rsidRPr="00895B7B" w:rsidRDefault="008847BE" w:rsidP="008847BE">
      <w:pPr>
        <w:pStyle w:val="Eivli"/>
        <w:jc w:val="both"/>
        <w:rPr>
          <w:rFonts w:ascii="Gudea" w:hAnsi="Gudea"/>
          <w:sz w:val="16"/>
          <w:szCs w:val="16"/>
        </w:rPr>
      </w:pPr>
    </w:p>
    <w:p w:rsidR="008847BE" w:rsidRPr="006F4635" w:rsidRDefault="008847BE" w:rsidP="008847BE">
      <w:pPr>
        <w:pStyle w:val="Eivli"/>
        <w:jc w:val="both"/>
        <w:rPr>
          <w:rFonts w:ascii="Gudea" w:hAnsi="Gudea"/>
          <w:b/>
          <w:sz w:val="16"/>
          <w:szCs w:val="16"/>
        </w:rPr>
      </w:pPr>
      <w:r w:rsidRPr="006F4635">
        <w:rPr>
          <w:rFonts w:ascii="Gudea" w:hAnsi="Gudea"/>
          <w:b/>
          <w:sz w:val="16"/>
          <w:szCs w:val="16"/>
        </w:rPr>
        <w:t xml:space="preserve">Muodin, tekstiilitaiteen ja materiaalitutkimuksen syventävät opinnot 85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Tutkimusopinnot 10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MUTE3113 Muodin, tekstiilitaiteen ja materiaalitutkimuksen metodit 4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Valinnaiset tutkimuskurssit 6 op </w:t>
      </w:r>
    </w:p>
    <w:p w:rsidR="008847BE" w:rsidRDefault="008847BE" w:rsidP="008847BE">
      <w:pPr>
        <w:pStyle w:val="Eivli"/>
        <w:jc w:val="both"/>
        <w:rPr>
          <w:rFonts w:ascii="Gudea" w:hAnsi="Gudea"/>
          <w:sz w:val="16"/>
          <w:szCs w:val="16"/>
        </w:rPr>
      </w:pPr>
      <w:r w:rsidRPr="00895B7B">
        <w:rPr>
          <w:rFonts w:ascii="Gudea" w:hAnsi="Gudea"/>
          <w:sz w:val="16"/>
          <w:szCs w:val="16"/>
        </w:rPr>
        <w:t>MUTE3100 Pro gradu -seminaari ja tutkielma 40 op</w:t>
      </w:r>
    </w:p>
    <w:p w:rsidR="008847BE" w:rsidRDefault="008847BE" w:rsidP="008847BE">
      <w:pPr>
        <w:pStyle w:val="Eivli"/>
        <w:jc w:val="both"/>
        <w:rPr>
          <w:rFonts w:ascii="Gudea" w:hAnsi="Gudea"/>
          <w:sz w:val="16"/>
          <w:szCs w:val="16"/>
        </w:rPr>
      </w:pPr>
      <w:r>
        <w:rPr>
          <w:rFonts w:ascii="Gudea" w:hAnsi="Gudea"/>
          <w:sz w:val="16"/>
          <w:szCs w:val="16"/>
        </w:rPr>
        <w:t>MUTE3013 Kypsyysnäyte</w:t>
      </w:r>
    </w:p>
    <w:p w:rsidR="00967C00" w:rsidRDefault="007F42CB" w:rsidP="00967C00">
      <w:pPr>
        <w:pStyle w:val="Eivli"/>
        <w:jc w:val="both"/>
        <w:rPr>
          <w:rFonts w:ascii="Gudea" w:hAnsi="Gudea"/>
          <w:sz w:val="16"/>
          <w:szCs w:val="16"/>
        </w:rPr>
      </w:pPr>
      <w:r>
        <w:rPr>
          <w:rFonts w:ascii="Gudea" w:hAnsi="Gudea"/>
          <w:sz w:val="16"/>
          <w:szCs w:val="16"/>
        </w:rPr>
        <w:t>TURNITIN</w:t>
      </w:r>
      <w:r w:rsidR="00967C00" w:rsidRPr="00331546">
        <w:rPr>
          <w:rFonts w:ascii="Gudea" w:hAnsi="Gudea"/>
          <w:sz w:val="16"/>
          <w:szCs w:val="16"/>
        </w:rPr>
        <w:t>.</w:t>
      </w:r>
      <w:r w:rsidR="00967C00">
        <w:rPr>
          <w:rFonts w:ascii="Gudea" w:hAnsi="Gudea"/>
          <w:sz w:val="16"/>
          <w:szCs w:val="16"/>
        </w:rPr>
        <w:t>G</w:t>
      </w:r>
      <w:r w:rsidR="00967C00" w:rsidRPr="00331546">
        <w:rPr>
          <w:rFonts w:ascii="Gudea" w:hAnsi="Gudea"/>
          <w:sz w:val="16"/>
          <w:szCs w:val="16"/>
        </w:rPr>
        <w:t xml:space="preserve"> </w:t>
      </w:r>
      <w:proofErr w:type="spellStart"/>
      <w:r>
        <w:rPr>
          <w:rFonts w:ascii="Gudea" w:hAnsi="Gudea"/>
          <w:sz w:val="16"/>
          <w:szCs w:val="16"/>
        </w:rPr>
        <w:t>Turnitin</w:t>
      </w:r>
      <w:proofErr w:type="spellEnd"/>
      <w:r w:rsidR="00967C00" w:rsidRPr="00331546">
        <w:rPr>
          <w:rFonts w:ascii="Gudea" w:hAnsi="Gudea"/>
          <w:sz w:val="16"/>
          <w:szCs w:val="16"/>
        </w:rPr>
        <w:t>-tarkistus 0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MUTE3110 Syventävien opintojen lukupiiri 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MUTE3111 Arktinen muoti- ja tekstiiliprojekti 10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MUTE3112 Ammatillinen konseptisuunnittelu 10 op </w:t>
      </w:r>
    </w:p>
    <w:p w:rsidR="008847BE" w:rsidRPr="006F4635" w:rsidRDefault="008847BE" w:rsidP="008847BE">
      <w:pPr>
        <w:pStyle w:val="Eivli"/>
        <w:jc w:val="both"/>
        <w:rPr>
          <w:rFonts w:ascii="Gudea" w:hAnsi="Gudea"/>
          <w:i/>
          <w:sz w:val="16"/>
          <w:szCs w:val="16"/>
        </w:rPr>
      </w:pPr>
      <w:r w:rsidRPr="006F4635">
        <w:rPr>
          <w:rFonts w:ascii="Gudea" w:hAnsi="Gudea"/>
          <w:i/>
          <w:sz w:val="16"/>
          <w:szCs w:val="16"/>
        </w:rPr>
        <w:t>Lisäksi seuraavista opinnoista valitaan syventäviin opintoihin yhteensä 10 op:</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MUGR3114 Kuva tilassa 10 op (yhteinen graafisen suunnittelun kanssa)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UMUO0411 Syventävä monialainen muotoiluprojekti 10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MUTE3115 Innovatiiviset tekstiilit ja muoti 5-10 op</w:t>
      </w:r>
    </w:p>
    <w:p w:rsidR="008847BE" w:rsidRPr="00895B7B" w:rsidRDefault="008847BE" w:rsidP="008847BE">
      <w:pPr>
        <w:pStyle w:val="Eivli"/>
        <w:jc w:val="both"/>
        <w:rPr>
          <w:rFonts w:ascii="Gudea" w:hAnsi="Gudea"/>
          <w:sz w:val="16"/>
          <w:szCs w:val="16"/>
        </w:rPr>
      </w:pPr>
    </w:p>
    <w:p w:rsidR="008847BE" w:rsidRPr="006F4635" w:rsidRDefault="008847BE" w:rsidP="008847BE">
      <w:pPr>
        <w:pStyle w:val="Eivli"/>
        <w:jc w:val="both"/>
        <w:rPr>
          <w:rFonts w:ascii="Gudea" w:hAnsi="Gudea"/>
          <w:b/>
          <w:sz w:val="16"/>
          <w:szCs w:val="16"/>
        </w:rPr>
      </w:pPr>
      <w:r w:rsidRPr="006F4635">
        <w:rPr>
          <w:rFonts w:ascii="Gudea" w:hAnsi="Gudea"/>
          <w:b/>
          <w:sz w:val="16"/>
          <w:szCs w:val="16"/>
        </w:rPr>
        <w:t>Sivuaineopinnot 35 op (vapaavalintaiset)</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MUTE0040 Harjoittelu 5-15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MUTE0031 Kilpailut ja näyttelyt 2-10 op </w:t>
      </w:r>
    </w:p>
    <w:p w:rsidR="008847BE" w:rsidRPr="00895B7B" w:rsidRDefault="008847BE" w:rsidP="008847BE">
      <w:pPr>
        <w:pStyle w:val="Eivli"/>
        <w:jc w:val="both"/>
        <w:rPr>
          <w:rFonts w:ascii="Gudea" w:hAnsi="Gudea"/>
          <w:sz w:val="16"/>
          <w:szCs w:val="16"/>
        </w:rPr>
      </w:pPr>
      <w:r w:rsidRPr="00895B7B">
        <w:rPr>
          <w:rFonts w:ascii="Gudea" w:hAnsi="Gudea"/>
          <w:sz w:val="16"/>
          <w:szCs w:val="16"/>
        </w:rPr>
        <w:t>- MUTE0030 Omaa suuntautumista tukevat opinnot 2-10 op</w:t>
      </w:r>
    </w:p>
    <w:p w:rsidR="008847BE" w:rsidRDefault="008847BE" w:rsidP="008847BE">
      <w:pPr>
        <w:pStyle w:val="Eivli"/>
        <w:jc w:val="both"/>
        <w:rPr>
          <w:rFonts w:ascii="Gudea" w:hAnsi="Gudea"/>
          <w:sz w:val="16"/>
          <w:szCs w:val="16"/>
        </w:rPr>
      </w:pPr>
      <w:r w:rsidRPr="00895B7B">
        <w:rPr>
          <w:rFonts w:ascii="Gudea" w:hAnsi="Gudea"/>
          <w:sz w:val="16"/>
          <w:szCs w:val="16"/>
        </w:rPr>
        <w:t>- MUTE0024 Työpajat 2-4 op</w:t>
      </w: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Default="005F4DBD" w:rsidP="008847BE">
      <w:pPr>
        <w:pStyle w:val="Eivli"/>
        <w:jc w:val="both"/>
        <w:rPr>
          <w:rFonts w:ascii="Gudea" w:hAnsi="Gudea"/>
          <w:sz w:val="16"/>
          <w:szCs w:val="16"/>
        </w:rPr>
      </w:pPr>
    </w:p>
    <w:p w:rsidR="005F4DBD" w:rsidRPr="00895B7B" w:rsidRDefault="005F4DBD" w:rsidP="008847BE">
      <w:pPr>
        <w:pStyle w:val="Eivli"/>
        <w:jc w:val="both"/>
        <w:rPr>
          <w:rFonts w:ascii="Gudea" w:hAnsi="Gudea"/>
          <w:sz w:val="16"/>
          <w:szCs w:val="16"/>
        </w:rPr>
      </w:pPr>
    </w:p>
    <w:p w:rsidR="008847BE" w:rsidRPr="00895B7B" w:rsidRDefault="008847BE" w:rsidP="008847BE">
      <w:pPr>
        <w:pStyle w:val="Eivli"/>
        <w:jc w:val="both"/>
        <w:rPr>
          <w:rFonts w:ascii="Gudea" w:hAnsi="Gudea"/>
          <w:sz w:val="16"/>
          <w:szCs w:val="16"/>
        </w:rPr>
      </w:pPr>
      <w:r w:rsidRPr="00895B7B">
        <w:rPr>
          <w:rFonts w:ascii="Gudea" w:hAnsi="Gudea"/>
          <w:sz w:val="16"/>
          <w:szCs w:val="16"/>
        </w:rPr>
        <w:t xml:space="preserve"> </w:t>
      </w:r>
    </w:p>
    <w:p w:rsidR="006352FF" w:rsidRDefault="006352FF">
      <w:pPr>
        <w:rPr>
          <w:rFonts w:ascii="Gudea" w:hAnsi="Gudea"/>
          <w:b/>
          <w:sz w:val="16"/>
          <w:szCs w:val="16"/>
        </w:rPr>
        <w:sectPr w:rsidR="006352FF" w:rsidSect="006352FF">
          <w:type w:val="continuous"/>
          <w:pgSz w:w="11906" w:h="16838"/>
          <w:pgMar w:top="1440" w:right="1134" w:bottom="1440" w:left="1418" w:header="709" w:footer="709" w:gutter="0"/>
          <w:cols w:num="2" w:space="708"/>
          <w:docGrid w:linePitch="360"/>
        </w:sectPr>
      </w:pPr>
    </w:p>
    <w:p w:rsidR="006352FF" w:rsidRDefault="006352FF">
      <w:pPr>
        <w:rPr>
          <w:rFonts w:ascii="Gudea" w:hAnsi="Gudea"/>
          <w:b/>
          <w:sz w:val="16"/>
          <w:szCs w:val="16"/>
        </w:rPr>
      </w:pPr>
      <w:r>
        <w:rPr>
          <w:rFonts w:ascii="Gudea" w:hAnsi="Gudea"/>
          <w:b/>
          <w:sz w:val="16"/>
          <w:szCs w:val="16"/>
        </w:rPr>
        <w:br w:type="page"/>
      </w:r>
    </w:p>
    <w:p w:rsidR="006352FF" w:rsidRPr="00265042" w:rsidRDefault="006352FF" w:rsidP="006352FF">
      <w:pPr>
        <w:pStyle w:val="Eivli"/>
        <w:jc w:val="both"/>
        <w:rPr>
          <w:rFonts w:ascii="Gudea" w:hAnsi="Gudea"/>
          <w:b/>
          <w:sz w:val="16"/>
          <w:szCs w:val="16"/>
        </w:rPr>
      </w:pPr>
      <w:r w:rsidRPr="00265042">
        <w:rPr>
          <w:rFonts w:ascii="Gudea" w:hAnsi="Gudea"/>
          <w:b/>
          <w:sz w:val="16"/>
          <w:szCs w:val="16"/>
        </w:rPr>
        <w:lastRenderedPageBreak/>
        <w:t>KOULUTUSOHJELMAN SISÄLTÖKAAVIO</w:t>
      </w:r>
    </w:p>
    <w:p w:rsidR="006352FF" w:rsidRPr="00265042" w:rsidRDefault="006352FF" w:rsidP="006352FF">
      <w:pPr>
        <w:pStyle w:val="Eivli"/>
        <w:jc w:val="both"/>
        <w:rPr>
          <w:rFonts w:ascii="Gudea" w:hAnsi="Gudea"/>
          <w:b/>
          <w:sz w:val="16"/>
          <w:szCs w:val="16"/>
        </w:rPr>
      </w:pPr>
      <w:r w:rsidRPr="00265042">
        <w:rPr>
          <w:rFonts w:ascii="Gudea" w:hAnsi="Gudea"/>
          <w:b/>
          <w:sz w:val="16"/>
          <w:szCs w:val="16"/>
        </w:rPr>
        <w:t>Muoti, tekstiilitaide ja materiaalitutkimus</w:t>
      </w:r>
    </w:p>
    <w:p w:rsidR="006352FF" w:rsidRPr="00895B7B" w:rsidRDefault="006352FF" w:rsidP="006352FF">
      <w:pPr>
        <w:pStyle w:val="Eivli"/>
        <w:jc w:val="both"/>
        <w:rPr>
          <w:rFonts w:ascii="Gudea" w:hAnsi="Gudea"/>
          <w:sz w:val="16"/>
          <w:szCs w:val="16"/>
        </w:rPr>
      </w:pPr>
      <w:r w:rsidRPr="00850C6E">
        <w:rPr>
          <w:rFonts w:ascii="Gudea" w:hAnsi="Gudea"/>
          <w:noProof/>
          <w:sz w:val="16"/>
          <w:szCs w:val="16"/>
        </w:rPr>
        <mc:AlternateContent>
          <mc:Choice Requires="wpg">
            <w:drawing>
              <wp:anchor distT="0" distB="0" distL="114300" distR="114300" simplePos="0" relativeHeight="251681792" behindDoc="0" locked="0" layoutInCell="1" allowOverlap="1" wp14:anchorId="55395C6F" wp14:editId="149BDE6D">
                <wp:simplePos x="0" y="0"/>
                <wp:positionH relativeFrom="margin">
                  <wp:align>center</wp:align>
                </wp:positionH>
                <wp:positionV relativeFrom="margin">
                  <wp:align>center</wp:align>
                </wp:positionV>
                <wp:extent cx="4862215" cy="7582467"/>
                <wp:effectExtent l="0" t="0" r="0" b="38100"/>
                <wp:wrapSquare wrapText="bothSides"/>
                <wp:docPr id="63" name="Ryhmä 1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862215" cy="7582467"/>
                          <a:chOff x="0" y="0"/>
                          <a:chExt cx="4862215" cy="7582467"/>
                        </a:xfrm>
                      </wpg:grpSpPr>
                      <wps:wsp>
                        <wps:cNvPr id="64" name="Kuusikulmio 64">
                          <a:extLst/>
                        </wps:cNvPr>
                        <wps:cNvSpPr/>
                        <wps:spPr>
                          <a:xfrm rot="16200000">
                            <a:off x="2166441" y="446512"/>
                            <a:ext cx="1848932" cy="171197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Tekstiruutu 2">
                          <a:extLst/>
                        </wps:cNvPr>
                        <wps:cNvSpPr txBox="1"/>
                        <wps:spPr>
                          <a:xfrm>
                            <a:off x="2560" y="0"/>
                            <a:ext cx="4859655" cy="323850"/>
                          </a:xfrm>
                          <a:prstGeom prst="rect">
                            <a:avLst/>
                          </a:prstGeom>
                          <a:noFill/>
                        </wps:spPr>
                        <wps:txbx>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wps:txbx>
                        <wps:bodyPr wrap="square" rtlCol="0">
                          <a:spAutoFit/>
                        </wps:bodyPr>
                      </wps:wsp>
                      <wps:wsp>
                        <wps:cNvPr id="66" name="Tekstiruutu 3">
                          <a:extLst/>
                        </wps:cNvPr>
                        <wps:cNvSpPr txBox="1"/>
                        <wps:spPr>
                          <a:xfrm>
                            <a:off x="0" y="4832316"/>
                            <a:ext cx="4862195" cy="323850"/>
                          </a:xfrm>
                          <a:prstGeom prst="rect">
                            <a:avLst/>
                          </a:prstGeom>
                          <a:noFill/>
                        </wps:spPr>
                        <wps:txbx>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wps:txbx>
                        <wps:bodyPr wrap="square" rtlCol="0">
                          <a:spAutoFit/>
                        </wps:bodyPr>
                      </wps:wsp>
                      <wps:wsp>
                        <wps:cNvPr id="67" name="Kuusikulmio 67">
                          <a:extLst/>
                        </wps:cNvPr>
                        <wps:cNvSpPr/>
                        <wps:spPr>
                          <a:xfrm rot="16200000">
                            <a:off x="746315" y="5305812"/>
                            <a:ext cx="2364218" cy="218909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Suorakulmio 68">
                          <a:extLst/>
                        </wps:cNvPr>
                        <wps:cNvSpPr/>
                        <wps:spPr>
                          <a:xfrm>
                            <a:off x="2373822" y="1023392"/>
                            <a:ext cx="1440180"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wps:txbx>
                        <wps:bodyPr wrap="square">
                          <a:spAutoFit/>
                        </wps:bodyPr>
                      </wps:wsp>
                      <wps:wsp>
                        <wps:cNvPr id="69" name="Kuusikulmio 69">
                          <a:extLst/>
                        </wps:cNvPr>
                        <wps:cNvSpPr/>
                        <wps:spPr>
                          <a:xfrm rot="16200000">
                            <a:off x="2798500" y="5643160"/>
                            <a:ext cx="1430962" cy="132496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Kuusikulmio 70">
                          <a:extLst/>
                        </wps:cNvPr>
                        <wps:cNvSpPr/>
                        <wps:spPr>
                          <a:xfrm rot="16200000">
                            <a:off x="2302373" y="2189625"/>
                            <a:ext cx="2472386" cy="228924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Kuusikulmio 71">
                          <a:extLst/>
                        </wps:cNvPr>
                        <wps:cNvSpPr/>
                        <wps:spPr>
                          <a:xfrm rot="16200000">
                            <a:off x="851427" y="690546"/>
                            <a:ext cx="1335406" cy="123648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Kuusikulmio 72">
                          <a:extLst/>
                        </wps:cNvPr>
                        <wps:cNvSpPr/>
                        <wps:spPr>
                          <a:xfrm rot="16200000">
                            <a:off x="17202" y="1765581"/>
                            <a:ext cx="2695492" cy="249582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Kuusikulmio 73">
                          <a:extLst/>
                        </wps:cNvPr>
                        <wps:cNvSpPr/>
                        <wps:spPr>
                          <a:xfrm rot="16200000">
                            <a:off x="3666037" y="1505796"/>
                            <a:ext cx="1203056" cy="111394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Suorakulmio 74">
                          <a:extLst/>
                        </wps:cNvPr>
                        <wps:cNvSpPr/>
                        <wps:spPr>
                          <a:xfrm>
                            <a:off x="1022397" y="1088994"/>
                            <a:ext cx="985520" cy="46799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wps:txbx>
                        <wps:bodyPr wrap="square">
                          <a:spAutoFit/>
                        </wps:bodyPr>
                      </wps:wsp>
                      <wps:wsp>
                        <wps:cNvPr id="75" name="Suorakulmio 75">
                          <a:extLst/>
                        </wps:cNvPr>
                        <wps:cNvSpPr/>
                        <wps:spPr>
                          <a:xfrm>
                            <a:off x="3745952" y="1790050"/>
                            <a:ext cx="1049020"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Muotoilualojen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yhteiset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tutkimusopinnot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10 op </w:t>
                              </w:r>
                            </w:p>
                          </w:txbxContent>
                        </wps:txbx>
                        <wps:bodyPr wrap="square">
                          <a:spAutoFit/>
                        </wps:bodyPr>
                      </wps:wsp>
                      <wps:wsp>
                        <wps:cNvPr id="76" name="Suorakulmio 76">
                          <a:extLst/>
                        </wps:cNvPr>
                        <wps:cNvSpPr/>
                        <wps:spPr>
                          <a:xfrm>
                            <a:off x="2996943" y="3103183"/>
                            <a:ext cx="1063625" cy="46799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wps:txbx>
                        <wps:bodyPr wrap="square">
                          <a:spAutoFit/>
                        </wps:bodyPr>
                      </wps:wsp>
                      <wps:wsp>
                        <wps:cNvPr id="77" name="Suorakulmio 77">
                          <a:extLst/>
                        </wps:cNvPr>
                        <wps:cNvSpPr/>
                        <wps:spPr>
                          <a:xfrm>
                            <a:off x="302779" y="2564332"/>
                            <a:ext cx="2122805" cy="970280"/>
                          </a:xfrm>
                          <a:prstGeom prst="rect">
                            <a:avLst/>
                          </a:prstGeom>
                        </wps:spPr>
                        <wps:txbx>
                          <w:txbxContent>
                            <w:p w:rsidR="00BE624E" w:rsidRDefault="00BE624E" w:rsidP="006352FF">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tutkimuksen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65 op</w:t>
                              </w:r>
                            </w:p>
                            <w:p w:rsidR="00BE624E" w:rsidRDefault="00BE624E" w:rsidP="006352FF">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tutkimuksen perusopinnot 25 op</w:t>
                              </w:r>
                            </w:p>
                            <w:p w:rsidR="00BE624E" w:rsidRDefault="00BE624E" w:rsidP="006352FF">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tutkimuksen aineopinnot 40 op</w:t>
                              </w:r>
                            </w:p>
                          </w:txbxContent>
                        </wps:txbx>
                        <wps:bodyPr wrap="square">
                          <a:spAutoFit/>
                        </wps:bodyPr>
                      </wps:wsp>
                      <wps:wsp>
                        <wps:cNvPr id="78" name="Suorakulmio 78">
                          <a:extLst/>
                        </wps:cNvPr>
                        <wps:cNvSpPr/>
                        <wps:spPr>
                          <a:xfrm>
                            <a:off x="2995298" y="6095597"/>
                            <a:ext cx="1037590" cy="46799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wps:txbx>
                        <wps:bodyPr wrap="square">
                          <a:spAutoFit/>
                        </wps:bodyPr>
                      </wps:wsp>
                      <wps:wsp>
                        <wps:cNvPr id="79" name="Suorakulmio 79">
                          <a:extLst/>
                        </wps:cNvPr>
                        <wps:cNvSpPr/>
                        <wps:spPr>
                          <a:xfrm>
                            <a:off x="919956" y="6005711"/>
                            <a:ext cx="2017395" cy="845185"/>
                          </a:xfrm>
                          <a:prstGeom prst="rect">
                            <a:avLst/>
                          </a:prstGeom>
                        </wps:spPr>
                        <wps:txbx>
                          <w:txbxContent>
                            <w:p w:rsidR="00BE624E" w:rsidRDefault="00BE624E" w:rsidP="006352FF">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tutkimuksen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6352FF">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 xml:space="preserve">tutkimuksen syventävät </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wps:txbx>
                        <wps:bodyPr wrap="square">
                          <a:spAutoFit/>
                        </wps:bodyPr>
                      </wps:wsp>
                    </wpg:wgp>
                  </a:graphicData>
                </a:graphic>
              </wp:anchor>
            </w:drawing>
          </mc:Choice>
          <mc:Fallback>
            <w:pict>
              <v:group w14:anchorId="55395C6F" id="_x0000_s1088" style="position:absolute;left:0;text-align:left;margin-left:0;margin-top:0;width:382.85pt;height:597.05pt;z-index:251681792;mso-position-horizontal:center;mso-position-horizontal-relative:margin;mso-position-vertical:center;mso-position-vertical-relative:margin" coordsize="48622,7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">
                <v:shape id="Kuusikulmio 64" o:spid="_x0000_s1089" type="#_x0000_t9" style="position:absolute;left:21664;top:4465;width:18489;height:171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" adj="5000" fillcolor="white [3212]" strokecolor="black [3213]" strokeweight="1pt"/>
                <v:shape id="Tekstiruutu 2" o:spid="_x0000_s1090" type="#_x0000_t202" style="position:absolute;left:25;width:485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v:textbox>
                </v:shape>
                <v:shape id="Tekstiruutu 3" o:spid="_x0000_s1091" type="#_x0000_t202" style="position:absolute;top:48323;width:4862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v:textbox>
                </v:shape>
                <v:shape id="Kuusikulmio 67" o:spid="_x0000_s1092" type="#_x0000_t9" style="position:absolute;left:7463;top:53057;width:23642;height:218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" adj="5000" fillcolor="white [3212]" strokecolor="black [3213]" strokeweight="1pt"/>
                <v:rect id="Suorakulmio 68" o:spid="_x0000_s1093" style="position:absolute;left:23738;top:10233;width:14402;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v:textbox>
                </v:rect>
                <v:shape id="Kuusikulmio 69" o:spid="_x0000_s1094" type="#_x0000_t9" style="position:absolute;left:27984;top:56431;width:14310;height:132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" adj="5000" fillcolor="white [3212]" strokecolor="black [3213]" strokeweight="1pt"/>
                <v:shape id="Kuusikulmio 70" o:spid="_x0000_s1095" type="#_x0000_t9" style="position:absolute;left:23023;top:21896;width:24724;height:228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" adj="5000" fillcolor="white [3212]" strokecolor="black [3213]" strokeweight="1pt"/>
                <v:shape id="Kuusikulmio 71" o:spid="_x0000_s1096" type="#_x0000_t9" style="position:absolute;left:8514;top:6904;width:13354;height:12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" adj="5000" fillcolor="white [3212]" strokecolor="black [3213]" strokeweight="1pt"/>
                <v:shape id="Kuusikulmio 72" o:spid="_x0000_s1097" type="#_x0000_t9" style="position:absolute;left:171;top:17656;width:26955;height:249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" adj="5000" fillcolor="white [3212]" strokecolor="black [3213]" strokeweight="1pt"/>
                <v:shape id="Kuusikulmio 73" o:spid="_x0000_s1098" type="#_x0000_t9" style="position:absolute;left:36660;top:15057;width:12030;height:11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" adj="5000" fillcolor="white [3212]" strokecolor="black [3213]" strokeweight="1pt"/>
                <v:rect id="Suorakulmio 74" o:spid="_x0000_s1099" style="position:absolute;left:10223;top:10889;width:985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v:textbox>
                </v:rect>
                <v:rect id="Suorakulmio 75" o:spid="_x0000_s1100" style="position:absolute;left:37459;top:17900;width:1049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Muotoilualojen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yhteiset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tutkimusopinnot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10 op </w:t>
                        </w:r>
                      </w:p>
                    </w:txbxContent>
                  </v:textbox>
                </v:rect>
                <v:rect id="Suorakulmio 76" o:spid="_x0000_s1101" style="position:absolute;left:29969;top:31031;width:1063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v:textbox>
                </v:rect>
                <v:rect id="Suorakulmio 77" o:spid="_x0000_s1102" style="position:absolute;left:3027;top:25643;width:21228;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" filled="f" stroked="f">
                  <v:textbox style="mso-fit-shape-to-text:t">
                    <w:txbxContent>
                      <w:p w:rsidR="00BE624E" w:rsidRDefault="00BE624E" w:rsidP="006352FF">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tutkimuksen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65 op</w:t>
                        </w:r>
                      </w:p>
                      <w:p w:rsidR="00BE624E" w:rsidRDefault="00BE624E" w:rsidP="006352FF">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tutkimuksen perusopinnot 25 op</w:t>
                        </w:r>
                      </w:p>
                      <w:p w:rsidR="00BE624E" w:rsidRDefault="00BE624E" w:rsidP="006352FF">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tutkimuksen aineopinnot 40 op</w:t>
                        </w:r>
                      </w:p>
                    </w:txbxContent>
                  </v:textbox>
                </v:rect>
                <v:rect id="Suorakulmio 78" o:spid="_x0000_s1103" style="position:absolute;left:29952;top:60955;width:1037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v:textbox>
                </v:rect>
                <v:rect id="Suorakulmio 79" o:spid="_x0000_s1104" style="position:absolute;left:9199;top:60057;width:20174;height:8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" filled="f" stroked="f">
                  <v:textbox style="mso-fit-shape-to-text:t">
                    <w:txbxContent>
                      <w:p w:rsidR="00BE624E" w:rsidRDefault="00BE624E" w:rsidP="006352FF">
                        <w:pPr>
                          <w:pStyle w:val="NormaaliWWW"/>
                          <w:spacing w:before="0" w:beforeAutospacing="0" w:after="0" w:afterAutospacing="0"/>
                          <w:jc w:val="center"/>
                          <w:rPr>
                            <w:rFonts w:ascii="Gudea" w:hAnsi="Gudea" w:cstheme="minorBidi"/>
                            <w:b/>
                            <w:bCs/>
                            <w:color w:val="000000" w:themeColor="text1"/>
                            <w:kern w:val="24"/>
                            <w:sz w:val="16"/>
                            <w:szCs w:val="16"/>
                          </w:rPr>
                        </w:pPr>
                        <w:r>
                          <w:rPr>
                            <w:rFonts w:ascii="Gudea" w:hAnsi="Gudea" w:cstheme="minorBidi"/>
                            <w:b/>
                            <w:bCs/>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tutkimuksen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6352FF">
                        <w:pPr>
                          <w:pStyle w:val="NormaaliWWW"/>
                          <w:spacing w:before="0" w:beforeAutospacing="0" w:after="0" w:afterAutospacing="0"/>
                          <w:jc w:val="center"/>
                          <w:rPr>
                            <w:rFonts w:ascii="Gudea" w:hAnsi="Gudea" w:cstheme="minorBidi"/>
                            <w:color w:val="000000" w:themeColor="text1"/>
                            <w:kern w:val="24"/>
                            <w:sz w:val="16"/>
                            <w:szCs w:val="16"/>
                          </w:rPr>
                        </w:pPr>
                        <w:r>
                          <w:rPr>
                            <w:rFonts w:ascii="Gudea" w:hAnsi="Gudea" w:cstheme="minorBidi"/>
                            <w:color w:val="000000" w:themeColor="text1"/>
                            <w:kern w:val="24"/>
                            <w:sz w:val="16"/>
                            <w:szCs w:val="16"/>
                          </w:rPr>
                          <w:t>Muodin, tekstiilitaiteen ja materiaali-</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 xml:space="preserve">tutkimuksen syventävät </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v:textbox>
                </v:rect>
                <w10:wrap type="square" anchorx="margin" anchory="margin"/>
              </v:group>
            </w:pict>
          </mc:Fallback>
        </mc:AlternateContent>
      </w:r>
    </w:p>
    <w:p w:rsidR="006352FF" w:rsidRPr="00895B7B" w:rsidRDefault="006352FF" w:rsidP="006352FF">
      <w:pPr>
        <w:pStyle w:val="Eivli"/>
        <w:jc w:val="both"/>
        <w:rPr>
          <w:rFonts w:ascii="Gudea" w:hAnsi="Gudea"/>
          <w:sz w:val="16"/>
          <w:szCs w:val="16"/>
        </w:rPr>
      </w:pPr>
    </w:p>
    <w:p w:rsidR="006352FF" w:rsidRDefault="006352FF" w:rsidP="006352FF">
      <w:pPr>
        <w:rPr>
          <w:rFonts w:ascii="Gudea" w:hAnsi="Gudea"/>
          <w:sz w:val="16"/>
          <w:szCs w:val="16"/>
        </w:rPr>
      </w:pPr>
      <w:r>
        <w:rPr>
          <w:rFonts w:ascii="Gudea" w:hAnsi="Gudea"/>
          <w:sz w:val="16"/>
          <w:szCs w:val="16"/>
        </w:rPr>
        <w:br w:type="page"/>
      </w:r>
    </w:p>
    <w:p w:rsidR="006F4635" w:rsidRPr="00265042" w:rsidRDefault="006F4635" w:rsidP="006F4635">
      <w:pPr>
        <w:pStyle w:val="Eivli"/>
        <w:jc w:val="both"/>
        <w:rPr>
          <w:rFonts w:ascii="Gudea" w:hAnsi="Gudea"/>
          <w:b/>
          <w:sz w:val="16"/>
          <w:szCs w:val="16"/>
        </w:rPr>
      </w:pPr>
      <w:r w:rsidRPr="00265042">
        <w:rPr>
          <w:rFonts w:ascii="Gudea" w:hAnsi="Gudea"/>
          <w:b/>
          <w:sz w:val="16"/>
          <w:szCs w:val="16"/>
        </w:rPr>
        <w:lastRenderedPageBreak/>
        <w:t>OPINTOJEN AJOITUSKAAVIO</w:t>
      </w:r>
    </w:p>
    <w:p w:rsidR="006F4635" w:rsidRPr="00265042" w:rsidRDefault="006F4635" w:rsidP="006F4635">
      <w:pPr>
        <w:pStyle w:val="Eivli"/>
        <w:jc w:val="both"/>
        <w:rPr>
          <w:rFonts w:ascii="Gudea" w:hAnsi="Gudea"/>
          <w:b/>
          <w:sz w:val="16"/>
          <w:szCs w:val="16"/>
        </w:rPr>
      </w:pPr>
      <w:r w:rsidRPr="00265042">
        <w:rPr>
          <w:rFonts w:ascii="Gudea" w:hAnsi="Gudea"/>
          <w:b/>
          <w:sz w:val="16"/>
          <w:szCs w:val="16"/>
        </w:rPr>
        <w:t>Kandidaatin tutkinto</w:t>
      </w:r>
    </w:p>
    <w:p w:rsidR="00895B7B" w:rsidRPr="00265042" w:rsidRDefault="006F4635" w:rsidP="006F4635">
      <w:pPr>
        <w:pStyle w:val="Eivli"/>
        <w:jc w:val="both"/>
        <w:rPr>
          <w:rFonts w:ascii="Gudea" w:hAnsi="Gudea"/>
          <w:b/>
          <w:sz w:val="16"/>
          <w:szCs w:val="16"/>
        </w:rPr>
      </w:pPr>
      <w:r w:rsidRPr="00265042">
        <w:rPr>
          <w:rFonts w:ascii="Gudea" w:hAnsi="Gudea"/>
          <w:b/>
          <w:sz w:val="16"/>
          <w:szCs w:val="16"/>
        </w:rPr>
        <w:t>Muoti, tekstiilitaide ja materiaalitutkimus</w:t>
      </w:r>
    </w:p>
    <w:p w:rsidR="006F4635" w:rsidRDefault="006F4635" w:rsidP="006F4635">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760883" w:rsidRPr="00760883" w:rsidTr="00967C00">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1.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967C00">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Immateriaalioikeuden perusteet –tentti</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Immateriaalioikeuden pe</w:t>
            </w:r>
            <w:r w:rsidR="00C458E0">
              <w:rPr>
                <w:rFonts w:ascii="Gudea" w:eastAsia="Times New Roman" w:hAnsi="Gudea" w:cs="Calibri"/>
                <w:color w:val="000000"/>
                <w:sz w:val="16"/>
                <w:szCs w:val="16"/>
                <w:lang w:eastAsia="fi-FI"/>
              </w:rPr>
              <w:t>r</w:t>
            </w:r>
            <w:r w:rsidRPr="00760883">
              <w:rPr>
                <w:rFonts w:ascii="Gudea" w:eastAsia="Times New Roman" w:hAnsi="Gudea" w:cs="Calibri"/>
                <w:color w:val="000000"/>
                <w:sz w:val="16"/>
                <w:szCs w:val="16"/>
                <w:lang w:eastAsia="fi-FI"/>
              </w:rPr>
              <w:t>usteet –tentti</w:t>
            </w:r>
          </w:p>
        </w:tc>
        <w:tc>
          <w:tcPr>
            <w:tcW w:w="248"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Opiskeluteknologia</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English: Oral Skills</w:t>
            </w:r>
          </w:p>
        </w:tc>
        <w:tc>
          <w:tcPr>
            <w:tcW w:w="24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Johdatus taiteelliseen ajatteluun ja pajatyöskentelyyn</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Kuva- ja muototyöpajat 1.</w:t>
            </w:r>
          </w:p>
        </w:tc>
        <w:tc>
          <w:tcPr>
            <w:tcW w:w="24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Arktinen taide ja muotoilu</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Kuva- ja muototyöpajat 2.</w:t>
            </w:r>
          </w:p>
        </w:tc>
        <w:tc>
          <w:tcPr>
            <w:tcW w:w="24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Johdatus visuaaliseen analyysiin</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Muotoilu ajassa ja kulttuurissa</w:t>
            </w:r>
          </w:p>
        </w:tc>
        <w:tc>
          <w:tcPr>
            <w:tcW w:w="24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Orientaatio muotiin ja tekstiilitaiteeseen </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Digitaalisen työskentelyn studio </w:t>
            </w:r>
          </w:p>
        </w:tc>
        <w:tc>
          <w:tcPr>
            <w:tcW w:w="24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Suunnittelun perusteet</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Kokeileva materiaalitutkimus ja suunnittelu  </w:t>
            </w:r>
          </w:p>
        </w:tc>
        <w:tc>
          <w:tcPr>
            <w:tcW w:w="24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7</w:t>
            </w:r>
          </w:p>
        </w:tc>
      </w:tr>
      <w:tr w:rsidR="00760883"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Muodin ja tekstiilin studiot</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Tieteenfilosofia</w:t>
            </w:r>
          </w:p>
        </w:tc>
        <w:tc>
          <w:tcPr>
            <w:tcW w:w="24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967C00" w:rsidRPr="00760883" w:rsidTr="00967C00">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VALINNAINEN: Visuaalinen ja </w:t>
            </w:r>
            <w:proofErr w:type="spellStart"/>
            <w:r w:rsidRPr="00760883">
              <w:rPr>
                <w:rFonts w:ascii="Gudea" w:eastAsia="Times New Roman" w:hAnsi="Gudea" w:cs="Calibri"/>
                <w:color w:val="000000"/>
                <w:sz w:val="16"/>
                <w:szCs w:val="16"/>
                <w:lang w:eastAsia="fi-FI"/>
              </w:rPr>
              <w:t>tekstuaalinen</w:t>
            </w:r>
            <w:proofErr w:type="spellEnd"/>
            <w:r w:rsidRPr="00760883">
              <w:rPr>
                <w:rFonts w:ascii="Gudea" w:eastAsia="Times New Roman" w:hAnsi="Gudea" w:cs="Calibri"/>
                <w:color w:val="000000"/>
                <w:sz w:val="16"/>
                <w:szCs w:val="16"/>
                <w:lang w:eastAsia="fi-FI"/>
              </w:rPr>
              <w:t xml:space="preserve"> sommittelu</w:t>
            </w:r>
          </w:p>
        </w:tc>
        <w:tc>
          <w:tcPr>
            <w:tcW w:w="249"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Johdatus pohjoiseen ja saamen taiteeseen</w:t>
            </w:r>
          </w:p>
        </w:tc>
        <w:tc>
          <w:tcPr>
            <w:tcW w:w="248"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967C00" w:rsidRPr="00760883" w:rsidTr="00967C00">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5</w:t>
            </w:r>
            <w:r>
              <w:rPr>
                <w:rFonts w:ascii="Gudea" w:eastAsia="Times New Roman" w:hAnsi="Gudea" w:cs="Calibri"/>
                <w:b/>
                <w:bCs/>
                <w:color w:val="000000"/>
                <w:sz w:val="16"/>
                <w:szCs w:val="16"/>
                <w:lang w:eastAsia="fi-FI"/>
              </w:rPr>
              <w:t>6</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w:t>
            </w:r>
            <w:r>
              <w:rPr>
                <w:rFonts w:ascii="Gudea" w:eastAsia="Times New Roman" w:hAnsi="Gudea" w:cs="Calibri"/>
                <w:b/>
                <w:bCs/>
                <w:color w:val="000000"/>
                <w:sz w:val="16"/>
                <w:szCs w:val="16"/>
                <w:lang w:eastAsia="fi-FI"/>
              </w:rPr>
              <w:t>7</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29</w:t>
            </w:r>
          </w:p>
        </w:tc>
      </w:tr>
      <w:tr w:rsidR="00967C00" w:rsidRPr="00760883" w:rsidTr="00967C00">
        <w:trPr>
          <w:trHeight w:val="225"/>
        </w:trPr>
        <w:tc>
          <w:tcPr>
            <w:tcW w:w="249" w:type="pct"/>
            <w:tcBorders>
              <w:top w:val="nil"/>
              <w:left w:val="nil"/>
              <w:bottom w:val="nil"/>
              <w:right w:val="nil"/>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967C00" w:rsidRPr="00760883" w:rsidRDefault="00967C00" w:rsidP="00967C00">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967C00" w:rsidRPr="00760883" w:rsidRDefault="00967C00" w:rsidP="00967C00">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967C00" w:rsidRPr="00760883" w:rsidRDefault="00967C00" w:rsidP="00967C00">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967C00" w:rsidRPr="00760883" w:rsidRDefault="00967C00" w:rsidP="00967C00">
            <w:pPr>
              <w:spacing w:after="0" w:line="240" w:lineRule="auto"/>
              <w:rPr>
                <w:rFonts w:ascii="Times New Roman" w:eastAsia="Times New Roman" w:hAnsi="Times New Roman" w:cs="Times New Roman"/>
                <w:sz w:val="20"/>
                <w:szCs w:val="20"/>
                <w:lang w:eastAsia="fi-FI"/>
              </w:rPr>
            </w:pPr>
          </w:p>
        </w:tc>
      </w:tr>
      <w:tr w:rsidR="00967C00" w:rsidRPr="00760883" w:rsidTr="00967C00">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2.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967C00" w:rsidRPr="00760883" w:rsidTr="00967C00">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English: Reading </w:t>
            </w:r>
            <w:proofErr w:type="spellStart"/>
            <w:r w:rsidRPr="00760883">
              <w:rPr>
                <w:rFonts w:ascii="Gudea" w:eastAsia="Times New Roman" w:hAnsi="Gudea" w:cs="Calibri"/>
                <w:sz w:val="16"/>
                <w:szCs w:val="16"/>
                <w:lang w:eastAsia="fi-FI"/>
              </w:rPr>
              <w:t>Comprehension</w:t>
            </w:r>
            <w:proofErr w:type="spellEnd"/>
          </w:p>
        </w:tc>
        <w:tc>
          <w:tcPr>
            <w:tcW w:w="249"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Ruotsi</w:t>
            </w:r>
          </w:p>
        </w:tc>
        <w:tc>
          <w:tcPr>
            <w:tcW w:w="248"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4</w:t>
            </w:r>
          </w:p>
        </w:tc>
      </w:tr>
      <w:tr w:rsidR="00967C00"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Puheviestintä</w:t>
            </w:r>
          </w:p>
        </w:tc>
        <w:tc>
          <w:tcPr>
            <w:tcW w:w="249"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2</w:t>
            </w:r>
          </w:p>
        </w:tc>
        <w:tc>
          <w:tcPr>
            <w:tcW w:w="2127"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Arktinen muoti ja tekstiili </w:t>
            </w:r>
          </w:p>
        </w:tc>
        <w:tc>
          <w:tcPr>
            <w:tcW w:w="248"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5</w:t>
            </w:r>
          </w:p>
        </w:tc>
      </w:tr>
      <w:tr w:rsidR="00967C00"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Kuosi- ja värisuunnittelu sekä taiteelliset kokeilut </w:t>
            </w:r>
          </w:p>
        </w:tc>
        <w:tc>
          <w:tcPr>
            <w:tcW w:w="249"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5</w:t>
            </w:r>
          </w:p>
        </w:tc>
        <w:tc>
          <w:tcPr>
            <w:tcW w:w="2127"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Kokemuksellinen suunnittelu ja taide </w:t>
            </w:r>
          </w:p>
        </w:tc>
        <w:tc>
          <w:tcPr>
            <w:tcW w:w="248"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5</w:t>
            </w:r>
          </w:p>
        </w:tc>
      </w:tr>
      <w:tr w:rsidR="00967C00" w:rsidRPr="00760883" w:rsidTr="0003290E">
        <w:trPr>
          <w:trHeight w:val="141"/>
        </w:trPr>
        <w:tc>
          <w:tcPr>
            <w:tcW w:w="249" w:type="pct"/>
            <w:tcBorders>
              <w:top w:val="nil"/>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Kestävä suunnittelu</w:t>
            </w:r>
          </w:p>
        </w:tc>
        <w:tc>
          <w:tcPr>
            <w:tcW w:w="249"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5</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Tutkimus taidealoilla</w:t>
            </w:r>
          </w:p>
        </w:tc>
        <w:tc>
          <w:tcPr>
            <w:tcW w:w="248"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967C00"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rPr>
                <w:rFonts w:ascii="Gudea" w:eastAsia="Times New Roman" w:hAnsi="Gudea" w:cs="Calibri"/>
                <w:sz w:val="16"/>
                <w:szCs w:val="16"/>
                <w:lang w:eastAsia="fi-FI"/>
              </w:rPr>
            </w:pPr>
          </w:p>
        </w:tc>
        <w:tc>
          <w:tcPr>
            <w:tcW w:w="249"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sz w:val="16"/>
                <w:szCs w:val="16"/>
                <w:lang w:eastAsia="fi-FI"/>
              </w:rPr>
            </w:pP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Muoto</w:t>
            </w:r>
            <w:r>
              <w:rPr>
                <w:rFonts w:ascii="Gudea" w:eastAsia="Times New Roman" w:hAnsi="Gudea" w:cs="Calibri"/>
                <w:color w:val="000000"/>
                <w:sz w:val="16"/>
                <w:szCs w:val="16"/>
                <w:lang w:eastAsia="fi-FI"/>
              </w:rPr>
              <w:t>i</w:t>
            </w:r>
            <w:r w:rsidRPr="00760883">
              <w:rPr>
                <w:rFonts w:ascii="Gudea" w:eastAsia="Times New Roman" w:hAnsi="Gudea" w:cs="Calibri"/>
                <w:color w:val="000000"/>
                <w:sz w:val="16"/>
                <w:szCs w:val="16"/>
                <w:lang w:eastAsia="fi-FI"/>
              </w:rPr>
              <w:t>lun asiantuntijuus</w:t>
            </w:r>
          </w:p>
        </w:tc>
        <w:tc>
          <w:tcPr>
            <w:tcW w:w="248"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967C00"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rPr>
                <w:rFonts w:ascii="Gudea" w:eastAsia="Times New Roman" w:hAnsi="Gudea" w:cs="Calibri"/>
                <w:color w:val="0070C0"/>
                <w:sz w:val="16"/>
                <w:szCs w:val="16"/>
                <w:lang w:eastAsia="fi-FI"/>
              </w:rPr>
            </w:pPr>
            <w:r w:rsidRPr="00760883">
              <w:rPr>
                <w:rFonts w:ascii="Gudea" w:eastAsia="Times New Roman" w:hAnsi="Gudea" w:cs="Calibri"/>
                <w:color w:val="0070C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Yrittäminen luovilla aloilla</w:t>
            </w:r>
          </w:p>
        </w:tc>
        <w:tc>
          <w:tcPr>
            <w:tcW w:w="248"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967C00"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Guide to IPR</w:t>
            </w:r>
          </w:p>
        </w:tc>
        <w:tc>
          <w:tcPr>
            <w:tcW w:w="249"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Muotoilukohteiden kulttu</w:t>
            </w:r>
            <w:r>
              <w:rPr>
                <w:rFonts w:ascii="Gudea" w:eastAsia="Times New Roman" w:hAnsi="Gudea" w:cs="Calibri"/>
                <w:color w:val="000000"/>
                <w:sz w:val="16"/>
                <w:szCs w:val="16"/>
                <w:lang w:eastAsia="fi-FI"/>
              </w:rPr>
              <w:t>u</w:t>
            </w:r>
            <w:r w:rsidRPr="00760883">
              <w:rPr>
                <w:rFonts w:ascii="Gudea" w:eastAsia="Times New Roman" w:hAnsi="Gudea" w:cs="Calibri"/>
                <w:color w:val="000000"/>
                <w:sz w:val="16"/>
                <w:szCs w:val="16"/>
                <w:lang w:eastAsia="fi-FI"/>
              </w:rPr>
              <w:t>rinen tulkinta</w:t>
            </w:r>
          </w:p>
        </w:tc>
        <w:tc>
          <w:tcPr>
            <w:tcW w:w="248"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967C00" w:rsidRPr="00760883" w:rsidTr="00967C00">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15</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8"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r>
      <w:tr w:rsidR="00967C00" w:rsidRPr="00760883" w:rsidTr="00967C00">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62</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w:t>
            </w:r>
            <w:r w:rsidR="0003290E">
              <w:rPr>
                <w:rFonts w:ascii="Gudea" w:eastAsia="Times New Roman" w:hAnsi="Gudea" w:cs="Calibri"/>
                <w:b/>
                <w:bCs/>
                <w:color w:val="000000"/>
                <w:sz w:val="16"/>
                <w:szCs w:val="16"/>
                <w:lang w:eastAsia="fi-FI"/>
              </w:rPr>
              <w:t>0</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27</w:t>
            </w:r>
          </w:p>
        </w:tc>
      </w:tr>
      <w:tr w:rsidR="00967C00" w:rsidRPr="00760883" w:rsidTr="00967C00">
        <w:trPr>
          <w:trHeight w:val="225"/>
        </w:trPr>
        <w:tc>
          <w:tcPr>
            <w:tcW w:w="249" w:type="pct"/>
            <w:tcBorders>
              <w:top w:val="nil"/>
              <w:left w:val="nil"/>
              <w:bottom w:val="nil"/>
              <w:right w:val="nil"/>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967C00" w:rsidRPr="00760883" w:rsidRDefault="00967C00" w:rsidP="00967C00">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967C00" w:rsidRPr="00760883" w:rsidRDefault="00967C00" w:rsidP="00967C00">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967C00" w:rsidRPr="00760883" w:rsidRDefault="00967C00" w:rsidP="00967C00">
            <w:pPr>
              <w:spacing w:after="0" w:line="240" w:lineRule="auto"/>
              <w:jc w:val="center"/>
              <w:rPr>
                <w:rFonts w:ascii="Times New Roman" w:eastAsia="Times New Roman" w:hAnsi="Times New Roman" w:cs="Times New Roman"/>
                <w:sz w:val="20"/>
                <w:szCs w:val="20"/>
                <w:lang w:eastAsia="fi-FI"/>
              </w:rPr>
            </w:pPr>
          </w:p>
        </w:tc>
        <w:tc>
          <w:tcPr>
            <w:tcW w:w="248" w:type="pct"/>
            <w:tcBorders>
              <w:top w:val="nil"/>
              <w:left w:val="nil"/>
              <w:bottom w:val="nil"/>
              <w:right w:val="nil"/>
            </w:tcBorders>
            <w:shd w:val="clear" w:color="auto" w:fill="auto"/>
            <w:vAlign w:val="center"/>
            <w:hideMark/>
          </w:tcPr>
          <w:p w:rsidR="00967C00" w:rsidRPr="00760883" w:rsidRDefault="00967C00" w:rsidP="00967C00">
            <w:pPr>
              <w:spacing w:after="0" w:line="240" w:lineRule="auto"/>
              <w:rPr>
                <w:rFonts w:ascii="Times New Roman" w:eastAsia="Times New Roman" w:hAnsi="Times New Roman" w:cs="Times New Roman"/>
                <w:sz w:val="20"/>
                <w:szCs w:val="20"/>
                <w:lang w:eastAsia="fi-FI"/>
              </w:rPr>
            </w:pPr>
          </w:p>
        </w:tc>
      </w:tr>
      <w:tr w:rsidR="00967C00" w:rsidRPr="00760883" w:rsidTr="00967C00">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3.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8"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967C00" w:rsidRPr="00760883" w:rsidTr="00967C00">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Arktinen muotoiluprojekti</w:t>
            </w:r>
          </w:p>
        </w:tc>
        <w:tc>
          <w:tcPr>
            <w:tcW w:w="249"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Arktinen muotoiluprojekti</w:t>
            </w:r>
          </w:p>
        </w:tc>
        <w:tc>
          <w:tcPr>
            <w:tcW w:w="248" w:type="pct"/>
            <w:tcBorders>
              <w:top w:val="single" w:sz="4" w:space="0" w:color="000000"/>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967C00"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Metodipaja</w:t>
            </w:r>
          </w:p>
        </w:tc>
        <w:tc>
          <w:tcPr>
            <w:tcW w:w="249"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Tieteellisen kirjoittamisen perusteet</w:t>
            </w:r>
          </w:p>
        </w:tc>
        <w:tc>
          <w:tcPr>
            <w:tcW w:w="248"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03290E"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tcPr>
          <w:p w:rsidR="0003290E" w:rsidRPr="00760883" w:rsidRDefault="0003290E" w:rsidP="00967C00">
            <w:pPr>
              <w:spacing w:after="0" w:line="240" w:lineRule="auto"/>
              <w:jc w:val="center"/>
              <w:rPr>
                <w:rFonts w:ascii="Gudea" w:eastAsia="Times New Roman" w:hAnsi="Gudea" w:cs="Calibri"/>
                <w:color w:val="000000"/>
                <w:sz w:val="16"/>
                <w:szCs w:val="16"/>
                <w:lang w:eastAsia="fi-FI"/>
              </w:rPr>
            </w:pPr>
          </w:p>
        </w:tc>
        <w:tc>
          <w:tcPr>
            <w:tcW w:w="2127" w:type="pct"/>
            <w:tcBorders>
              <w:top w:val="nil"/>
              <w:left w:val="nil"/>
              <w:bottom w:val="nil"/>
              <w:right w:val="single" w:sz="4" w:space="0" w:color="000000"/>
            </w:tcBorders>
            <w:shd w:val="clear" w:color="auto" w:fill="auto"/>
            <w:vAlign w:val="center"/>
          </w:tcPr>
          <w:p w:rsidR="0003290E" w:rsidRPr="00760883" w:rsidRDefault="0003290E"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sz w:val="16"/>
                <w:szCs w:val="16"/>
                <w:lang w:eastAsia="fi-FI"/>
              </w:rPr>
              <w:t>Tuotteistaminen ja digitaaliset ympäristöt</w:t>
            </w:r>
          </w:p>
        </w:tc>
        <w:tc>
          <w:tcPr>
            <w:tcW w:w="249" w:type="pct"/>
            <w:tcBorders>
              <w:top w:val="nil"/>
              <w:left w:val="nil"/>
              <w:bottom w:val="nil"/>
              <w:right w:val="single" w:sz="4" w:space="0" w:color="000000"/>
            </w:tcBorders>
            <w:shd w:val="clear" w:color="auto" w:fill="auto"/>
            <w:vAlign w:val="center"/>
          </w:tcPr>
          <w:p w:rsidR="0003290E" w:rsidRPr="00760883" w:rsidRDefault="0003290E" w:rsidP="00967C00">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5</w:t>
            </w:r>
          </w:p>
        </w:tc>
        <w:tc>
          <w:tcPr>
            <w:tcW w:w="2127" w:type="pct"/>
            <w:tcBorders>
              <w:top w:val="nil"/>
              <w:left w:val="nil"/>
              <w:bottom w:val="nil"/>
              <w:right w:val="single" w:sz="4" w:space="0" w:color="000000"/>
            </w:tcBorders>
            <w:shd w:val="clear" w:color="auto" w:fill="auto"/>
            <w:vAlign w:val="center"/>
          </w:tcPr>
          <w:p w:rsidR="0003290E" w:rsidRPr="00760883" w:rsidRDefault="0003290E" w:rsidP="00967C00">
            <w:pPr>
              <w:spacing w:after="0" w:line="240" w:lineRule="auto"/>
              <w:rPr>
                <w:rFonts w:ascii="Gudea" w:eastAsia="Times New Roman" w:hAnsi="Gudea" w:cs="Calibri"/>
                <w:color w:val="000000"/>
                <w:sz w:val="16"/>
                <w:szCs w:val="16"/>
                <w:lang w:eastAsia="fi-FI"/>
              </w:rPr>
            </w:pPr>
          </w:p>
        </w:tc>
        <w:tc>
          <w:tcPr>
            <w:tcW w:w="248" w:type="pct"/>
            <w:tcBorders>
              <w:top w:val="nil"/>
              <w:left w:val="nil"/>
              <w:bottom w:val="nil"/>
              <w:right w:val="single" w:sz="4" w:space="0" w:color="000000"/>
            </w:tcBorders>
            <w:shd w:val="clear" w:color="auto" w:fill="auto"/>
            <w:vAlign w:val="center"/>
          </w:tcPr>
          <w:p w:rsidR="0003290E" w:rsidRPr="00760883" w:rsidRDefault="0003290E" w:rsidP="00967C00">
            <w:pPr>
              <w:spacing w:after="0" w:line="240" w:lineRule="auto"/>
              <w:jc w:val="center"/>
              <w:rPr>
                <w:rFonts w:ascii="Gudea" w:eastAsia="Times New Roman" w:hAnsi="Gudea" w:cs="Calibri"/>
                <w:color w:val="000000"/>
                <w:sz w:val="16"/>
                <w:szCs w:val="16"/>
                <w:lang w:eastAsia="fi-FI"/>
              </w:rPr>
            </w:pPr>
          </w:p>
        </w:tc>
      </w:tr>
      <w:tr w:rsidR="00967C00"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Tieteellinen tiedonhankinta</w:t>
            </w:r>
          </w:p>
        </w:tc>
        <w:tc>
          <w:tcPr>
            <w:tcW w:w="249"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27"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Muoti- ja tekstiiliverkostot </w:t>
            </w:r>
          </w:p>
        </w:tc>
        <w:tc>
          <w:tcPr>
            <w:tcW w:w="248" w:type="pct"/>
            <w:tcBorders>
              <w:top w:val="nil"/>
              <w:left w:val="nil"/>
              <w:bottom w:val="nil"/>
              <w:right w:val="single" w:sz="4" w:space="0" w:color="000000"/>
            </w:tcBorders>
            <w:shd w:val="clear" w:color="auto" w:fill="auto"/>
            <w:noWrap/>
            <w:vAlign w:val="center"/>
            <w:hideMark/>
          </w:tcPr>
          <w:p w:rsidR="00967C00" w:rsidRPr="00760883" w:rsidRDefault="00967C00" w:rsidP="00967C00">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5</w:t>
            </w:r>
          </w:p>
        </w:tc>
      </w:tr>
      <w:tr w:rsidR="00967C00" w:rsidRPr="00760883" w:rsidTr="00967C00">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Semin</w:t>
            </w:r>
            <w:r>
              <w:rPr>
                <w:rFonts w:ascii="Gudea" w:eastAsia="Times New Roman" w:hAnsi="Gudea" w:cs="Calibri"/>
                <w:color w:val="000000"/>
                <w:sz w:val="16"/>
                <w:szCs w:val="16"/>
                <w:lang w:eastAsia="fi-FI"/>
              </w:rPr>
              <w:t>a</w:t>
            </w:r>
            <w:r w:rsidRPr="00760883">
              <w:rPr>
                <w:rFonts w:ascii="Gudea" w:eastAsia="Times New Roman" w:hAnsi="Gudea" w:cs="Calibri"/>
                <w:color w:val="000000"/>
                <w:sz w:val="16"/>
                <w:szCs w:val="16"/>
                <w:lang w:eastAsia="fi-FI"/>
              </w:rPr>
              <w:t>ari ja kandidaatin tutkielma</w:t>
            </w:r>
          </w:p>
        </w:tc>
        <w:tc>
          <w:tcPr>
            <w:tcW w:w="249"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Semin</w:t>
            </w:r>
            <w:r>
              <w:rPr>
                <w:rFonts w:ascii="Gudea" w:eastAsia="Times New Roman" w:hAnsi="Gudea" w:cs="Calibri"/>
                <w:color w:val="000000"/>
                <w:sz w:val="16"/>
                <w:szCs w:val="16"/>
                <w:lang w:eastAsia="fi-FI"/>
              </w:rPr>
              <w:t>a</w:t>
            </w:r>
            <w:r w:rsidRPr="00760883">
              <w:rPr>
                <w:rFonts w:ascii="Gudea" w:eastAsia="Times New Roman" w:hAnsi="Gudea" w:cs="Calibri"/>
                <w:color w:val="000000"/>
                <w:sz w:val="16"/>
                <w:szCs w:val="16"/>
                <w:lang w:eastAsia="fi-FI"/>
              </w:rPr>
              <w:t>ari ja kandidaatin tutkielma</w:t>
            </w:r>
          </w:p>
        </w:tc>
        <w:tc>
          <w:tcPr>
            <w:tcW w:w="248" w:type="pct"/>
            <w:tcBorders>
              <w:top w:val="nil"/>
              <w:left w:val="nil"/>
              <w:bottom w:val="nil"/>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967C00" w:rsidRPr="00760883" w:rsidTr="00967C00">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15</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8"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20</w:t>
            </w:r>
          </w:p>
        </w:tc>
      </w:tr>
      <w:tr w:rsidR="00967C00" w:rsidRPr="00760883" w:rsidTr="00967C00">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62</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967C00" w:rsidRPr="00760883" w:rsidRDefault="0003290E" w:rsidP="00967C00">
            <w:pPr>
              <w:spacing w:after="0" w:line="240" w:lineRule="auto"/>
              <w:jc w:val="center"/>
              <w:rPr>
                <w:rFonts w:ascii="Gudea" w:eastAsia="Times New Roman" w:hAnsi="Gudea" w:cs="Calibri"/>
                <w:b/>
                <w:bCs/>
                <w:color w:val="000000"/>
                <w:sz w:val="16"/>
                <w:szCs w:val="16"/>
                <w:lang w:eastAsia="fi-FI"/>
              </w:rPr>
            </w:pPr>
            <w:r>
              <w:rPr>
                <w:rFonts w:ascii="Gudea" w:eastAsia="Times New Roman" w:hAnsi="Gudea" w:cs="Calibri"/>
                <w:b/>
                <w:bCs/>
                <w:color w:val="000000"/>
                <w:sz w:val="16"/>
                <w:szCs w:val="16"/>
                <w:lang w:eastAsia="fi-FI"/>
              </w:rPr>
              <w:t>33</w:t>
            </w:r>
          </w:p>
        </w:tc>
        <w:tc>
          <w:tcPr>
            <w:tcW w:w="2127"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8" w:type="pct"/>
            <w:tcBorders>
              <w:top w:val="nil"/>
              <w:left w:val="nil"/>
              <w:bottom w:val="single" w:sz="4" w:space="0" w:color="000000"/>
              <w:right w:val="single" w:sz="4" w:space="0" w:color="000000"/>
            </w:tcBorders>
            <w:shd w:val="clear" w:color="auto" w:fill="auto"/>
            <w:vAlign w:val="center"/>
            <w:hideMark/>
          </w:tcPr>
          <w:p w:rsidR="00967C00" w:rsidRPr="00760883" w:rsidRDefault="00967C00" w:rsidP="00967C00">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35</w:t>
            </w:r>
          </w:p>
        </w:tc>
      </w:tr>
    </w:tbl>
    <w:p w:rsidR="002912ED" w:rsidRDefault="002912ED" w:rsidP="006F4635">
      <w:pPr>
        <w:pStyle w:val="Eivli"/>
        <w:jc w:val="both"/>
        <w:rPr>
          <w:rFonts w:ascii="Gudea" w:hAnsi="Gudea"/>
          <w:sz w:val="16"/>
          <w:szCs w:val="16"/>
        </w:rPr>
      </w:pPr>
    </w:p>
    <w:p w:rsidR="006F4635" w:rsidRDefault="006F4635">
      <w:pPr>
        <w:rPr>
          <w:rFonts w:ascii="Gudea" w:hAnsi="Gudea"/>
          <w:sz w:val="16"/>
          <w:szCs w:val="16"/>
        </w:rPr>
      </w:pPr>
      <w:r>
        <w:rPr>
          <w:rFonts w:ascii="Gudea" w:hAnsi="Gudea"/>
          <w:sz w:val="16"/>
          <w:szCs w:val="16"/>
        </w:rPr>
        <w:br w:type="page"/>
      </w:r>
    </w:p>
    <w:p w:rsidR="006F4635" w:rsidRPr="00265042" w:rsidRDefault="006F4635" w:rsidP="006F4635">
      <w:pPr>
        <w:pStyle w:val="Eivli"/>
        <w:jc w:val="both"/>
        <w:rPr>
          <w:rFonts w:ascii="Gudea" w:hAnsi="Gudea"/>
          <w:b/>
          <w:sz w:val="16"/>
          <w:szCs w:val="16"/>
        </w:rPr>
      </w:pPr>
      <w:r w:rsidRPr="00265042">
        <w:rPr>
          <w:rFonts w:ascii="Gudea" w:hAnsi="Gudea"/>
          <w:b/>
          <w:sz w:val="16"/>
          <w:szCs w:val="16"/>
        </w:rPr>
        <w:lastRenderedPageBreak/>
        <w:t>OPINTOJEN AJOITUSKAAVIO</w:t>
      </w:r>
    </w:p>
    <w:p w:rsidR="006F4635" w:rsidRPr="00265042" w:rsidRDefault="006F4635" w:rsidP="006F4635">
      <w:pPr>
        <w:pStyle w:val="Eivli"/>
        <w:jc w:val="both"/>
        <w:rPr>
          <w:rFonts w:ascii="Gudea" w:hAnsi="Gudea"/>
          <w:b/>
          <w:sz w:val="16"/>
          <w:szCs w:val="16"/>
        </w:rPr>
      </w:pPr>
      <w:r w:rsidRPr="00265042">
        <w:rPr>
          <w:rFonts w:ascii="Gudea" w:hAnsi="Gudea"/>
          <w:b/>
          <w:sz w:val="16"/>
          <w:szCs w:val="16"/>
        </w:rPr>
        <w:t>Maisterin tutkinto</w:t>
      </w:r>
    </w:p>
    <w:p w:rsidR="006F4635" w:rsidRPr="00265042" w:rsidRDefault="006F4635" w:rsidP="006F4635">
      <w:pPr>
        <w:pStyle w:val="Eivli"/>
        <w:jc w:val="both"/>
        <w:rPr>
          <w:rFonts w:ascii="Gudea" w:hAnsi="Gudea"/>
          <w:b/>
          <w:sz w:val="16"/>
          <w:szCs w:val="16"/>
        </w:rPr>
      </w:pPr>
      <w:r w:rsidRPr="00265042">
        <w:rPr>
          <w:rFonts w:ascii="Gudea" w:hAnsi="Gudea"/>
          <w:b/>
          <w:sz w:val="16"/>
          <w:szCs w:val="16"/>
        </w:rPr>
        <w:t>Muoti, tekstiilitaide ja materiaalitutkimus</w:t>
      </w:r>
    </w:p>
    <w:p w:rsidR="006F4635" w:rsidRPr="00895B7B" w:rsidRDefault="006F4635" w:rsidP="006F4635">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58"/>
        <w:gridCol w:w="4001"/>
        <w:gridCol w:w="459"/>
        <w:gridCol w:w="3969"/>
        <w:gridCol w:w="457"/>
      </w:tblGrid>
      <w:tr w:rsidR="00760883" w:rsidRPr="00760883" w:rsidTr="00760883">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1.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760883">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tutkimuskurssi esim. Taiteen, muotoilun</w:t>
            </w:r>
            <w:r w:rsidR="00C45A30">
              <w:rPr>
                <w:rFonts w:ascii="Gudea" w:eastAsia="Times New Roman" w:hAnsi="Gudea" w:cs="Calibri"/>
                <w:color w:val="000000"/>
                <w:sz w:val="16"/>
                <w:szCs w:val="16"/>
                <w:lang w:eastAsia="fi-FI"/>
              </w:rPr>
              <w:t xml:space="preserve"> </w:t>
            </w:r>
            <w:r w:rsidRPr="00760883">
              <w:rPr>
                <w:rFonts w:ascii="Gudea" w:eastAsia="Times New Roman" w:hAnsi="Gudea" w:cs="Calibri"/>
                <w:color w:val="000000"/>
                <w:sz w:val="16"/>
                <w:szCs w:val="16"/>
                <w:lang w:eastAsia="fi-FI"/>
              </w:rPr>
              <w:t>ja viestinnän tutkimusotteita</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tutkimus- kurssi</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Muodin, tekstiilitaiteen ja materiaalitutkimuksen metodit </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4</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Syventävien opintojen lukupiiri 5 op </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2</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Syventävien opintojen lukupiiri </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3</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xml:space="preserve">Arktinen muoti- ja tekstiiliprojekti </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10</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Pro gradu - seminaari ja tutkielma</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Pro gradu - seminaari ja tutkielma</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4</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Innovatiiviset tekstiilit ja muoti (valinnainen)</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Kuva tilassa (valinnainen)</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 </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Muotoilualojen yhteinen projekti (valinnainen)</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Muotoilualojen yhteinen projekti (valinnainen)</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 </w:t>
            </w:r>
          </w:p>
        </w:tc>
      </w:tr>
      <w:tr w:rsidR="00760883" w:rsidRPr="00760883" w:rsidTr="00760883">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r>
      <w:tr w:rsidR="00760883" w:rsidRPr="00760883" w:rsidTr="00760883">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53</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sz w:val="16"/>
                <w:szCs w:val="16"/>
                <w:lang w:eastAsia="fi-FI"/>
              </w:rPr>
            </w:pPr>
            <w:r w:rsidRPr="00760883">
              <w:rPr>
                <w:rFonts w:ascii="Gudea" w:eastAsia="Times New Roman" w:hAnsi="Gudea" w:cs="Calibri"/>
                <w:b/>
                <w:bCs/>
                <w:sz w:val="16"/>
                <w:szCs w:val="16"/>
                <w:lang w:eastAsia="fi-FI"/>
              </w:rPr>
              <w:t>24</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sz w:val="16"/>
                <w:szCs w:val="16"/>
                <w:lang w:eastAsia="fi-FI"/>
              </w:rPr>
            </w:pPr>
            <w:r w:rsidRPr="00760883">
              <w:rPr>
                <w:rFonts w:ascii="Gudea" w:eastAsia="Times New Roman" w:hAnsi="Gudea" w:cs="Calibri"/>
                <w:b/>
                <w:bCs/>
                <w:sz w:val="16"/>
                <w:szCs w:val="16"/>
                <w:lang w:eastAsia="fi-FI"/>
              </w:rPr>
              <w:t>29</w:t>
            </w:r>
          </w:p>
        </w:tc>
      </w:tr>
      <w:tr w:rsidR="00760883" w:rsidRPr="00760883" w:rsidTr="00760883">
        <w:trPr>
          <w:trHeight w:val="225"/>
        </w:trPr>
        <w:tc>
          <w:tcPr>
            <w:tcW w:w="249"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sz w:val="16"/>
                <w:szCs w:val="16"/>
                <w:lang w:eastAsia="fi-FI"/>
              </w:rPr>
            </w:pPr>
          </w:p>
        </w:tc>
        <w:tc>
          <w:tcPr>
            <w:tcW w:w="212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r>
      <w:tr w:rsidR="00760883" w:rsidRPr="00760883" w:rsidTr="00760883">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2.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sz w:val="16"/>
                <w:szCs w:val="16"/>
                <w:lang w:eastAsia="fi-FI"/>
              </w:rPr>
            </w:pPr>
            <w:r w:rsidRPr="00760883">
              <w:rPr>
                <w:rFonts w:ascii="Gudea" w:eastAsia="Times New Roman" w:hAnsi="Gudea" w:cs="Calibri"/>
                <w:b/>
                <w:bCs/>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sz w:val="16"/>
                <w:szCs w:val="16"/>
                <w:lang w:eastAsia="fi-FI"/>
              </w:rPr>
            </w:pPr>
            <w:r w:rsidRPr="00760883">
              <w:rPr>
                <w:rFonts w:ascii="Gudea" w:eastAsia="Times New Roman" w:hAnsi="Gudea" w:cs="Calibri"/>
                <w:b/>
                <w:bCs/>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sz w:val="16"/>
                <w:szCs w:val="16"/>
                <w:lang w:eastAsia="fi-FI"/>
              </w:rPr>
            </w:pPr>
            <w:r w:rsidRPr="00760883">
              <w:rPr>
                <w:rFonts w:ascii="Gudea" w:eastAsia="Times New Roman" w:hAnsi="Gudea" w:cs="Calibri"/>
                <w:b/>
                <w:bCs/>
                <w:sz w:val="16"/>
                <w:szCs w:val="16"/>
                <w:lang w:eastAsia="fi-FI"/>
              </w:rPr>
              <w:t>KEVÄT</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sz w:val="16"/>
                <w:szCs w:val="16"/>
                <w:lang w:eastAsia="fi-FI"/>
              </w:rPr>
            </w:pPr>
            <w:r w:rsidRPr="00760883">
              <w:rPr>
                <w:rFonts w:ascii="Gudea" w:eastAsia="Times New Roman" w:hAnsi="Gudea" w:cs="Calibri"/>
                <w:b/>
                <w:bCs/>
                <w:sz w:val="16"/>
                <w:szCs w:val="16"/>
                <w:lang w:eastAsia="fi-FI"/>
              </w:rPr>
              <w:t>op</w:t>
            </w:r>
          </w:p>
        </w:tc>
      </w:tr>
      <w:tr w:rsidR="00760883" w:rsidRPr="00760883" w:rsidTr="00760883">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Ammatillinen konseptisuunnittelu</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10</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 </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 </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Pro gradu - seminaari ja tutkielma</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16</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Pro gradu - seminaari ja tutkielma</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sz w:val="16"/>
                <w:szCs w:val="16"/>
                <w:lang w:eastAsia="fi-FI"/>
              </w:rPr>
            </w:pPr>
            <w:r w:rsidRPr="00760883">
              <w:rPr>
                <w:rFonts w:ascii="Gudea" w:eastAsia="Times New Roman" w:hAnsi="Gudea" w:cs="Calibri"/>
                <w:sz w:val="16"/>
                <w:szCs w:val="16"/>
                <w:lang w:eastAsia="fi-FI"/>
              </w:rPr>
              <w:t>16</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Muotoilualojen yhteinen projekti (valinnainen)</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Muotoilualojen yhteinen projekti (valinnainen)</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760883">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r>
      <w:tr w:rsidR="00760883" w:rsidRPr="00760883" w:rsidTr="00760883">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57</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31</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26</w:t>
            </w:r>
          </w:p>
        </w:tc>
      </w:tr>
    </w:tbl>
    <w:p w:rsidR="00895B7B" w:rsidRPr="00895B7B" w:rsidRDefault="00895B7B" w:rsidP="003C6C18">
      <w:pPr>
        <w:pStyle w:val="Eivli"/>
        <w:jc w:val="both"/>
        <w:rPr>
          <w:rFonts w:ascii="Gudea" w:hAnsi="Gudea"/>
          <w:sz w:val="16"/>
          <w:szCs w:val="16"/>
        </w:rPr>
      </w:pPr>
    </w:p>
    <w:p w:rsidR="002912ED" w:rsidRDefault="006F4635">
      <w:pPr>
        <w:rPr>
          <w:rFonts w:ascii="Gudea" w:hAnsi="Gudea"/>
          <w:sz w:val="16"/>
          <w:szCs w:val="16"/>
        </w:rPr>
        <w:sectPr w:rsidR="002912ED" w:rsidSect="001C012B">
          <w:type w:val="continuous"/>
          <w:pgSz w:w="11906" w:h="16838"/>
          <w:pgMar w:top="1440" w:right="1134" w:bottom="1440" w:left="1418" w:header="709" w:footer="709" w:gutter="0"/>
          <w:cols w:space="708"/>
          <w:docGrid w:linePitch="360"/>
        </w:sectPr>
      </w:pPr>
      <w:r>
        <w:rPr>
          <w:rFonts w:ascii="Gudea" w:hAnsi="Gudea"/>
          <w:sz w:val="16"/>
          <w:szCs w:val="16"/>
        </w:rPr>
        <w:br w:type="page"/>
      </w:r>
    </w:p>
    <w:p w:rsidR="00C37FD8" w:rsidRPr="005E394E" w:rsidRDefault="00C37FD8" w:rsidP="003C6C18">
      <w:pPr>
        <w:pStyle w:val="Eivli"/>
        <w:jc w:val="both"/>
        <w:rPr>
          <w:rFonts w:ascii="Gudea" w:hAnsi="Gudea"/>
          <w:b/>
          <w:sz w:val="16"/>
          <w:szCs w:val="16"/>
        </w:rPr>
      </w:pPr>
      <w:r w:rsidRPr="005E394E">
        <w:rPr>
          <w:rFonts w:ascii="Gudea" w:hAnsi="Gudea"/>
          <w:b/>
          <w:sz w:val="16"/>
          <w:szCs w:val="16"/>
        </w:rPr>
        <w:lastRenderedPageBreak/>
        <w:t>10 SOVELTAVAN TAITEEN KOULUTUSOHJELMA</w:t>
      </w:r>
    </w:p>
    <w:p w:rsidR="00C37FD8" w:rsidRPr="005E394E" w:rsidRDefault="00C37FD8" w:rsidP="003C6C18">
      <w:pPr>
        <w:pStyle w:val="Eivli"/>
        <w:jc w:val="both"/>
        <w:rPr>
          <w:rFonts w:ascii="Gudea" w:hAnsi="Gudea"/>
          <w:b/>
          <w:sz w:val="16"/>
          <w:szCs w:val="16"/>
        </w:rPr>
      </w:pPr>
    </w:p>
    <w:p w:rsidR="00895B7B" w:rsidRPr="005E394E" w:rsidRDefault="00895B7B" w:rsidP="003C6C18">
      <w:pPr>
        <w:pStyle w:val="Eivli"/>
        <w:jc w:val="both"/>
        <w:rPr>
          <w:rFonts w:ascii="Gudea" w:hAnsi="Gudea"/>
          <w:b/>
          <w:sz w:val="16"/>
          <w:szCs w:val="16"/>
        </w:rPr>
      </w:pPr>
      <w:r w:rsidRPr="005E394E">
        <w:rPr>
          <w:rFonts w:ascii="Gudea" w:hAnsi="Gudea"/>
          <w:b/>
          <w:sz w:val="16"/>
          <w:szCs w:val="16"/>
        </w:rPr>
        <w:t xml:space="preserve">YLEISTÄ </w:t>
      </w:r>
    </w:p>
    <w:p w:rsidR="00895B7B" w:rsidRPr="00895B7B" w:rsidRDefault="00895B7B" w:rsidP="003C6C18">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sidRPr="009D5CEC">
        <w:rPr>
          <w:rFonts w:ascii="Gudea" w:hAnsi="Gudea"/>
          <w:sz w:val="16"/>
          <w:szCs w:val="16"/>
        </w:rPr>
        <w:t>Soveltavan taiteen koulutusohjelmassa taiteen käytäntö ulottuu julkisesta taiteesta poliittisiin taideinterventioihin sekä erilaisia kohtaamisia tuottaviin taidetyöpajoihin.  Opinnot antavat työvälineitä työskennellä sosiaalisten, yhteiskunnallisten ja ympäristöön liittyvien kysymysten parissa. Opintoprojekteissa kehitetään työelämässä tarvittavia taitoja, kuten projektien suunnittelu- ja organisointimenetelmiä sekä soveltavan taiteen projektien dokumentointia, mallintamista ja markkinointia.</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sidRPr="009D5CEC">
        <w:rPr>
          <w:rFonts w:ascii="Gudea" w:hAnsi="Gudea"/>
          <w:sz w:val="16"/>
          <w:szCs w:val="16"/>
        </w:rPr>
        <w:t xml:space="preserve">Valmistumisen jälkeen voi toimia taiteilijana tai asiantuntijana esimerkiksi kansallisissa ja kansainvälisissä hankkeissa. Tehtävänimikkeitä ovat muun muassa yhteisötaiteilija, ympäristötaiteilija, organisaatiotaiteilija, läänintaiteilija ja taideohjaaja. </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sidRPr="009D5CEC">
        <w:rPr>
          <w:rFonts w:ascii="Gudea" w:hAnsi="Gudea"/>
          <w:sz w:val="16"/>
          <w:szCs w:val="16"/>
        </w:rPr>
        <w:t>Soveltavan taiteen -koulutusohjelmassa yhdistyy luovasti tulevaisuuden ennakointi, kuvataide sekä yhteistyö muiden ammattialojen kanssa. Opinnossa saa valmiuksia suunnitella ja toteuttaa taidetta osana julkista sektoria ja elinkeinoelämää. Taideteosten lisäksi opinnoissa luodaan taideperustaisia palveluja yhteistyössä esimerkiksi sosiaali- ja hoitotyön sekä kulttuuri- ja luontomatkailun kanssa.</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sidRPr="009D5CEC">
        <w:rPr>
          <w:rFonts w:ascii="Gudea" w:hAnsi="Gudea"/>
          <w:sz w:val="16"/>
          <w:szCs w:val="16"/>
        </w:rPr>
        <w:t>Taideprojektien aikana tutustutaan opiskelutovereihin harjoittaen yhteistyön taitoja ja luoden tulevaisuuden verkostoja. Yksilöllisen ohjauksen avulla opitaan tunnistamaan omia vahvuuksia ja kehittämään osaamisen alueita.</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b/>
          <w:sz w:val="16"/>
          <w:szCs w:val="16"/>
        </w:rPr>
      </w:pPr>
      <w:r w:rsidRPr="009D5CEC">
        <w:rPr>
          <w:rFonts w:ascii="Gudea" w:hAnsi="Gudea"/>
          <w:b/>
          <w:sz w:val="16"/>
          <w:szCs w:val="16"/>
        </w:rPr>
        <w:t>TAITEEN KANDIDAATIN TUTKINTO 180 op</w:t>
      </w:r>
    </w:p>
    <w:p w:rsidR="009D5CEC" w:rsidRPr="009D5CEC" w:rsidRDefault="009D5CEC" w:rsidP="009D5CEC">
      <w:pPr>
        <w:pStyle w:val="Eivli"/>
        <w:jc w:val="both"/>
        <w:rPr>
          <w:rFonts w:ascii="Gudea" w:hAnsi="Gudea"/>
          <w:b/>
          <w:sz w:val="16"/>
          <w:szCs w:val="16"/>
        </w:rPr>
      </w:pPr>
    </w:p>
    <w:p w:rsidR="009D5CEC" w:rsidRPr="009D5CEC" w:rsidRDefault="009D5CEC" w:rsidP="009D5CEC">
      <w:pPr>
        <w:pStyle w:val="Eivli"/>
        <w:jc w:val="both"/>
        <w:rPr>
          <w:rFonts w:ascii="Gudea" w:hAnsi="Gudea"/>
          <w:b/>
          <w:sz w:val="16"/>
          <w:szCs w:val="16"/>
        </w:rPr>
      </w:pPr>
      <w:r w:rsidRPr="009D5CEC">
        <w:rPr>
          <w:rFonts w:ascii="Gudea" w:hAnsi="Gudea"/>
          <w:b/>
          <w:sz w:val="16"/>
          <w:szCs w:val="16"/>
        </w:rPr>
        <w:t>Taiteen kandidaatin tutkinnon suoritettuaan opiskelija</w:t>
      </w:r>
    </w:p>
    <w:p w:rsidR="009D5CEC" w:rsidRPr="009D5CEC" w:rsidRDefault="009D5CEC" w:rsidP="009D5CEC">
      <w:pPr>
        <w:pStyle w:val="Eivli"/>
        <w:jc w:val="both"/>
        <w:rPr>
          <w:rFonts w:ascii="Gudea" w:hAnsi="Gudea"/>
          <w:sz w:val="16"/>
          <w:szCs w:val="16"/>
        </w:rPr>
      </w:pPr>
      <w:r w:rsidRPr="009D5CEC">
        <w:rPr>
          <w:rFonts w:ascii="Gudea" w:hAnsi="Gudea"/>
          <w:sz w:val="16"/>
          <w:szCs w:val="16"/>
        </w:rPr>
        <w:t>- hallitsee hyvin soveltavan taiteen oppiaineen perusteet</w:t>
      </w:r>
    </w:p>
    <w:p w:rsidR="009D5CEC" w:rsidRPr="009D5CEC" w:rsidRDefault="009D5CEC" w:rsidP="009D5CEC">
      <w:pPr>
        <w:pStyle w:val="Eivli"/>
        <w:jc w:val="both"/>
        <w:rPr>
          <w:rFonts w:ascii="Gudea" w:hAnsi="Gudea"/>
          <w:sz w:val="16"/>
          <w:szCs w:val="16"/>
        </w:rPr>
      </w:pPr>
      <w:r w:rsidRPr="009D5CEC">
        <w:rPr>
          <w:rFonts w:ascii="Gudea" w:hAnsi="Gudea"/>
          <w:sz w:val="16"/>
          <w:szCs w:val="16"/>
        </w:rPr>
        <w:t>- omaa valmiudet alan kehityksen seurantaan</w:t>
      </w:r>
    </w:p>
    <w:p w:rsidR="009D5CEC" w:rsidRPr="009D5CEC" w:rsidRDefault="009D5CEC" w:rsidP="009D5CEC">
      <w:pPr>
        <w:pStyle w:val="Eivli"/>
        <w:jc w:val="both"/>
        <w:rPr>
          <w:rFonts w:ascii="Gudea" w:hAnsi="Gudea"/>
          <w:sz w:val="16"/>
          <w:szCs w:val="16"/>
        </w:rPr>
      </w:pPr>
      <w:r w:rsidRPr="009D5CEC">
        <w:rPr>
          <w:rFonts w:ascii="Gudea" w:hAnsi="Gudea"/>
          <w:sz w:val="16"/>
          <w:szCs w:val="16"/>
        </w:rPr>
        <w:t>- omaa valmiudet tieteelliseen ajatteluun sekä taiteellisiin että tieteellisiin työskentelytapoihin</w:t>
      </w:r>
    </w:p>
    <w:p w:rsidR="009D5CEC" w:rsidRPr="009D5CEC" w:rsidRDefault="009D5CEC" w:rsidP="009D5CEC">
      <w:pPr>
        <w:pStyle w:val="Eivli"/>
        <w:jc w:val="both"/>
        <w:rPr>
          <w:rFonts w:ascii="Gudea" w:hAnsi="Gudea"/>
          <w:sz w:val="16"/>
          <w:szCs w:val="16"/>
        </w:rPr>
      </w:pPr>
      <w:r w:rsidRPr="009D5CEC">
        <w:rPr>
          <w:rFonts w:ascii="Gudea" w:hAnsi="Gudea"/>
          <w:sz w:val="16"/>
          <w:szCs w:val="16"/>
        </w:rPr>
        <w:t>- omaa kriittisen ja vastuullisen ajattelutavan soveltavasta taiteesta</w:t>
      </w:r>
    </w:p>
    <w:p w:rsidR="009D5CEC" w:rsidRPr="009D5CEC" w:rsidRDefault="009D5CEC" w:rsidP="009D5CEC">
      <w:pPr>
        <w:pStyle w:val="Eivli"/>
        <w:jc w:val="both"/>
        <w:rPr>
          <w:rFonts w:ascii="Gudea" w:hAnsi="Gudea"/>
          <w:sz w:val="16"/>
          <w:szCs w:val="16"/>
        </w:rPr>
      </w:pPr>
      <w:r w:rsidRPr="009D5CEC">
        <w:rPr>
          <w:rFonts w:ascii="Gudea" w:hAnsi="Gudea"/>
          <w:sz w:val="16"/>
          <w:szCs w:val="16"/>
        </w:rPr>
        <w:t>- osaa hahmottaa kestävyyden ulottuvuudet soveltavassa taiteessa ja huomioida ne työskentelyssään</w:t>
      </w:r>
    </w:p>
    <w:p w:rsidR="009D5CEC" w:rsidRPr="009D5CEC" w:rsidRDefault="009D5CEC" w:rsidP="009D5CEC">
      <w:pPr>
        <w:pStyle w:val="Eivli"/>
        <w:jc w:val="both"/>
        <w:rPr>
          <w:rFonts w:ascii="Gudea" w:hAnsi="Gudea"/>
          <w:sz w:val="16"/>
          <w:szCs w:val="16"/>
        </w:rPr>
      </w:pPr>
      <w:r w:rsidRPr="009D5CEC">
        <w:rPr>
          <w:rFonts w:ascii="Gudea" w:hAnsi="Gudea"/>
          <w:sz w:val="16"/>
          <w:szCs w:val="16"/>
        </w:rPr>
        <w:t xml:space="preserve">- osaa suunnitella ja toteuttaa soveltavan taiteen teoksia ja palveluja </w:t>
      </w:r>
    </w:p>
    <w:p w:rsidR="009D5CEC" w:rsidRPr="009D5CEC" w:rsidRDefault="009D5CEC" w:rsidP="009D5CEC">
      <w:pPr>
        <w:pStyle w:val="Eivli"/>
        <w:jc w:val="both"/>
        <w:rPr>
          <w:rFonts w:ascii="Gudea" w:hAnsi="Gudea"/>
          <w:sz w:val="16"/>
          <w:szCs w:val="16"/>
        </w:rPr>
      </w:pPr>
      <w:r w:rsidRPr="009D5CEC">
        <w:rPr>
          <w:rFonts w:ascii="Gudea" w:hAnsi="Gudea"/>
          <w:sz w:val="16"/>
          <w:szCs w:val="16"/>
        </w:rPr>
        <w:t>- hallitsee riittävän viestintä- ja kielitaidon oman alansa tehtäviin sekä kansainväliseen toimintaan</w:t>
      </w:r>
    </w:p>
    <w:p w:rsidR="009D5CEC" w:rsidRPr="009D5CEC" w:rsidRDefault="009D5CEC" w:rsidP="009D5CEC">
      <w:pPr>
        <w:pStyle w:val="Eivli"/>
        <w:jc w:val="both"/>
        <w:rPr>
          <w:rFonts w:ascii="Gudea" w:hAnsi="Gudea"/>
          <w:sz w:val="16"/>
          <w:szCs w:val="16"/>
        </w:rPr>
      </w:pPr>
      <w:r w:rsidRPr="009D5CEC">
        <w:rPr>
          <w:rFonts w:ascii="Gudea" w:hAnsi="Gudea"/>
          <w:sz w:val="16"/>
          <w:szCs w:val="16"/>
        </w:rPr>
        <w:t>- omaa valmiudet ylempään korkeakoulututkintoon johtavaan koulutukseen ja jatkuvaan oppimiseen</w:t>
      </w:r>
    </w:p>
    <w:p w:rsidR="009D5CEC" w:rsidRPr="009D5CEC" w:rsidRDefault="009D5CEC" w:rsidP="009D5CEC">
      <w:pPr>
        <w:pStyle w:val="Eivli"/>
        <w:jc w:val="both"/>
        <w:rPr>
          <w:rFonts w:ascii="Gudea" w:hAnsi="Gudea"/>
          <w:sz w:val="16"/>
          <w:szCs w:val="16"/>
        </w:rPr>
      </w:pPr>
      <w:r w:rsidRPr="009D5CEC">
        <w:rPr>
          <w:rFonts w:ascii="Gudea" w:hAnsi="Gudea"/>
          <w:sz w:val="16"/>
          <w:szCs w:val="16"/>
        </w:rPr>
        <w:t xml:space="preserve"> </w:t>
      </w:r>
    </w:p>
    <w:p w:rsidR="009D5CEC" w:rsidRPr="009D5CEC" w:rsidRDefault="009D5CEC" w:rsidP="009D5CEC">
      <w:pPr>
        <w:pStyle w:val="Eivli"/>
        <w:jc w:val="both"/>
        <w:rPr>
          <w:rFonts w:ascii="Gudea" w:hAnsi="Gudea"/>
          <w:sz w:val="16"/>
          <w:szCs w:val="16"/>
        </w:rPr>
      </w:pPr>
      <w:r w:rsidRPr="009D5CEC">
        <w:rPr>
          <w:rFonts w:ascii="Gudea" w:hAnsi="Gudea"/>
          <w:b/>
          <w:sz w:val="16"/>
          <w:szCs w:val="16"/>
        </w:rPr>
        <w:t>Kandidaatin tutkinto jakaantuu seuraaviin opintokokonaisuuksiin</w:t>
      </w:r>
      <w:r w:rsidRPr="009D5CEC">
        <w:rPr>
          <w:rFonts w:ascii="Gudea" w:hAnsi="Gudea"/>
          <w:sz w:val="16"/>
          <w:szCs w:val="16"/>
        </w:rPr>
        <w:t>:</w:t>
      </w:r>
    </w:p>
    <w:p w:rsidR="009D5CEC" w:rsidRPr="009D5CEC" w:rsidRDefault="009D5CEC" w:rsidP="009D5CEC">
      <w:pPr>
        <w:pStyle w:val="Eivli"/>
        <w:jc w:val="both"/>
        <w:rPr>
          <w:rFonts w:ascii="Gudea" w:hAnsi="Gudea"/>
          <w:sz w:val="16"/>
          <w:szCs w:val="16"/>
        </w:rPr>
      </w:pPr>
      <w:r w:rsidRPr="009D5CEC">
        <w:rPr>
          <w:rFonts w:ascii="Gudea" w:hAnsi="Gudea"/>
          <w:sz w:val="16"/>
          <w:szCs w:val="16"/>
        </w:rPr>
        <w:t>- Yleisopinnot</w:t>
      </w:r>
    </w:p>
    <w:p w:rsidR="009D5CEC" w:rsidRPr="009D5CEC" w:rsidRDefault="009D5CEC" w:rsidP="009D5CEC">
      <w:pPr>
        <w:pStyle w:val="Eivli"/>
        <w:jc w:val="both"/>
        <w:rPr>
          <w:rFonts w:ascii="Gudea" w:hAnsi="Gudea"/>
          <w:sz w:val="16"/>
          <w:szCs w:val="16"/>
        </w:rPr>
      </w:pPr>
      <w:r w:rsidRPr="009D5CEC">
        <w:rPr>
          <w:rFonts w:ascii="Gudea" w:hAnsi="Gudea"/>
          <w:sz w:val="16"/>
          <w:szCs w:val="16"/>
        </w:rPr>
        <w:t>- Kieli- ja viestintäopinnot 15 op</w:t>
      </w:r>
    </w:p>
    <w:p w:rsidR="009D5CEC" w:rsidRPr="009D5CEC" w:rsidRDefault="009D5CEC" w:rsidP="009D5CEC">
      <w:pPr>
        <w:pStyle w:val="Eivli"/>
        <w:jc w:val="both"/>
        <w:rPr>
          <w:rFonts w:ascii="Gudea" w:hAnsi="Gudea"/>
          <w:sz w:val="16"/>
          <w:szCs w:val="16"/>
        </w:rPr>
      </w:pPr>
      <w:r w:rsidRPr="009D5CEC">
        <w:rPr>
          <w:rFonts w:ascii="Gudea" w:hAnsi="Gudea"/>
          <w:sz w:val="16"/>
          <w:szCs w:val="16"/>
        </w:rPr>
        <w:t>- Taide, muotoilu ja kulttuuri -opinnot 30 op</w:t>
      </w:r>
    </w:p>
    <w:p w:rsidR="009D5CEC" w:rsidRPr="009D5CEC" w:rsidRDefault="009D5CEC" w:rsidP="009D5CEC">
      <w:pPr>
        <w:pStyle w:val="Eivli"/>
        <w:jc w:val="both"/>
        <w:rPr>
          <w:rFonts w:ascii="Gudea" w:hAnsi="Gudea"/>
          <w:sz w:val="16"/>
          <w:szCs w:val="16"/>
        </w:rPr>
      </w:pPr>
      <w:r w:rsidRPr="009D5CEC">
        <w:rPr>
          <w:rFonts w:ascii="Gudea" w:hAnsi="Gudea"/>
          <w:sz w:val="16"/>
          <w:szCs w:val="16"/>
        </w:rPr>
        <w:t>- Soveltavan taiteen perus- ja aineopinnot 25 + 50 op</w:t>
      </w:r>
    </w:p>
    <w:p w:rsidR="009D5CEC" w:rsidRPr="009D5CEC" w:rsidRDefault="009D5CEC" w:rsidP="009D5CEC">
      <w:pPr>
        <w:pStyle w:val="Eivli"/>
        <w:jc w:val="both"/>
        <w:rPr>
          <w:rFonts w:ascii="Gudea" w:hAnsi="Gudea"/>
          <w:sz w:val="16"/>
          <w:szCs w:val="16"/>
        </w:rPr>
      </w:pPr>
      <w:r w:rsidRPr="009D5CEC">
        <w:rPr>
          <w:rFonts w:ascii="Gudea" w:hAnsi="Gudea"/>
          <w:sz w:val="16"/>
          <w:szCs w:val="16"/>
        </w:rPr>
        <w:t>- Sivuaineopinnot: Kuvataide 25 op (pakollinen) + muut sivuaineopinnot 35 op (vapaasti valittavat)</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sidRPr="009D5CEC">
        <w:rPr>
          <w:rFonts w:ascii="Gudea" w:hAnsi="Gudea"/>
          <w:sz w:val="16"/>
          <w:szCs w:val="16"/>
        </w:rPr>
        <w:t>YLEISOPINNOT</w:t>
      </w:r>
    </w:p>
    <w:p w:rsidR="009D5CEC" w:rsidRPr="009D5CEC" w:rsidRDefault="009D5CEC" w:rsidP="009D5CEC">
      <w:pPr>
        <w:pStyle w:val="Eivli"/>
        <w:jc w:val="both"/>
        <w:rPr>
          <w:rFonts w:ascii="Gudea" w:hAnsi="Gudea"/>
          <w:sz w:val="16"/>
          <w:szCs w:val="16"/>
        </w:rPr>
      </w:pPr>
      <w:r w:rsidRPr="009D5CEC">
        <w:rPr>
          <w:rFonts w:ascii="Gudea" w:hAnsi="Gudea"/>
          <w:sz w:val="16"/>
          <w:szCs w:val="16"/>
        </w:rPr>
        <w:t>Yleisopinnot koostuvat Immateriaalioikeuden perusteiden tentistä sekä Akateemiset opiskelutaidot, Akateemisen työelämätaidot ja Vaikuttaminen Lapin yliopistossa –kursseista. Yleisopinnot suoritettuaan opiskelija osaa mm. tunnistaa omat oppimistyylinsä, hyödyntää verkkopohjaisia oppimisympäristöjä, tunnistaa urasuunnittelun keskeiset periaatteet ja tunnistaa keskeisimmät immateriaalioikeuden muodot.</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Pr>
          <w:rFonts w:ascii="Gudea" w:hAnsi="Gudea"/>
          <w:sz w:val="16"/>
          <w:szCs w:val="16"/>
        </w:rPr>
        <w:br w:type="column"/>
      </w:r>
      <w:r w:rsidRPr="009D5CEC">
        <w:rPr>
          <w:rFonts w:ascii="Gudea" w:hAnsi="Gudea"/>
          <w:sz w:val="16"/>
          <w:szCs w:val="16"/>
        </w:rPr>
        <w:t>KIELI- JA VIESTINTÄOPINNOT 15 op</w:t>
      </w:r>
    </w:p>
    <w:p w:rsidR="009D5CEC" w:rsidRPr="009D5CEC" w:rsidRDefault="009D5CEC" w:rsidP="009D5CEC">
      <w:pPr>
        <w:pStyle w:val="Eivli"/>
        <w:jc w:val="both"/>
        <w:rPr>
          <w:rFonts w:ascii="Gudea" w:hAnsi="Gudea"/>
          <w:sz w:val="16"/>
          <w:szCs w:val="16"/>
        </w:rPr>
      </w:pPr>
      <w:r w:rsidRPr="009D5CEC">
        <w:rPr>
          <w:rFonts w:ascii="Gudea" w:hAnsi="Gudea"/>
          <w:sz w:val="16"/>
          <w:szCs w:val="16"/>
        </w:rPr>
        <w:t>Opinnot koostuvat englannin ja ruotsin kielen opinnoista, tieteellisen kirjoittamisen perusteista, puheviestinnästä ja opiskeluteknologiasta. Kieliopinnot suoritettuaan opiskelija osaa käyttää oman alan kieltä ja käsitteistöä mm. tiedonhankinnassa ja käytännön työtilanteissa.</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sidRPr="009D5CEC">
        <w:rPr>
          <w:rFonts w:ascii="Gudea" w:hAnsi="Gudea"/>
          <w:sz w:val="16"/>
          <w:szCs w:val="16"/>
        </w:rPr>
        <w:t>TAIDE, MUOTOILU JA KULTTUURI -OPINNOT 30 op</w:t>
      </w:r>
    </w:p>
    <w:p w:rsidR="009D5CEC" w:rsidRPr="009D5CEC" w:rsidRDefault="009D5CEC" w:rsidP="009D5CEC">
      <w:pPr>
        <w:pStyle w:val="Eivli"/>
        <w:jc w:val="both"/>
        <w:rPr>
          <w:rFonts w:ascii="Gudea" w:hAnsi="Gudea"/>
          <w:sz w:val="16"/>
          <w:szCs w:val="16"/>
        </w:rPr>
      </w:pPr>
      <w:r w:rsidRPr="009D5CEC">
        <w:rPr>
          <w:rFonts w:ascii="Gudea" w:hAnsi="Gudea"/>
          <w:sz w:val="16"/>
          <w:szCs w:val="16"/>
        </w:rPr>
        <w:t>Opintokokonaisuus tarjoaa perustiedot luovien alojen moninaisuudesta, niiden kulttuurisista ja historiallisista merkityksistä sekä antaa perustaidot alansa kuvataiteelliseen ilmaisuun, että visuaalisten ilmiöiden tulkintaan. Opintokokonaisuuden suoritettuaan opiskelija osaa:</w:t>
      </w:r>
    </w:p>
    <w:p w:rsidR="009D5CEC" w:rsidRPr="009D5CEC" w:rsidRDefault="009D5CEC" w:rsidP="009D5CEC">
      <w:pPr>
        <w:pStyle w:val="Eivli"/>
        <w:jc w:val="both"/>
        <w:rPr>
          <w:rFonts w:ascii="Gudea" w:hAnsi="Gudea"/>
          <w:sz w:val="16"/>
          <w:szCs w:val="16"/>
        </w:rPr>
      </w:pPr>
      <w:r w:rsidRPr="009D5CEC">
        <w:rPr>
          <w:rFonts w:ascii="Gudea" w:hAnsi="Gudea"/>
          <w:sz w:val="16"/>
          <w:szCs w:val="16"/>
        </w:rPr>
        <w:t>- tunnistaa ja määritellä muotoilun ilmenemismuotoja</w:t>
      </w:r>
    </w:p>
    <w:p w:rsidR="009D5CEC" w:rsidRPr="009D5CEC" w:rsidRDefault="009D5CEC" w:rsidP="009D5CEC">
      <w:pPr>
        <w:pStyle w:val="Eivli"/>
        <w:jc w:val="both"/>
        <w:rPr>
          <w:rFonts w:ascii="Gudea" w:hAnsi="Gudea"/>
          <w:sz w:val="16"/>
          <w:szCs w:val="16"/>
        </w:rPr>
      </w:pPr>
      <w:r w:rsidRPr="009D5CEC">
        <w:rPr>
          <w:rFonts w:ascii="Gudea" w:hAnsi="Gudea"/>
          <w:sz w:val="16"/>
          <w:szCs w:val="16"/>
        </w:rPr>
        <w:t>- hyödyntää erilaisia kuvankäsittely- ja esittämismahdollisuuksia</w:t>
      </w:r>
    </w:p>
    <w:p w:rsidR="009D5CEC" w:rsidRPr="009D5CEC" w:rsidRDefault="009D5CEC" w:rsidP="009D5CEC">
      <w:pPr>
        <w:pStyle w:val="Eivli"/>
        <w:jc w:val="both"/>
        <w:rPr>
          <w:rFonts w:ascii="Gudea" w:hAnsi="Gudea"/>
          <w:sz w:val="16"/>
          <w:szCs w:val="16"/>
        </w:rPr>
      </w:pPr>
      <w:r w:rsidRPr="009D5CEC">
        <w:rPr>
          <w:rFonts w:ascii="Gudea" w:hAnsi="Gudea"/>
          <w:sz w:val="16"/>
          <w:szCs w:val="16"/>
        </w:rPr>
        <w:t>- soveltaa erilaisia sommittelun mahdollisuuksia</w:t>
      </w:r>
    </w:p>
    <w:p w:rsidR="009D5CEC" w:rsidRPr="009D5CEC" w:rsidRDefault="009D5CEC" w:rsidP="009D5CEC">
      <w:pPr>
        <w:pStyle w:val="Eivli"/>
        <w:jc w:val="both"/>
        <w:rPr>
          <w:rFonts w:ascii="Gudea" w:hAnsi="Gudea"/>
          <w:sz w:val="16"/>
          <w:szCs w:val="16"/>
        </w:rPr>
      </w:pPr>
      <w:r w:rsidRPr="009D5CEC">
        <w:rPr>
          <w:rFonts w:ascii="Gudea" w:hAnsi="Gudea"/>
          <w:sz w:val="16"/>
          <w:szCs w:val="16"/>
        </w:rPr>
        <w:t>- tarkastella visuaalisia tuotteita analyyttisesti</w:t>
      </w:r>
    </w:p>
    <w:p w:rsidR="009D5CEC" w:rsidRPr="009D5CEC" w:rsidRDefault="009D5CEC" w:rsidP="009D5CEC">
      <w:pPr>
        <w:pStyle w:val="Eivli"/>
        <w:jc w:val="both"/>
        <w:rPr>
          <w:rFonts w:ascii="Gudea" w:hAnsi="Gudea"/>
          <w:sz w:val="16"/>
          <w:szCs w:val="16"/>
        </w:rPr>
      </w:pPr>
      <w:r w:rsidRPr="009D5CEC">
        <w:rPr>
          <w:rFonts w:ascii="Gudea" w:hAnsi="Gudea"/>
          <w:sz w:val="16"/>
          <w:szCs w:val="16"/>
        </w:rPr>
        <w:t>- kartoittaa muotoilun kulttuurisia ja historiallisia merkityksiä</w:t>
      </w:r>
    </w:p>
    <w:p w:rsidR="009D5CEC" w:rsidRPr="009D5CEC" w:rsidRDefault="009D5CEC" w:rsidP="009D5CEC">
      <w:pPr>
        <w:pStyle w:val="Eivli"/>
        <w:jc w:val="both"/>
        <w:rPr>
          <w:rFonts w:ascii="Gudea" w:hAnsi="Gudea"/>
          <w:sz w:val="16"/>
          <w:szCs w:val="16"/>
        </w:rPr>
      </w:pPr>
      <w:r w:rsidRPr="009D5CEC">
        <w:rPr>
          <w:rFonts w:ascii="Gudea" w:hAnsi="Gudea"/>
          <w:sz w:val="16"/>
          <w:szCs w:val="16"/>
        </w:rPr>
        <w:t>- käyttää erilaisia kuvataiteellisia ilmaisumuotoja</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sidRPr="009D5CEC">
        <w:rPr>
          <w:rFonts w:ascii="Gudea" w:hAnsi="Gudea"/>
          <w:sz w:val="16"/>
          <w:szCs w:val="16"/>
        </w:rPr>
        <w:t>SOVELTAVAN TAITEEN PERUSOPINNOT 25 op</w:t>
      </w:r>
    </w:p>
    <w:p w:rsidR="009D5CEC" w:rsidRPr="009D5CEC" w:rsidRDefault="009D5CEC" w:rsidP="009D5CEC">
      <w:pPr>
        <w:pStyle w:val="Eivli"/>
        <w:jc w:val="both"/>
        <w:rPr>
          <w:rFonts w:ascii="Gudea" w:hAnsi="Gudea"/>
          <w:sz w:val="16"/>
          <w:szCs w:val="16"/>
        </w:rPr>
      </w:pPr>
      <w:r w:rsidRPr="009D5CEC">
        <w:rPr>
          <w:rFonts w:ascii="Gudea" w:hAnsi="Gudea"/>
          <w:sz w:val="16"/>
          <w:szCs w:val="16"/>
        </w:rPr>
        <w:t>Soveltavan taiteen perusopinnoissa perehdyt muun muassa yhteisö- ja ympäristötaiteen menetelmiin ja toimintatapoihin.</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sidRPr="009D5CEC">
        <w:rPr>
          <w:rFonts w:ascii="Gudea" w:hAnsi="Gudea"/>
          <w:sz w:val="16"/>
          <w:szCs w:val="16"/>
        </w:rPr>
        <w:t>SOVELTAVAN TAITEEN AINEOPINNOT 35 OP</w:t>
      </w:r>
    </w:p>
    <w:p w:rsidR="009D5CEC" w:rsidRPr="009D5CEC" w:rsidRDefault="009D5CEC" w:rsidP="009D5CEC">
      <w:pPr>
        <w:pStyle w:val="Eivli"/>
        <w:jc w:val="both"/>
        <w:rPr>
          <w:rFonts w:ascii="Gudea" w:hAnsi="Gudea"/>
          <w:sz w:val="16"/>
          <w:szCs w:val="16"/>
        </w:rPr>
      </w:pPr>
      <w:r w:rsidRPr="009D5CEC">
        <w:rPr>
          <w:rFonts w:ascii="Gudea" w:hAnsi="Gudea"/>
          <w:sz w:val="16"/>
          <w:szCs w:val="16"/>
        </w:rPr>
        <w:t>Aineopinnoissa luot tutkittuun tietoon perustuvaa ymmärrystä esimerkiksi taiteen ja hyvinvoinnin sekä kestävän kehityksen välisistä yhteyksistä. Soveltavan taiteen opintoihin liittyy keskeisesti myös tutkimusopinnot ja tutkielman tekeminen. Taiteiden tiedekunta tarjoaa erilaisia taideperustaisia ja muotoilupohjaisia tutkimuskursseja, jotka tukevat valitsemasi tutkimusaiheen rakentumista.</w:t>
      </w:r>
    </w:p>
    <w:p w:rsidR="009D5CEC" w:rsidRPr="009D5CEC" w:rsidRDefault="009D5CEC" w:rsidP="009D5CEC">
      <w:pPr>
        <w:pStyle w:val="Eivli"/>
        <w:jc w:val="both"/>
        <w:rPr>
          <w:rFonts w:ascii="Gudea" w:hAnsi="Gudea"/>
          <w:sz w:val="16"/>
          <w:szCs w:val="16"/>
        </w:rPr>
      </w:pPr>
    </w:p>
    <w:p w:rsidR="009D5CEC" w:rsidRPr="009D5CEC" w:rsidRDefault="009D5CEC" w:rsidP="009D5CEC">
      <w:pPr>
        <w:pStyle w:val="Eivli"/>
        <w:jc w:val="both"/>
        <w:rPr>
          <w:rFonts w:ascii="Gudea" w:hAnsi="Gudea"/>
          <w:sz w:val="16"/>
          <w:szCs w:val="16"/>
        </w:rPr>
      </w:pPr>
      <w:r w:rsidRPr="009D5CEC">
        <w:rPr>
          <w:rFonts w:ascii="Gudea" w:hAnsi="Gudea"/>
          <w:sz w:val="16"/>
          <w:szCs w:val="16"/>
        </w:rPr>
        <w:t>SIVUAINEOPINNOT</w:t>
      </w:r>
    </w:p>
    <w:p w:rsidR="005E394E" w:rsidRDefault="009D5CEC" w:rsidP="009D5CEC">
      <w:pPr>
        <w:pStyle w:val="Eivli"/>
        <w:jc w:val="both"/>
        <w:rPr>
          <w:rFonts w:ascii="Gudea" w:hAnsi="Gudea"/>
          <w:sz w:val="16"/>
          <w:szCs w:val="16"/>
        </w:rPr>
      </w:pPr>
      <w:r w:rsidRPr="009D5CEC">
        <w:rPr>
          <w:rFonts w:ascii="Gudea" w:hAnsi="Gudea"/>
          <w:sz w:val="16"/>
          <w:szCs w:val="16"/>
        </w:rPr>
        <w:t>Sivuaineopintojen avulla voit suunnata omaa osaamista ja tulevaa työuraa. Soveltavan taiteen opintoihin kuuluu pakollisena sivuaineena kuvataiteen perusopinnot 25 op, jotka aikataulutetaan työjärjestykseen. Lisäksi voit valita opintokokonaisuuksia taiteiden tiedekunnan ja muiden tiedekuntien koulutusohjelmista. Sivuaineopintoja voi suorittaa myös muissa korkeakouluissa ja esimerkiksi ulkomaisissa yliopistoissa.</w:t>
      </w:r>
    </w:p>
    <w:p w:rsidR="005E394E" w:rsidRPr="00895B7B" w:rsidRDefault="005E394E" w:rsidP="003C6C18">
      <w:pPr>
        <w:pStyle w:val="Eivli"/>
        <w:jc w:val="both"/>
        <w:rPr>
          <w:rFonts w:ascii="Gudea" w:hAnsi="Gudea"/>
          <w:sz w:val="16"/>
          <w:szCs w:val="16"/>
        </w:rPr>
      </w:pPr>
    </w:p>
    <w:p w:rsidR="00D95FF0" w:rsidRDefault="00D95FF0">
      <w:pPr>
        <w:rPr>
          <w:rFonts w:ascii="Gudea" w:hAnsi="Gudea"/>
          <w:b/>
          <w:sz w:val="16"/>
          <w:szCs w:val="16"/>
        </w:rPr>
      </w:pPr>
      <w:r>
        <w:rPr>
          <w:rFonts w:ascii="Gudea" w:hAnsi="Gudea"/>
          <w:b/>
          <w:sz w:val="16"/>
          <w:szCs w:val="16"/>
        </w:rPr>
        <w:br w:type="page"/>
      </w:r>
    </w:p>
    <w:p w:rsidR="00895B7B" w:rsidRPr="005E394E" w:rsidRDefault="00895B7B" w:rsidP="003C6C18">
      <w:pPr>
        <w:pStyle w:val="Eivli"/>
        <w:jc w:val="both"/>
        <w:rPr>
          <w:rFonts w:ascii="Gudea" w:hAnsi="Gudea"/>
          <w:b/>
          <w:sz w:val="16"/>
          <w:szCs w:val="16"/>
        </w:rPr>
      </w:pPr>
      <w:r w:rsidRPr="005E394E">
        <w:rPr>
          <w:rFonts w:ascii="Gudea" w:hAnsi="Gudea"/>
          <w:b/>
          <w:sz w:val="16"/>
          <w:szCs w:val="16"/>
        </w:rPr>
        <w:lastRenderedPageBreak/>
        <w:t>TAITEEN MAISTERIN TUTKINTO 120 op</w:t>
      </w:r>
    </w:p>
    <w:p w:rsidR="00895B7B" w:rsidRPr="00895B7B" w:rsidRDefault="00895B7B" w:rsidP="003C6C18">
      <w:pPr>
        <w:pStyle w:val="Eivli"/>
        <w:jc w:val="both"/>
        <w:rPr>
          <w:rFonts w:ascii="Gudea" w:hAnsi="Gudea"/>
          <w:sz w:val="16"/>
          <w:szCs w:val="16"/>
        </w:rPr>
      </w:pPr>
    </w:p>
    <w:p w:rsidR="00895B7B" w:rsidRPr="005E394E" w:rsidRDefault="00895B7B" w:rsidP="003C6C18">
      <w:pPr>
        <w:pStyle w:val="Eivli"/>
        <w:jc w:val="both"/>
        <w:rPr>
          <w:rFonts w:ascii="Gudea" w:hAnsi="Gudea"/>
          <w:b/>
          <w:sz w:val="16"/>
          <w:szCs w:val="16"/>
        </w:rPr>
      </w:pPr>
      <w:r w:rsidRPr="005E394E">
        <w:rPr>
          <w:rFonts w:ascii="Gudea" w:hAnsi="Gudea"/>
          <w:b/>
          <w:sz w:val="16"/>
          <w:szCs w:val="16"/>
        </w:rPr>
        <w:t>Taiteen maisterin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E394E">
        <w:rPr>
          <w:rFonts w:ascii="Gudea" w:hAnsi="Gudea"/>
          <w:sz w:val="16"/>
          <w:szCs w:val="16"/>
        </w:rPr>
        <w:t xml:space="preserve"> </w:t>
      </w:r>
      <w:r w:rsidRPr="00895B7B">
        <w:rPr>
          <w:rFonts w:ascii="Gudea" w:hAnsi="Gudea"/>
          <w:sz w:val="16"/>
          <w:szCs w:val="16"/>
        </w:rPr>
        <w:t>omaa soveltavan taiteen ammattitehtävien edellyttämät teoreettiset, tiedolliset, taiteelliset ja käytännölliset ammattitaidot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E394E">
        <w:rPr>
          <w:rFonts w:ascii="Gudea" w:hAnsi="Gudea"/>
          <w:sz w:val="16"/>
          <w:szCs w:val="16"/>
        </w:rPr>
        <w:t xml:space="preserve"> </w:t>
      </w:r>
      <w:r w:rsidRPr="00895B7B">
        <w:rPr>
          <w:rFonts w:ascii="Gudea" w:hAnsi="Gudea"/>
          <w:sz w:val="16"/>
          <w:szCs w:val="16"/>
        </w:rPr>
        <w:t>hallitsee hyvin soveltavan taiteen perusteet ja syventävät opinnot sekä sivuaineiden perusteet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E394E">
        <w:rPr>
          <w:rFonts w:ascii="Gudea" w:hAnsi="Gudea"/>
          <w:sz w:val="16"/>
          <w:szCs w:val="16"/>
        </w:rPr>
        <w:t xml:space="preserve"> </w:t>
      </w:r>
      <w:r w:rsidRPr="00895B7B">
        <w:rPr>
          <w:rFonts w:ascii="Gudea" w:hAnsi="Gudea"/>
          <w:sz w:val="16"/>
          <w:szCs w:val="16"/>
        </w:rPr>
        <w:t>omaa valmiudet toimia työelämässä soveltavan taiteen asiantuntijana ja kehittäjänä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E394E">
        <w:rPr>
          <w:rFonts w:ascii="Gudea" w:hAnsi="Gudea"/>
          <w:sz w:val="16"/>
          <w:szCs w:val="16"/>
        </w:rPr>
        <w:t xml:space="preserve"> </w:t>
      </w:r>
      <w:r w:rsidRPr="00895B7B">
        <w:rPr>
          <w:rFonts w:ascii="Gudea" w:hAnsi="Gudea"/>
          <w:sz w:val="16"/>
          <w:szCs w:val="16"/>
        </w:rPr>
        <w:t>hallitsee soveltavan taiteen tutkimusmenetelmät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E394E">
        <w:rPr>
          <w:rFonts w:ascii="Gudea" w:hAnsi="Gudea"/>
          <w:sz w:val="16"/>
          <w:szCs w:val="16"/>
        </w:rPr>
        <w:t xml:space="preserve"> </w:t>
      </w:r>
      <w:r w:rsidRPr="00895B7B">
        <w:rPr>
          <w:rFonts w:ascii="Gudea" w:hAnsi="Gudea"/>
          <w:sz w:val="16"/>
          <w:szCs w:val="16"/>
        </w:rPr>
        <w:t>omaa valmiudet itsenäiseen taiteelliseen työhön ja taideteollisen alan jatkokoulutukseen</w:t>
      </w:r>
    </w:p>
    <w:p w:rsidR="00895B7B" w:rsidRPr="00895B7B" w:rsidRDefault="00895B7B" w:rsidP="003C6C18">
      <w:pPr>
        <w:pStyle w:val="Eivli"/>
        <w:jc w:val="both"/>
        <w:rPr>
          <w:rFonts w:ascii="Gudea" w:hAnsi="Gudea"/>
          <w:sz w:val="16"/>
          <w:szCs w:val="16"/>
        </w:rPr>
      </w:pPr>
    </w:p>
    <w:p w:rsidR="00895B7B" w:rsidRPr="005E394E" w:rsidRDefault="00895B7B" w:rsidP="003C6C18">
      <w:pPr>
        <w:pStyle w:val="Eivli"/>
        <w:jc w:val="both"/>
        <w:rPr>
          <w:rFonts w:ascii="Gudea" w:hAnsi="Gudea"/>
          <w:b/>
          <w:sz w:val="16"/>
          <w:szCs w:val="16"/>
        </w:rPr>
      </w:pPr>
      <w:r w:rsidRPr="005E394E">
        <w:rPr>
          <w:rFonts w:ascii="Gudea" w:hAnsi="Gudea"/>
          <w:b/>
          <w:sz w:val="16"/>
          <w:szCs w:val="16"/>
        </w:rPr>
        <w:t>Taiteen maisterin tutkinto jakaantuu seuraaviin opintokoko- 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E394E">
        <w:rPr>
          <w:rFonts w:ascii="Gudea" w:hAnsi="Gudea"/>
          <w:sz w:val="16"/>
          <w:szCs w:val="16"/>
        </w:rPr>
        <w:t xml:space="preserve"> </w:t>
      </w:r>
      <w:r w:rsidRPr="00895B7B">
        <w:rPr>
          <w:rFonts w:ascii="Gudea" w:hAnsi="Gudea"/>
          <w:sz w:val="16"/>
          <w:szCs w:val="16"/>
        </w:rPr>
        <w:t>pääaineen syventävät opinnot 85 op</w:t>
      </w:r>
    </w:p>
    <w:p w:rsidR="005E394E" w:rsidRDefault="00895B7B" w:rsidP="003C6C18">
      <w:pPr>
        <w:pStyle w:val="Eivli"/>
        <w:jc w:val="both"/>
        <w:rPr>
          <w:rFonts w:ascii="Gudea" w:hAnsi="Gudea"/>
          <w:sz w:val="16"/>
          <w:szCs w:val="16"/>
        </w:rPr>
      </w:pPr>
      <w:r w:rsidRPr="00895B7B">
        <w:rPr>
          <w:rFonts w:ascii="Gudea" w:hAnsi="Gudea"/>
          <w:sz w:val="16"/>
          <w:szCs w:val="16"/>
        </w:rPr>
        <w:t>-</w:t>
      </w:r>
      <w:r w:rsidR="005E394E">
        <w:rPr>
          <w:rFonts w:ascii="Gudea" w:hAnsi="Gudea"/>
          <w:sz w:val="16"/>
          <w:szCs w:val="16"/>
        </w:rPr>
        <w:t xml:space="preserve"> </w:t>
      </w:r>
      <w:r w:rsidRPr="00895B7B">
        <w:rPr>
          <w:rFonts w:ascii="Gudea" w:hAnsi="Gudea"/>
          <w:sz w:val="16"/>
          <w:szCs w:val="16"/>
        </w:rPr>
        <w:t xml:space="preserve">sivuaineopinnot 35 op. </w:t>
      </w:r>
    </w:p>
    <w:p w:rsidR="00D95FF0" w:rsidRDefault="00D95FF0"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SYVENTÄVÄT OPINNOT </w:t>
      </w:r>
    </w:p>
    <w:p w:rsidR="002B64AE" w:rsidRPr="006868D7" w:rsidRDefault="002B64AE" w:rsidP="006868D7">
      <w:pPr>
        <w:pStyle w:val="Eivli"/>
        <w:rPr>
          <w:rFonts w:ascii="Gudea" w:hAnsi="Gudea"/>
          <w:sz w:val="16"/>
          <w:szCs w:val="16"/>
        </w:rPr>
      </w:pPr>
      <w:r>
        <w:rPr>
          <w:rFonts w:ascii="Gudea" w:hAnsi="Gudea"/>
          <w:sz w:val="16"/>
          <w:szCs w:val="16"/>
        </w:rPr>
        <w:t xml:space="preserve">Syventävät opinnot jakaantuvat pakollisiin ja valinnaisiin soveltavan taiteen syventäviin opintoihin sekä tutkimusopintoihin. </w:t>
      </w:r>
      <w:r>
        <w:rPr>
          <w:rFonts w:ascii="Gudea" w:hAnsi="Gudea"/>
          <w:sz w:val="16"/>
          <w:szCs w:val="16"/>
        </w:rPr>
        <w:br/>
      </w:r>
    </w:p>
    <w:p w:rsidR="006868D7" w:rsidRPr="006868D7" w:rsidRDefault="006868D7" w:rsidP="006868D7">
      <w:pPr>
        <w:pStyle w:val="Eivli"/>
        <w:rPr>
          <w:rFonts w:ascii="Gudea" w:hAnsi="Gudea"/>
          <w:sz w:val="16"/>
          <w:szCs w:val="16"/>
        </w:rPr>
      </w:pPr>
      <w:r w:rsidRPr="006868D7">
        <w:rPr>
          <w:rFonts w:ascii="Gudea" w:hAnsi="Gudea"/>
          <w:sz w:val="16"/>
          <w:szCs w:val="16"/>
        </w:rPr>
        <w:t>Pääaineen syventäviin opintoihin kuuluu pro gradu -tutkielma, joka on seminaarien kanssa 40 opintopisteen laajuinen. Tavoitteena tutkielmalla on harjaannuttaa opiskelija itsenäiseen tietojen sekä taitojen hankintaan, luovaan ongelmien ratkaisuun ja tieteelliseen ajatteluun sekä tarvittavien tutkimusmenetelmien hallintaan. Tutkimuskurssien tavoitteena on tukea Pro gradu- tutkielman kirjoittamista.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voi valita sivuaineopinnoikseen 1) toisen muotoilualan sivuaineopintokokonaisuuden, 2) muita opintoja taiteiden tiedekunnassa ja/tai 3) opintoja muissa Lapin yliopiston tiedekunnissa ja/tai muissa yliopistoissa. On suositeltavaa, että opiskelija valitsee sivuaineopinnoikseen selkeitä kokonaisuuksia eikä yksittäisiä opintojaksoja.</w:t>
      </w:r>
    </w:p>
    <w:p w:rsidR="00895B7B" w:rsidRDefault="00760883" w:rsidP="003C6C18">
      <w:pPr>
        <w:pStyle w:val="Eivli"/>
        <w:jc w:val="both"/>
        <w:rPr>
          <w:rFonts w:ascii="Gudea" w:hAnsi="Gudea"/>
          <w:sz w:val="16"/>
          <w:szCs w:val="16"/>
        </w:rPr>
      </w:pPr>
      <w:r>
        <w:rPr>
          <w:rFonts w:ascii="Gudea" w:hAnsi="Gudea"/>
          <w:sz w:val="16"/>
          <w:szCs w:val="16"/>
        </w:rPr>
        <w:br w:type="column"/>
      </w:r>
      <w:r w:rsidR="00895B7B" w:rsidRPr="00895B7B">
        <w:rPr>
          <w:rFonts w:ascii="Gudea" w:hAnsi="Gudea"/>
          <w:sz w:val="16"/>
          <w:szCs w:val="16"/>
        </w:rPr>
        <w:t> </w:t>
      </w:r>
    </w:p>
    <w:p w:rsidR="005E394E" w:rsidRDefault="005E394E">
      <w:pPr>
        <w:rPr>
          <w:rFonts w:ascii="Gudea" w:hAnsi="Gudea"/>
          <w:sz w:val="16"/>
          <w:szCs w:val="16"/>
        </w:rPr>
      </w:pPr>
      <w:r>
        <w:rPr>
          <w:rFonts w:ascii="Gudea" w:hAnsi="Gudea"/>
          <w:sz w:val="16"/>
          <w:szCs w:val="16"/>
        </w:rPr>
        <w:br w:type="page"/>
      </w:r>
    </w:p>
    <w:p w:rsidR="00760883" w:rsidRDefault="00760883" w:rsidP="003C6C18">
      <w:pPr>
        <w:pStyle w:val="Eivli"/>
        <w:jc w:val="both"/>
        <w:rPr>
          <w:rFonts w:ascii="Gudea" w:hAnsi="Gudea"/>
          <w:b/>
          <w:sz w:val="16"/>
          <w:szCs w:val="16"/>
        </w:rPr>
        <w:sectPr w:rsidR="00760883" w:rsidSect="001C012B">
          <w:type w:val="continuous"/>
          <w:pgSz w:w="11906" w:h="16838"/>
          <w:pgMar w:top="1440" w:right="1134" w:bottom="1440" w:left="1418" w:header="709" w:footer="709" w:gutter="0"/>
          <w:cols w:num="2" w:space="708"/>
          <w:docGrid w:linePitch="360"/>
        </w:sectPr>
      </w:pPr>
    </w:p>
    <w:p w:rsidR="006352FF" w:rsidRPr="002F61E9" w:rsidRDefault="006352FF" w:rsidP="006352FF">
      <w:pPr>
        <w:pStyle w:val="Eivli"/>
        <w:jc w:val="both"/>
        <w:rPr>
          <w:rFonts w:ascii="Gudea" w:hAnsi="Gudea"/>
          <w:b/>
          <w:sz w:val="16"/>
          <w:szCs w:val="16"/>
        </w:rPr>
      </w:pPr>
      <w:r w:rsidRPr="006118AF">
        <w:rPr>
          <w:rFonts w:ascii="Gudea" w:hAnsi="Gudea"/>
          <w:b/>
          <w:sz w:val="16"/>
          <w:szCs w:val="16"/>
        </w:rPr>
        <w:lastRenderedPageBreak/>
        <w:t>KOULUTUSOHJELMAN</w:t>
      </w:r>
      <w:r w:rsidRPr="002F61E9">
        <w:rPr>
          <w:rFonts w:ascii="Gudea" w:hAnsi="Gudea"/>
          <w:b/>
          <w:sz w:val="16"/>
          <w:szCs w:val="16"/>
        </w:rPr>
        <w:t xml:space="preserve"> SISÄLTÖ </w:t>
      </w:r>
    </w:p>
    <w:p w:rsidR="006352FF" w:rsidRPr="002F61E9" w:rsidRDefault="006352FF" w:rsidP="006352FF">
      <w:pPr>
        <w:pStyle w:val="Eivli"/>
        <w:jc w:val="both"/>
        <w:rPr>
          <w:rFonts w:ascii="Gudea" w:hAnsi="Gudea"/>
          <w:b/>
          <w:sz w:val="16"/>
          <w:szCs w:val="16"/>
        </w:rPr>
      </w:pPr>
      <w:r w:rsidRPr="002F61E9">
        <w:rPr>
          <w:rFonts w:ascii="Gudea" w:hAnsi="Gudea"/>
          <w:b/>
          <w:sz w:val="16"/>
          <w:szCs w:val="16"/>
        </w:rPr>
        <w:t>Soveltava taide</w:t>
      </w:r>
    </w:p>
    <w:p w:rsidR="006352FF" w:rsidRPr="00895B7B" w:rsidRDefault="006352FF" w:rsidP="006352FF">
      <w:pPr>
        <w:pStyle w:val="Eivli"/>
        <w:jc w:val="both"/>
        <w:rPr>
          <w:rFonts w:ascii="Gudea" w:hAnsi="Gudea"/>
          <w:sz w:val="16"/>
          <w:szCs w:val="16"/>
        </w:rPr>
      </w:pPr>
    </w:p>
    <w:p w:rsidR="006352FF" w:rsidRPr="005E394E" w:rsidRDefault="006352FF" w:rsidP="006352FF">
      <w:pPr>
        <w:pStyle w:val="Eivli"/>
        <w:jc w:val="both"/>
        <w:rPr>
          <w:rFonts w:ascii="Gudea" w:hAnsi="Gudea"/>
          <w:b/>
          <w:sz w:val="16"/>
          <w:szCs w:val="16"/>
        </w:rPr>
      </w:pPr>
      <w:r w:rsidRPr="005E394E">
        <w:rPr>
          <w:rFonts w:ascii="Gudea" w:hAnsi="Gudea"/>
          <w:b/>
          <w:sz w:val="16"/>
          <w:szCs w:val="16"/>
        </w:rPr>
        <w:t>TAITEEN KANDIDAATIN TUTKINTO 180 OP</w:t>
      </w:r>
    </w:p>
    <w:p w:rsidR="006352FF" w:rsidRPr="005E394E" w:rsidRDefault="006352FF" w:rsidP="006352FF">
      <w:pPr>
        <w:pStyle w:val="Eivli"/>
        <w:jc w:val="both"/>
        <w:rPr>
          <w:rFonts w:ascii="Gudea" w:hAnsi="Gudea"/>
          <w:b/>
          <w:sz w:val="16"/>
          <w:szCs w:val="16"/>
        </w:rPr>
      </w:pPr>
    </w:p>
    <w:p w:rsidR="006352FF" w:rsidRPr="00895B7B" w:rsidRDefault="006352FF" w:rsidP="006352FF">
      <w:pPr>
        <w:pStyle w:val="Eivli"/>
        <w:jc w:val="both"/>
        <w:rPr>
          <w:rFonts w:ascii="Gudea" w:hAnsi="Gudea"/>
          <w:sz w:val="16"/>
          <w:szCs w:val="16"/>
        </w:rPr>
      </w:pPr>
      <w:r w:rsidRPr="005E394E">
        <w:rPr>
          <w:rFonts w:ascii="Gudea" w:hAnsi="Gudea"/>
          <w:b/>
          <w:sz w:val="16"/>
          <w:szCs w:val="16"/>
        </w:rPr>
        <w:t>Yleisopinnot</w:t>
      </w:r>
      <w:r w:rsidRPr="00895B7B">
        <w:rPr>
          <w:rFonts w:ascii="Gudea" w:hAnsi="Gudea"/>
          <w:sz w:val="16"/>
          <w:szCs w:val="16"/>
        </w:rPr>
        <w:tab/>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HOPS0004 Orientoivat opinnot ja HOPS 1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UMUO1206 Immateriaalioikeuden perusteet 1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KAKA0003 Akateemiset opiskelutaidot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VAIK0001 Vaikuttaminen Lapin yliopistossa 2-10 op</w:t>
      </w:r>
    </w:p>
    <w:p w:rsidR="006352FF" w:rsidRPr="00895B7B" w:rsidRDefault="006352FF" w:rsidP="006352FF">
      <w:pPr>
        <w:pStyle w:val="Eivli"/>
        <w:jc w:val="both"/>
        <w:rPr>
          <w:rFonts w:ascii="Gudea" w:hAnsi="Gudea"/>
          <w:sz w:val="16"/>
          <w:szCs w:val="16"/>
        </w:rPr>
      </w:pPr>
    </w:p>
    <w:p w:rsidR="006352FF" w:rsidRPr="005E394E" w:rsidRDefault="006352FF" w:rsidP="006352FF">
      <w:pPr>
        <w:pStyle w:val="Eivli"/>
        <w:jc w:val="both"/>
        <w:rPr>
          <w:rFonts w:ascii="Gudea" w:hAnsi="Gudea"/>
          <w:b/>
          <w:sz w:val="16"/>
          <w:szCs w:val="16"/>
        </w:rPr>
      </w:pPr>
      <w:r w:rsidRPr="005E394E">
        <w:rPr>
          <w:rFonts w:ascii="Gudea" w:hAnsi="Gudea"/>
          <w:b/>
          <w:sz w:val="16"/>
          <w:szCs w:val="16"/>
        </w:rPr>
        <w:t>UYLE0100 Kieli- ja viestintäopinnot 15 op</w:t>
      </w:r>
      <w:r w:rsidRPr="005E394E">
        <w:rPr>
          <w:rFonts w:ascii="Gudea" w:hAnsi="Gudea"/>
          <w:b/>
          <w:sz w:val="16"/>
          <w:szCs w:val="16"/>
        </w:rPr>
        <w:tab/>
      </w:r>
    </w:p>
    <w:p w:rsidR="006352FF" w:rsidRPr="00895B7B" w:rsidRDefault="006352FF" w:rsidP="006352FF">
      <w:pPr>
        <w:pStyle w:val="Eivli"/>
        <w:jc w:val="both"/>
        <w:rPr>
          <w:rFonts w:ascii="Gudea" w:hAnsi="Gudea"/>
          <w:sz w:val="16"/>
          <w:szCs w:val="16"/>
        </w:rPr>
      </w:pPr>
      <w:r w:rsidRPr="00895B7B">
        <w:rPr>
          <w:rFonts w:ascii="Gudea" w:hAnsi="Gudea"/>
          <w:sz w:val="16"/>
          <w:szCs w:val="16"/>
        </w:rPr>
        <w:t>UPER0012 Opiskeluteknologia 1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USUO0001 Tieteellisen kirjoittamisen perusteet 2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USUO0002 Puheviestintä 2 op</w:t>
      </w:r>
    </w:p>
    <w:p w:rsidR="00331546" w:rsidRPr="00331546" w:rsidRDefault="00331546" w:rsidP="00331546">
      <w:pPr>
        <w:pStyle w:val="Eivli"/>
        <w:jc w:val="both"/>
        <w:rPr>
          <w:rFonts w:ascii="Gudea" w:hAnsi="Gudea"/>
          <w:sz w:val="16"/>
          <w:szCs w:val="16"/>
        </w:rPr>
      </w:pPr>
      <w:r>
        <w:rPr>
          <w:rFonts w:ascii="Gudea" w:hAnsi="Gudea"/>
          <w:sz w:val="16"/>
          <w:szCs w:val="16"/>
        </w:rPr>
        <w:t>U</w:t>
      </w:r>
      <w:r w:rsidRPr="00331546">
        <w:rPr>
          <w:rFonts w:ascii="Gudea" w:hAnsi="Gudea"/>
          <w:sz w:val="16"/>
          <w:szCs w:val="16"/>
        </w:rPr>
        <w:t>RUO0010 Ruotsin kirjallinen taito (CEFR B1) 2op</w:t>
      </w:r>
    </w:p>
    <w:p w:rsidR="00331546" w:rsidRPr="00331546" w:rsidRDefault="00331546" w:rsidP="00331546">
      <w:pPr>
        <w:pStyle w:val="Eivli"/>
        <w:jc w:val="both"/>
        <w:rPr>
          <w:rFonts w:ascii="Gudea" w:hAnsi="Gudea"/>
          <w:sz w:val="16"/>
          <w:szCs w:val="16"/>
        </w:rPr>
      </w:pPr>
      <w:r>
        <w:rPr>
          <w:rFonts w:ascii="Gudea" w:hAnsi="Gudea"/>
          <w:sz w:val="16"/>
          <w:szCs w:val="16"/>
        </w:rPr>
        <w:t>U</w:t>
      </w:r>
      <w:r w:rsidRPr="00331546">
        <w:rPr>
          <w:rFonts w:ascii="Gudea" w:hAnsi="Gudea"/>
          <w:sz w:val="16"/>
          <w:szCs w:val="16"/>
        </w:rPr>
        <w:t>RUO0011 Ruotsin suullinen taito (CEFR B1) 2 op</w:t>
      </w:r>
    </w:p>
    <w:p w:rsidR="00331546" w:rsidRPr="00331546" w:rsidRDefault="00331546" w:rsidP="00331546">
      <w:pPr>
        <w:pStyle w:val="Eivli"/>
        <w:jc w:val="both"/>
        <w:rPr>
          <w:rFonts w:ascii="Gudea" w:hAnsi="Gudea"/>
          <w:sz w:val="16"/>
          <w:szCs w:val="16"/>
          <w:lang w:val="en-US"/>
        </w:rPr>
      </w:pPr>
      <w:r>
        <w:rPr>
          <w:rFonts w:ascii="Gudea" w:hAnsi="Gudea"/>
          <w:sz w:val="16"/>
          <w:szCs w:val="16"/>
          <w:lang w:val="en-US"/>
        </w:rPr>
        <w:t>U</w:t>
      </w:r>
      <w:r w:rsidRPr="00331546">
        <w:rPr>
          <w:rFonts w:ascii="Gudea" w:hAnsi="Gudea"/>
          <w:sz w:val="16"/>
          <w:szCs w:val="16"/>
          <w:lang w:val="en-US"/>
        </w:rPr>
        <w:t>ENG0001 English Reading for Academic Purposes (CEFR B2-C1) 3 op</w:t>
      </w:r>
    </w:p>
    <w:p w:rsidR="00331546" w:rsidRDefault="00331546" w:rsidP="00331546">
      <w:pPr>
        <w:pStyle w:val="Eivli"/>
        <w:jc w:val="both"/>
        <w:rPr>
          <w:rFonts w:ascii="Gudea" w:hAnsi="Gudea"/>
          <w:sz w:val="16"/>
          <w:szCs w:val="16"/>
          <w:lang w:val="en-US"/>
        </w:rPr>
      </w:pPr>
      <w:r>
        <w:rPr>
          <w:rFonts w:ascii="Gudea" w:hAnsi="Gudea"/>
          <w:sz w:val="16"/>
          <w:szCs w:val="16"/>
          <w:lang w:val="en-US"/>
        </w:rPr>
        <w:t>U</w:t>
      </w:r>
      <w:r w:rsidRPr="00331546">
        <w:rPr>
          <w:rFonts w:ascii="Gudea" w:hAnsi="Gudea"/>
          <w:sz w:val="16"/>
          <w:szCs w:val="16"/>
          <w:lang w:val="en-US"/>
        </w:rPr>
        <w:t>ENG0002 English Oral Communication for Academic Purposes (CEFR B2-C1) 3 op</w:t>
      </w:r>
    </w:p>
    <w:p w:rsidR="006352FF" w:rsidRPr="005E394E" w:rsidRDefault="006352FF" w:rsidP="006352FF">
      <w:pPr>
        <w:pStyle w:val="Eivli"/>
        <w:jc w:val="both"/>
        <w:rPr>
          <w:rFonts w:ascii="Gudea" w:hAnsi="Gudea"/>
          <w:b/>
          <w:sz w:val="16"/>
          <w:szCs w:val="16"/>
          <w:lang w:val="en-US"/>
        </w:rPr>
      </w:pPr>
    </w:p>
    <w:p w:rsidR="006352FF" w:rsidRPr="005E394E" w:rsidRDefault="006352FF" w:rsidP="006352FF">
      <w:pPr>
        <w:pStyle w:val="Eivli"/>
        <w:jc w:val="both"/>
        <w:rPr>
          <w:rFonts w:ascii="Gudea" w:hAnsi="Gudea"/>
          <w:b/>
          <w:sz w:val="16"/>
          <w:szCs w:val="16"/>
        </w:rPr>
      </w:pPr>
      <w:r w:rsidRPr="005E394E">
        <w:rPr>
          <w:rFonts w:ascii="Gudea" w:hAnsi="Gudea"/>
          <w:b/>
          <w:sz w:val="16"/>
          <w:szCs w:val="16"/>
        </w:rPr>
        <w:t>Muotoilualojen yhteinen opintokokonaisuus:</w:t>
      </w:r>
    </w:p>
    <w:p w:rsidR="006352FF" w:rsidRPr="005E394E" w:rsidRDefault="006352FF" w:rsidP="006352FF">
      <w:pPr>
        <w:pStyle w:val="Eivli"/>
        <w:jc w:val="both"/>
        <w:rPr>
          <w:rFonts w:ascii="Gudea" w:hAnsi="Gudea"/>
          <w:b/>
          <w:sz w:val="16"/>
          <w:szCs w:val="16"/>
        </w:rPr>
      </w:pPr>
      <w:r w:rsidRPr="005E394E">
        <w:rPr>
          <w:rFonts w:ascii="Gudea" w:hAnsi="Gudea"/>
          <w:b/>
          <w:sz w:val="16"/>
          <w:szCs w:val="16"/>
        </w:rPr>
        <w:t>UMUO1100   Taide, muotoilu ja kulttuuri –opinnot 30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UMUO0223 Arktinen taide ja muotoilu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UYLE0301 Johdatus visuaaliseen analyysiin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UMUO1207 Muotoilu ajassa ja kulttuurissa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UMUO0225 Arktinen muotoiluprojekti 6 op  </w:t>
      </w:r>
    </w:p>
    <w:p w:rsidR="006352FF" w:rsidRPr="005E394E" w:rsidRDefault="006352FF" w:rsidP="006352FF">
      <w:pPr>
        <w:pStyle w:val="Eivli"/>
        <w:jc w:val="both"/>
        <w:rPr>
          <w:rFonts w:ascii="Gudea" w:hAnsi="Gudea"/>
          <w:i/>
          <w:sz w:val="16"/>
          <w:szCs w:val="16"/>
        </w:rPr>
      </w:pPr>
      <w:r w:rsidRPr="005E394E">
        <w:rPr>
          <w:rFonts w:ascii="Gudea" w:hAnsi="Gudea"/>
          <w:i/>
          <w:sz w:val="16"/>
          <w:szCs w:val="16"/>
        </w:rPr>
        <w:t xml:space="preserve">Valitaan vähintään viisi seuraavista kursseista (15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UMUO1105 Visuaalinen ja </w:t>
      </w:r>
      <w:proofErr w:type="spellStart"/>
      <w:r w:rsidRPr="00895B7B">
        <w:rPr>
          <w:rFonts w:ascii="Gudea" w:hAnsi="Gudea"/>
          <w:sz w:val="16"/>
          <w:szCs w:val="16"/>
        </w:rPr>
        <w:t>tekstuaalinen</w:t>
      </w:r>
      <w:proofErr w:type="spellEnd"/>
      <w:r w:rsidRPr="00895B7B">
        <w:rPr>
          <w:rFonts w:ascii="Gudea" w:hAnsi="Gudea"/>
          <w:sz w:val="16"/>
          <w:szCs w:val="16"/>
        </w:rPr>
        <w:t xml:space="preserve"> sommittelu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UMUO1225 Muotoilun asiantuntijuus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UMUO0204 Yrittäminen luovilla aloilla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ONEVAL0032 Guide to IPR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UYLE0347 Johdatus pohjoiseen ja saamen taiteeseen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UMUO1205 Muotoilukohteiden kulttuurinen tulkinta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UKIDE001 Kiertotalous ja muotoilu KIDE 5 op </w:t>
      </w:r>
    </w:p>
    <w:p w:rsidR="006352FF" w:rsidRPr="00895B7B" w:rsidRDefault="006352FF" w:rsidP="006352FF">
      <w:pPr>
        <w:pStyle w:val="Eivli"/>
        <w:jc w:val="both"/>
        <w:rPr>
          <w:rFonts w:ascii="Gudea" w:hAnsi="Gudea"/>
          <w:sz w:val="16"/>
          <w:szCs w:val="16"/>
        </w:rPr>
      </w:pPr>
    </w:p>
    <w:p w:rsidR="006352FF" w:rsidRPr="005E394E" w:rsidRDefault="006352FF" w:rsidP="006352FF">
      <w:pPr>
        <w:pStyle w:val="Eivli"/>
        <w:jc w:val="both"/>
        <w:rPr>
          <w:rFonts w:ascii="Gudea" w:hAnsi="Gudea"/>
          <w:b/>
          <w:sz w:val="16"/>
          <w:szCs w:val="16"/>
        </w:rPr>
      </w:pPr>
      <w:r w:rsidRPr="005E394E">
        <w:rPr>
          <w:rFonts w:ascii="Gudea" w:hAnsi="Gudea"/>
          <w:b/>
          <w:sz w:val="16"/>
          <w:szCs w:val="16"/>
        </w:rPr>
        <w:t xml:space="preserve">Soveltavan taiteen pääaineopinnot 75 op </w:t>
      </w:r>
    </w:p>
    <w:p w:rsidR="006352FF" w:rsidRPr="005E394E" w:rsidRDefault="006352FF" w:rsidP="006352FF">
      <w:pPr>
        <w:pStyle w:val="Eivli"/>
        <w:jc w:val="both"/>
        <w:rPr>
          <w:rFonts w:ascii="Gudea" w:hAnsi="Gudea"/>
          <w:b/>
          <w:sz w:val="16"/>
          <w:szCs w:val="16"/>
        </w:rPr>
      </w:pPr>
    </w:p>
    <w:p w:rsidR="006352FF" w:rsidRPr="00895B7B" w:rsidRDefault="006352FF" w:rsidP="006352FF">
      <w:pPr>
        <w:pStyle w:val="Eivli"/>
        <w:jc w:val="both"/>
        <w:rPr>
          <w:rFonts w:ascii="Gudea" w:hAnsi="Gudea"/>
          <w:sz w:val="16"/>
          <w:szCs w:val="16"/>
        </w:rPr>
      </w:pPr>
      <w:r w:rsidRPr="005E394E">
        <w:rPr>
          <w:rFonts w:ascii="Gudea" w:hAnsi="Gudea"/>
          <w:b/>
          <w:sz w:val="16"/>
          <w:szCs w:val="16"/>
        </w:rPr>
        <w:t>USOVE1000 Soveltavan taiteen perusopinnot 25 op</w:t>
      </w:r>
      <w:r w:rsidRPr="00895B7B">
        <w:rPr>
          <w:rFonts w:ascii="Gudea" w:hAnsi="Gudea"/>
          <w:sz w:val="16"/>
          <w:szCs w:val="16"/>
        </w:rPr>
        <w:tab/>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USOVE1001 Soveltavan kuvataiteen perusteet 5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USOVE1002 Ympäristötaide 4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USOVE1003 Integroitu- ja julkinen taide 4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USOVE1004 Yhteisö- ja osallistava taide 4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USOVE1005 Tila, aika, paikka 4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USOVE1006 Soveltavan taiteen esitys-, tallenne ja julkaisuvälineet 4 op  </w:t>
      </w:r>
    </w:p>
    <w:p w:rsidR="006352FF" w:rsidRPr="00895B7B" w:rsidRDefault="006352FF" w:rsidP="006352FF">
      <w:pPr>
        <w:pStyle w:val="Eivli"/>
        <w:jc w:val="both"/>
        <w:rPr>
          <w:rFonts w:ascii="Gudea" w:hAnsi="Gudea"/>
          <w:sz w:val="16"/>
          <w:szCs w:val="16"/>
        </w:rPr>
      </w:pPr>
    </w:p>
    <w:p w:rsidR="006352FF" w:rsidRPr="005E394E" w:rsidRDefault="006352FF" w:rsidP="006352FF">
      <w:pPr>
        <w:pStyle w:val="Eivli"/>
        <w:jc w:val="both"/>
        <w:rPr>
          <w:rFonts w:ascii="Gudea" w:hAnsi="Gudea"/>
          <w:b/>
          <w:sz w:val="16"/>
          <w:szCs w:val="16"/>
        </w:rPr>
      </w:pPr>
      <w:r w:rsidRPr="005E394E">
        <w:rPr>
          <w:rFonts w:ascii="Gudea" w:hAnsi="Gudea"/>
          <w:b/>
          <w:sz w:val="16"/>
          <w:szCs w:val="16"/>
        </w:rPr>
        <w:t xml:space="preserve">USOVE2000 Soveltavan taiteen aineopinnot 50 op   </w:t>
      </w:r>
      <w:r w:rsidRPr="005E394E">
        <w:rPr>
          <w:rFonts w:ascii="Gudea" w:hAnsi="Gudea"/>
          <w:b/>
          <w:sz w:val="16"/>
          <w:szCs w:val="16"/>
        </w:rPr>
        <w:tab/>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UYTY0202 Talvitaide matkailuympäristössä 2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UYTY0205 Talvitaide yhteisötaiteena 2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UYTY0211 Kaupunkitaidetyöpaja 2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UYTY0115 Taide ja ympäristösuunnittelu 2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UYTY0116 Sosiaalisesti sitoutunut taide 2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USOVE2001 Soveltavan taiteen suunnitteluprosessit 5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USOVE2002 Soveltava taide ja kestävä kehitys 5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USOVE2003 Soveltava taide ja hyvinvointi 5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USOVE2004 Kulttuurin taideperustainen tuotteistaminen (matkailu) 5 op </w:t>
      </w:r>
    </w:p>
    <w:p w:rsidR="006352FF" w:rsidRPr="00895B7B" w:rsidRDefault="006352FF" w:rsidP="006352FF">
      <w:pPr>
        <w:pStyle w:val="Eivli"/>
        <w:jc w:val="both"/>
        <w:rPr>
          <w:rFonts w:ascii="Gudea" w:hAnsi="Gudea"/>
          <w:sz w:val="16"/>
          <w:szCs w:val="16"/>
        </w:rPr>
      </w:pPr>
      <w:r>
        <w:rPr>
          <w:rFonts w:ascii="Gudea" w:hAnsi="Gudea"/>
          <w:sz w:val="16"/>
          <w:szCs w:val="16"/>
        </w:rPr>
        <w:t>YMEN1804 Tieteellinen tiedonhankinta 2 op</w:t>
      </w:r>
    </w:p>
    <w:p w:rsidR="006352FF" w:rsidRDefault="006352FF" w:rsidP="006352FF">
      <w:pPr>
        <w:pStyle w:val="Eivli"/>
        <w:jc w:val="both"/>
        <w:rPr>
          <w:rFonts w:ascii="Gudea" w:hAnsi="Gudea"/>
          <w:sz w:val="16"/>
          <w:szCs w:val="16"/>
        </w:rPr>
      </w:pPr>
      <w:r w:rsidRPr="00895B7B">
        <w:rPr>
          <w:rFonts w:ascii="Gudea" w:hAnsi="Gudea"/>
          <w:sz w:val="16"/>
          <w:szCs w:val="16"/>
        </w:rPr>
        <w:t xml:space="preserve">USOVE2010 Kandiseminaari ja -tutkielma </w:t>
      </w:r>
      <w:r>
        <w:rPr>
          <w:rFonts w:ascii="Gudea" w:hAnsi="Gudea"/>
          <w:sz w:val="16"/>
          <w:szCs w:val="16"/>
        </w:rPr>
        <w:t>8</w:t>
      </w:r>
      <w:r w:rsidRPr="00895B7B">
        <w:rPr>
          <w:rFonts w:ascii="Gudea" w:hAnsi="Gudea"/>
          <w:sz w:val="16"/>
          <w:szCs w:val="16"/>
        </w:rPr>
        <w:t xml:space="preserve"> op  </w:t>
      </w:r>
    </w:p>
    <w:p w:rsidR="006352FF" w:rsidRDefault="006352FF" w:rsidP="006352FF">
      <w:pPr>
        <w:pStyle w:val="Eivli"/>
        <w:jc w:val="both"/>
        <w:rPr>
          <w:rFonts w:ascii="Gudea" w:hAnsi="Gudea"/>
          <w:sz w:val="16"/>
          <w:szCs w:val="16"/>
        </w:rPr>
      </w:pPr>
      <w:r w:rsidRPr="00B06797">
        <w:rPr>
          <w:rFonts w:ascii="Gudea" w:hAnsi="Gudea"/>
          <w:sz w:val="16"/>
          <w:szCs w:val="16"/>
        </w:rPr>
        <w:t>USOVE2011</w:t>
      </w:r>
      <w:r>
        <w:rPr>
          <w:rFonts w:ascii="Gudea" w:hAnsi="Gudea"/>
          <w:sz w:val="16"/>
          <w:szCs w:val="16"/>
        </w:rPr>
        <w:t xml:space="preserve"> Kypsyysnäyte ja kieliasu </w:t>
      </w:r>
    </w:p>
    <w:p w:rsidR="00967C00" w:rsidRDefault="007F42CB" w:rsidP="00967C00">
      <w:pPr>
        <w:pStyle w:val="Eivli"/>
        <w:jc w:val="both"/>
        <w:rPr>
          <w:rFonts w:ascii="Gudea" w:hAnsi="Gudea"/>
          <w:sz w:val="16"/>
          <w:szCs w:val="16"/>
        </w:rPr>
      </w:pPr>
      <w:r>
        <w:rPr>
          <w:rFonts w:ascii="Gudea" w:hAnsi="Gudea"/>
          <w:sz w:val="16"/>
          <w:szCs w:val="16"/>
        </w:rPr>
        <w:t>TURNITIN</w:t>
      </w:r>
      <w:r w:rsidR="00967C00" w:rsidRPr="00331546">
        <w:rPr>
          <w:rFonts w:ascii="Gudea" w:hAnsi="Gudea"/>
          <w:sz w:val="16"/>
          <w:szCs w:val="16"/>
        </w:rPr>
        <w:t xml:space="preserve">.K </w:t>
      </w:r>
      <w:proofErr w:type="spellStart"/>
      <w:r>
        <w:rPr>
          <w:rFonts w:ascii="Gudea" w:hAnsi="Gudea"/>
          <w:sz w:val="16"/>
          <w:szCs w:val="16"/>
        </w:rPr>
        <w:t>Turnitin</w:t>
      </w:r>
      <w:proofErr w:type="spellEnd"/>
      <w:r w:rsidR="00967C00" w:rsidRPr="00331546">
        <w:rPr>
          <w:rFonts w:ascii="Gudea" w:hAnsi="Gudea"/>
          <w:sz w:val="16"/>
          <w:szCs w:val="16"/>
        </w:rPr>
        <w:t>-tarkistus 0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UMUO1200 Yhteiset tutkimusopinnot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UMUO1214 Tieteenfilosofia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UMUO1212 Tutkimus taidealoilla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UMUO1213 Metodipaja 4 op   </w:t>
      </w:r>
    </w:p>
    <w:p w:rsidR="006352FF" w:rsidRPr="00895B7B" w:rsidRDefault="006352FF" w:rsidP="006352FF">
      <w:pPr>
        <w:pStyle w:val="Eivli"/>
        <w:jc w:val="both"/>
        <w:rPr>
          <w:rFonts w:ascii="Gudea" w:hAnsi="Gudea"/>
          <w:sz w:val="16"/>
          <w:szCs w:val="16"/>
        </w:rPr>
      </w:pPr>
    </w:p>
    <w:p w:rsidR="005F4DBD" w:rsidRDefault="005F4DBD" w:rsidP="006352FF">
      <w:pPr>
        <w:pStyle w:val="Eivli"/>
        <w:jc w:val="both"/>
        <w:rPr>
          <w:rFonts w:ascii="Gudea" w:hAnsi="Gudea"/>
          <w:b/>
          <w:sz w:val="16"/>
          <w:szCs w:val="16"/>
        </w:rPr>
      </w:pPr>
      <w:r>
        <w:rPr>
          <w:rFonts w:ascii="Gudea" w:hAnsi="Gudea"/>
          <w:b/>
          <w:sz w:val="16"/>
          <w:szCs w:val="16"/>
        </w:rPr>
        <w:br w:type="column"/>
      </w:r>
    </w:p>
    <w:p w:rsidR="005F4DBD" w:rsidRDefault="005F4DBD" w:rsidP="006352FF">
      <w:pPr>
        <w:pStyle w:val="Eivli"/>
        <w:jc w:val="both"/>
        <w:rPr>
          <w:rFonts w:ascii="Gudea" w:hAnsi="Gudea"/>
          <w:b/>
          <w:sz w:val="16"/>
          <w:szCs w:val="16"/>
        </w:rPr>
      </w:pPr>
    </w:p>
    <w:p w:rsidR="005F4DBD" w:rsidRDefault="005F4DBD" w:rsidP="006352FF">
      <w:pPr>
        <w:pStyle w:val="Eivli"/>
        <w:jc w:val="both"/>
        <w:rPr>
          <w:rFonts w:ascii="Gudea" w:hAnsi="Gudea"/>
          <w:b/>
          <w:sz w:val="16"/>
          <w:szCs w:val="16"/>
        </w:rPr>
      </w:pPr>
    </w:p>
    <w:p w:rsidR="006352FF" w:rsidRPr="005E394E" w:rsidRDefault="006352FF" w:rsidP="006352FF">
      <w:pPr>
        <w:pStyle w:val="Eivli"/>
        <w:jc w:val="both"/>
        <w:rPr>
          <w:rFonts w:ascii="Gudea" w:hAnsi="Gudea"/>
          <w:b/>
          <w:sz w:val="16"/>
          <w:szCs w:val="16"/>
        </w:rPr>
      </w:pPr>
      <w:r w:rsidRPr="005E394E">
        <w:rPr>
          <w:rFonts w:ascii="Gudea" w:hAnsi="Gudea"/>
          <w:b/>
          <w:sz w:val="16"/>
          <w:szCs w:val="16"/>
        </w:rPr>
        <w:t xml:space="preserve">Sivuaineopinnot 60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UKUV1700 Kuvataide 25 op (pakollinen)</w:t>
      </w:r>
    </w:p>
    <w:p w:rsidR="006352FF" w:rsidRPr="00895B7B" w:rsidRDefault="006352FF" w:rsidP="006352FF">
      <w:pPr>
        <w:pStyle w:val="Eivli"/>
        <w:jc w:val="both"/>
        <w:rPr>
          <w:rFonts w:ascii="Gudea" w:hAnsi="Gudea"/>
          <w:sz w:val="16"/>
          <w:szCs w:val="16"/>
        </w:rPr>
      </w:pPr>
      <w:r w:rsidRPr="00895B7B">
        <w:rPr>
          <w:rFonts w:ascii="Gudea" w:hAnsi="Gudea"/>
          <w:sz w:val="16"/>
          <w:szCs w:val="16"/>
        </w:rPr>
        <w:t>Muut sivuaineet (vapaasti valittavat) 35 op</w:t>
      </w:r>
    </w:p>
    <w:p w:rsidR="006352FF" w:rsidRPr="00895B7B" w:rsidRDefault="006352FF" w:rsidP="006352FF">
      <w:pPr>
        <w:pStyle w:val="Eivli"/>
        <w:jc w:val="both"/>
        <w:rPr>
          <w:rFonts w:ascii="Gudea" w:hAnsi="Gudea"/>
          <w:sz w:val="16"/>
          <w:szCs w:val="16"/>
        </w:rPr>
      </w:pPr>
    </w:p>
    <w:p w:rsidR="006352FF" w:rsidRDefault="006352FF" w:rsidP="006352FF">
      <w:pPr>
        <w:pStyle w:val="Eivli"/>
        <w:jc w:val="both"/>
        <w:rPr>
          <w:rFonts w:ascii="Gudea" w:hAnsi="Gudea"/>
          <w:b/>
          <w:sz w:val="16"/>
          <w:szCs w:val="16"/>
        </w:rPr>
      </w:pPr>
    </w:p>
    <w:p w:rsidR="005F4DBD" w:rsidRDefault="005F4DBD" w:rsidP="006352FF">
      <w:pPr>
        <w:pStyle w:val="Eivli"/>
        <w:jc w:val="both"/>
        <w:rPr>
          <w:rFonts w:ascii="Gudea" w:hAnsi="Gudea"/>
          <w:b/>
          <w:sz w:val="16"/>
          <w:szCs w:val="16"/>
        </w:rPr>
      </w:pPr>
    </w:p>
    <w:p w:rsidR="005F4DBD" w:rsidRDefault="005F4DBD" w:rsidP="006352FF">
      <w:pPr>
        <w:pStyle w:val="Eivli"/>
        <w:jc w:val="both"/>
        <w:rPr>
          <w:rFonts w:ascii="Gudea" w:hAnsi="Gudea"/>
          <w:b/>
          <w:sz w:val="16"/>
          <w:szCs w:val="16"/>
        </w:rPr>
      </w:pPr>
    </w:p>
    <w:p w:rsidR="005F4DBD" w:rsidRPr="005E394E" w:rsidRDefault="005F4DBD" w:rsidP="006352FF">
      <w:pPr>
        <w:pStyle w:val="Eivli"/>
        <w:jc w:val="both"/>
        <w:rPr>
          <w:rFonts w:ascii="Gudea" w:hAnsi="Gudea"/>
          <w:b/>
          <w:sz w:val="16"/>
          <w:szCs w:val="16"/>
        </w:rPr>
      </w:pPr>
    </w:p>
    <w:p w:rsidR="006352FF" w:rsidRPr="005E394E" w:rsidRDefault="006352FF" w:rsidP="006352FF">
      <w:pPr>
        <w:pStyle w:val="Eivli"/>
        <w:jc w:val="both"/>
        <w:rPr>
          <w:rFonts w:ascii="Gudea" w:hAnsi="Gudea"/>
          <w:b/>
          <w:sz w:val="16"/>
          <w:szCs w:val="16"/>
        </w:rPr>
      </w:pPr>
      <w:r w:rsidRPr="005E394E">
        <w:rPr>
          <w:rFonts w:ascii="Gudea" w:hAnsi="Gudea"/>
          <w:b/>
          <w:sz w:val="16"/>
          <w:szCs w:val="16"/>
        </w:rPr>
        <w:t>TAITEEN MAISTERIN TUTKINTO 120 OP</w:t>
      </w:r>
    </w:p>
    <w:p w:rsidR="006352FF" w:rsidRPr="00895B7B" w:rsidRDefault="006352FF" w:rsidP="006352FF">
      <w:pPr>
        <w:pStyle w:val="Eivli"/>
        <w:jc w:val="both"/>
        <w:rPr>
          <w:rFonts w:ascii="Gudea" w:hAnsi="Gudea"/>
          <w:sz w:val="16"/>
          <w:szCs w:val="16"/>
        </w:rPr>
      </w:pPr>
    </w:p>
    <w:p w:rsidR="006352FF" w:rsidRPr="005E394E" w:rsidRDefault="006352FF" w:rsidP="006352FF">
      <w:pPr>
        <w:pStyle w:val="Eivli"/>
        <w:jc w:val="both"/>
        <w:rPr>
          <w:rFonts w:ascii="Gudea" w:hAnsi="Gudea"/>
          <w:b/>
          <w:sz w:val="16"/>
          <w:szCs w:val="16"/>
        </w:rPr>
      </w:pPr>
      <w:r w:rsidRPr="005E394E">
        <w:rPr>
          <w:rFonts w:ascii="Gudea" w:hAnsi="Gudea"/>
          <w:b/>
          <w:sz w:val="16"/>
          <w:szCs w:val="16"/>
        </w:rPr>
        <w:t xml:space="preserve">USOVE3000 Soveltavan taiteen syventävät opinnot 85 op  </w:t>
      </w:r>
    </w:p>
    <w:p w:rsidR="006352FF" w:rsidRPr="005E394E" w:rsidRDefault="006352FF" w:rsidP="006352FF">
      <w:pPr>
        <w:pStyle w:val="Eivli"/>
        <w:jc w:val="both"/>
        <w:rPr>
          <w:rFonts w:ascii="Gudea" w:hAnsi="Gudea"/>
          <w:i/>
          <w:sz w:val="16"/>
          <w:szCs w:val="16"/>
        </w:rPr>
      </w:pPr>
      <w:r w:rsidRPr="005E394E">
        <w:rPr>
          <w:rFonts w:ascii="Gudea" w:hAnsi="Gudea"/>
          <w:i/>
          <w:sz w:val="16"/>
          <w:szCs w:val="16"/>
        </w:rPr>
        <w:t>Pakolliset syventävät opinnot 65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UTAAS3001 Taiteen asiantuntija yhteiskunnassa 5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MAAD1204 Projektin suunnittelu ja hallinta 5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MAAD1205 Soveltavan taiteen projekti 10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USOVE3001 Soveltavan taiteen kirjallisuus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USOVE3002 Soveltavan taiteen portfolio 2 op</w:t>
      </w:r>
    </w:p>
    <w:p w:rsidR="006352FF" w:rsidRPr="00895B7B" w:rsidRDefault="006352FF" w:rsidP="006352FF">
      <w:pPr>
        <w:pStyle w:val="Eivli"/>
        <w:jc w:val="both"/>
        <w:rPr>
          <w:rFonts w:ascii="Gudea" w:hAnsi="Gudea"/>
          <w:sz w:val="16"/>
          <w:szCs w:val="16"/>
        </w:rPr>
      </w:pPr>
      <w:r w:rsidRPr="00895B7B">
        <w:rPr>
          <w:rFonts w:ascii="Gudea" w:hAnsi="Gudea"/>
          <w:sz w:val="16"/>
          <w:szCs w:val="16"/>
        </w:rPr>
        <w:t>USOVE3010 Pro gradu - seminaari ja tutkielma 40 op</w:t>
      </w:r>
    </w:p>
    <w:p w:rsidR="006352FF" w:rsidRPr="00697B61" w:rsidRDefault="006352FF" w:rsidP="006352FF">
      <w:pPr>
        <w:pStyle w:val="Eivli"/>
        <w:jc w:val="both"/>
        <w:rPr>
          <w:rFonts w:ascii="Gudea" w:hAnsi="Gudea"/>
          <w:sz w:val="16"/>
          <w:szCs w:val="16"/>
        </w:rPr>
      </w:pPr>
      <w:r w:rsidRPr="00697B61">
        <w:rPr>
          <w:rFonts w:ascii="Gudea" w:hAnsi="Gudea"/>
          <w:sz w:val="16"/>
          <w:szCs w:val="16"/>
        </w:rPr>
        <w:t>USOVE3011 Kypsyysnäyte</w:t>
      </w:r>
    </w:p>
    <w:p w:rsidR="00455810" w:rsidRPr="007F42CB" w:rsidRDefault="007F42CB" w:rsidP="00455810">
      <w:pPr>
        <w:pStyle w:val="Eivli"/>
        <w:jc w:val="both"/>
        <w:rPr>
          <w:rFonts w:ascii="Gudea" w:hAnsi="Gudea"/>
          <w:sz w:val="16"/>
          <w:szCs w:val="16"/>
        </w:rPr>
      </w:pPr>
      <w:r w:rsidRPr="007F42CB">
        <w:rPr>
          <w:rFonts w:ascii="Gudea" w:hAnsi="Gudea"/>
          <w:sz w:val="16"/>
          <w:szCs w:val="16"/>
        </w:rPr>
        <w:t>TURNITIN</w:t>
      </w:r>
      <w:r w:rsidR="00455810" w:rsidRPr="007F42CB">
        <w:rPr>
          <w:rFonts w:ascii="Gudea" w:hAnsi="Gudea"/>
          <w:sz w:val="16"/>
          <w:szCs w:val="16"/>
        </w:rPr>
        <w:t xml:space="preserve">.G </w:t>
      </w:r>
      <w:proofErr w:type="spellStart"/>
      <w:r w:rsidRPr="007F42CB">
        <w:rPr>
          <w:rFonts w:ascii="Gudea" w:hAnsi="Gudea"/>
          <w:sz w:val="16"/>
          <w:szCs w:val="16"/>
        </w:rPr>
        <w:t>Turnitin</w:t>
      </w:r>
      <w:proofErr w:type="spellEnd"/>
      <w:r w:rsidR="00455810" w:rsidRPr="007F42CB">
        <w:rPr>
          <w:rFonts w:ascii="Gudea" w:hAnsi="Gudea"/>
          <w:sz w:val="16"/>
          <w:szCs w:val="16"/>
        </w:rPr>
        <w:t>-tarkistus 0 op</w:t>
      </w:r>
    </w:p>
    <w:p w:rsidR="006352FF" w:rsidRPr="00895B7B" w:rsidRDefault="006352FF" w:rsidP="006352FF">
      <w:pPr>
        <w:pStyle w:val="Eivli"/>
        <w:jc w:val="both"/>
        <w:rPr>
          <w:rFonts w:ascii="Gudea" w:hAnsi="Gudea"/>
          <w:sz w:val="16"/>
          <w:szCs w:val="16"/>
        </w:rPr>
      </w:pPr>
      <w:r w:rsidRPr="00895B7B">
        <w:rPr>
          <w:rFonts w:ascii="Gudea" w:hAnsi="Gudea"/>
          <w:sz w:val="16"/>
          <w:szCs w:val="16"/>
        </w:rPr>
        <w:t>Tutkimusopinnot 10 op</w:t>
      </w:r>
    </w:p>
    <w:p w:rsidR="006352FF" w:rsidRPr="005E394E" w:rsidRDefault="006352FF" w:rsidP="006352FF">
      <w:pPr>
        <w:pStyle w:val="Eivli"/>
        <w:jc w:val="both"/>
        <w:rPr>
          <w:rFonts w:ascii="Gudea" w:hAnsi="Gudea"/>
          <w:i/>
          <w:sz w:val="16"/>
          <w:szCs w:val="16"/>
        </w:rPr>
      </w:pPr>
      <w:r w:rsidRPr="005E394E">
        <w:rPr>
          <w:rFonts w:ascii="Gudea" w:hAnsi="Gudea"/>
          <w:i/>
          <w:sz w:val="16"/>
          <w:szCs w:val="16"/>
        </w:rPr>
        <w:t xml:space="preserve">valitaan seuraavista opinnoista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UMUO4005 Taideperustaiset ja yhteisövetoiset tutkimusmenetelmät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UMUO4008 Taideperustainen tutkimus taidekasvatuksessa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UMUO4012 Tutkimusmetodeja muotoilijoille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Vapaavalintainen tutkimuskurssi 4 op </w:t>
      </w:r>
    </w:p>
    <w:p w:rsidR="006352FF" w:rsidRPr="005E394E" w:rsidRDefault="006352FF" w:rsidP="006352FF">
      <w:pPr>
        <w:pStyle w:val="Eivli"/>
        <w:jc w:val="both"/>
        <w:rPr>
          <w:rFonts w:ascii="Gudea" w:hAnsi="Gudea"/>
          <w:i/>
          <w:sz w:val="16"/>
          <w:szCs w:val="16"/>
        </w:rPr>
      </w:pPr>
      <w:r w:rsidRPr="005E394E">
        <w:rPr>
          <w:rFonts w:ascii="Gudea" w:hAnsi="Gudea"/>
          <w:i/>
          <w:sz w:val="16"/>
          <w:szCs w:val="16"/>
        </w:rPr>
        <w:t>Valinnaiset syventävät opinnot 10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valitaan seuraavista opinnoista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MAAD1103 Arktinen taide, muotoilu ja innovaatio 5 op </w:t>
      </w:r>
    </w:p>
    <w:p w:rsidR="006352FF" w:rsidRPr="00B06797" w:rsidRDefault="006352FF" w:rsidP="006352FF">
      <w:pPr>
        <w:pStyle w:val="Eivli"/>
        <w:jc w:val="both"/>
        <w:rPr>
          <w:rFonts w:ascii="Gudea" w:hAnsi="Gudea" w:cstheme="minorHAnsi"/>
          <w:spacing w:val="-4"/>
          <w:sz w:val="16"/>
          <w:szCs w:val="16"/>
        </w:rPr>
      </w:pPr>
      <w:r w:rsidRPr="00B06797">
        <w:rPr>
          <w:rFonts w:ascii="Gudea" w:hAnsi="Gudea" w:cstheme="minorHAnsi"/>
          <w:spacing w:val="-4"/>
          <w:sz w:val="16"/>
          <w:szCs w:val="16"/>
        </w:rPr>
        <w:t xml:space="preserve">UYTY0117 Sosiaalisesti ja ympäristöpoliittisesti sitoutunut taide 5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USOVE3030 Taiteellinen syventävä produktio 5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UYTY0212 Soveltava työpaja 2 op–4 op  </w:t>
      </w:r>
    </w:p>
    <w:p w:rsidR="006352FF" w:rsidRPr="00895B7B" w:rsidRDefault="006352FF" w:rsidP="006352FF">
      <w:pPr>
        <w:pStyle w:val="Eivli"/>
        <w:jc w:val="both"/>
        <w:rPr>
          <w:rFonts w:ascii="Gudea" w:hAnsi="Gudea"/>
          <w:sz w:val="16"/>
          <w:szCs w:val="16"/>
        </w:rPr>
      </w:pPr>
    </w:p>
    <w:p w:rsidR="006352FF" w:rsidRPr="005E394E" w:rsidRDefault="006352FF" w:rsidP="006352FF">
      <w:pPr>
        <w:pStyle w:val="Eivli"/>
        <w:jc w:val="both"/>
        <w:rPr>
          <w:rFonts w:ascii="Gudea" w:hAnsi="Gudea"/>
          <w:b/>
          <w:sz w:val="16"/>
          <w:szCs w:val="16"/>
        </w:rPr>
      </w:pPr>
      <w:r w:rsidRPr="005E394E">
        <w:rPr>
          <w:rFonts w:ascii="Gudea" w:hAnsi="Gudea"/>
          <w:b/>
          <w:sz w:val="16"/>
          <w:szCs w:val="16"/>
        </w:rPr>
        <w:t xml:space="preserve">Sivuaineopinnot 35 op  </w:t>
      </w:r>
    </w:p>
    <w:p w:rsidR="006352FF" w:rsidRDefault="006352FF">
      <w:pPr>
        <w:rPr>
          <w:rFonts w:ascii="Gudea" w:hAnsi="Gudea"/>
          <w:b/>
          <w:sz w:val="16"/>
          <w:szCs w:val="16"/>
        </w:rPr>
      </w:pPr>
      <w:r>
        <w:rPr>
          <w:rFonts w:ascii="Gudea" w:hAnsi="Gudea"/>
          <w:b/>
          <w:sz w:val="16"/>
          <w:szCs w:val="16"/>
        </w:rPr>
        <w:br w:type="page"/>
      </w:r>
    </w:p>
    <w:p w:rsidR="006352FF" w:rsidRDefault="006352FF" w:rsidP="006352FF">
      <w:pPr>
        <w:pStyle w:val="Eivli"/>
        <w:jc w:val="both"/>
        <w:rPr>
          <w:rFonts w:ascii="Gudea" w:hAnsi="Gudea"/>
          <w:b/>
          <w:sz w:val="16"/>
          <w:szCs w:val="16"/>
        </w:rPr>
        <w:sectPr w:rsidR="006352FF" w:rsidSect="006352FF">
          <w:type w:val="continuous"/>
          <w:pgSz w:w="11906" w:h="16838"/>
          <w:pgMar w:top="1440" w:right="1134" w:bottom="1440" w:left="1418" w:header="709" w:footer="709" w:gutter="0"/>
          <w:cols w:num="2" w:space="708"/>
          <w:docGrid w:linePitch="360"/>
        </w:sectPr>
      </w:pPr>
    </w:p>
    <w:p w:rsidR="006352FF" w:rsidRPr="00D95FF0" w:rsidRDefault="006352FF" w:rsidP="006352FF">
      <w:pPr>
        <w:pStyle w:val="Eivli"/>
        <w:jc w:val="both"/>
        <w:rPr>
          <w:rFonts w:ascii="Gudea" w:hAnsi="Gudea"/>
          <w:b/>
          <w:sz w:val="16"/>
          <w:szCs w:val="16"/>
        </w:rPr>
      </w:pPr>
      <w:r w:rsidRPr="00D95FF0">
        <w:rPr>
          <w:rFonts w:ascii="Gudea" w:hAnsi="Gudea"/>
          <w:b/>
          <w:sz w:val="16"/>
          <w:szCs w:val="16"/>
        </w:rPr>
        <w:lastRenderedPageBreak/>
        <w:t xml:space="preserve">KOULUTUSOHJELMAN SISÄLTÖKAAVIO </w:t>
      </w:r>
    </w:p>
    <w:p w:rsidR="006352FF" w:rsidRDefault="006352FF" w:rsidP="006352FF">
      <w:pPr>
        <w:pStyle w:val="Eivli"/>
        <w:jc w:val="both"/>
        <w:rPr>
          <w:rFonts w:ascii="Gudea" w:hAnsi="Gudea"/>
          <w:b/>
          <w:sz w:val="16"/>
          <w:szCs w:val="16"/>
        </w:rPr>
      </w:pPr>
      <w:r w:rsidRPr="00D95FF0">
        <w:rPr>
          <w:rFonts w:ascii="Gudea" w:hAnsi="Gudea"/>
          <w:b/>
          <w:sz w:val="16"/>
          <w:szCs w:val="16"/>
        </w:rPr>
        <w:t>Soveltava taide</w:t>
      </w:r>
    </w:p>
    <w:p w:rsidR="006352FF" w:rsidRPr="00D95FF0" w:rsidRDefault="006352FF" w:rsidP="006352FF">
      <w:pPr>
        <w:pStyle w:val="Eivli"/>
        <w:jc w:val="both"/>
        <w:rPr>
          <w:rFonts w:ascii="Gudea" w:hAnsi="Gudea"/>
          <w:b/>
          <w:sz w:val="16"/>
          <w:szCs w:val="16"/>
        </w:rPr>
      </w:pPr>
    </w:p>
    <w:p w:rsidR="006352FF" w:rsidRDefault="006352FF" w:rsidP="006352FF">
      <w:pPr>
        <w:pStyle w:val="Eivli"/>
        <w:jc w:val="both"/>
        <w:rPr>
          <w:rFonts w:ascii="Gudea" w:hAnsi="Gudea"/>
          <w:sz w:val="16"/>
          <w:szCs w:val="16"/>
        </w:rPr>
      </w:pPr>
    </w:p>
    <w:p w:rsidR="006352FF" w:rsidRDefault="006352FF" w:rsidP="006352FF">
      <w:pPr>
        <w:pStyle w:val="Eivli"/>
        <w:jc w:val="both"/>
        <w:rPr>
          <w:rFonts w:ascii="Gudea" w:hAnsi="Gudea"/>
          <w:sz w:val="16"/>
          <w:szCs w:val="16"/>
        </w:rPr>
      </w:pPr>
      <w:r w:rsidRPr="00850C6E">
        <w:rPr>
          <w:rFonts w:ascii="Gudea" w:hAnsi="Gudea"/>
          <w:b/>
          <w:noProof/>
          <w:sz w:val="16"/>
          <w:szCs w:val="16"/>
        </w:rPr>
        <mc:AlternateContent>
          <mc:Choice Requires="wpg">
            <w:drawing>
              <wp:anchor distT="0" distB="0" distL="114300" distR="114300" simplePos="0" relativeHeight="251683840" behindDoc="0" locked="0" layoutInCell="1" allowOverlap="1" wp14:anchorId="47A8D423" wp14:editId="32DF1D28">
                <wp:simplePos x="0" y="0"/>
                <wp:positionH relativeFrom="margin">
                  <wp:align>center</wp:align>
                </wp:positionH>
                <wp:positionV relativeFrom="margin">
                  <wp:align>center</wp:align>
                </wp:positionV>
                <wp:extent cx="4862215" cy="7582467"/>
                <wp:effectExtent l="0" t="0" r="0" b="38100"/>
                <wp:wrapSquare wrapText="bothSides"/>
                <wp:docPr id="80" name="Ryhmä 1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862215" cy="7582467"/>
                          <a:chOff x="0" y="0"/>
                          <a:chExt cx="4862215" cy="7582467"/>
                        </a:xfrm>
                      </wpg:grpSpPr>
                      <wps:wsp>
                        <wps:cNvPr id="81" name="Kuusikulmio 81">
                          <a:extLst/>
                        </wps:cNvPr>
                        <wps:cNvSpPr/>
                        <wps:spPr>
                          <a:xfrm rot="16200000">
                            <a:off x="2166441" y="446512"/>
                            <a:ext cx="1848932" cy="171197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Tekstiruutu 2">
                          <a:extLst/>
                        </wps:cNvPr>
                        <wps:cNvSpPr txBox="1"/>
                        <wps:spPr>
                          <a:xfrm>
                            <a:off x="2560" y="0"/>
                            <a:ext cx="4859655" cy="323850"/>
                          </a:xfrm>
                          <a:prstGeom prst="rect">
                            <a:avLst/>
                          </a:prstGeom>
                          <a:noFill/>
                        </wps:spPr>
                        <wps:txbx>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wps:txbx>
                        <wps:bodyPr wrap="square" rtlCol="0">
                          <a:spAutoFit/>
                        </wps:bodyPr>
                      </wps:wsp>
                      <wps:wsp>
                        <wps:cNvPr id="83" name="Tekstiruutu 3">
                          <a:extLst/>
                        </wps:cNvPr>
                        <wps:cNvSpPr txBox="1"/>
                        <wps:spPr>
                          <a:xfrm>
                            <a:off x="0" y="4832316"/>
                            <a:ext cx="4862195" cy="323850"/>
                          </a:xfrm>
                          <a:prstGeom prst="rect">
                            <a:avLst/>
                          </a:prstGeom>
                          <a:noFill/>
                        </wps:spPr>
                        <wps:txbx>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wps:txbx>
                        <wps:bodyPr wrap="square" rtlCol="0">
                          <a:spAutoFit/>
                        </wps:bodyPr>
                      </wps:wsp>
                      <wps:wsp>
                        <wps:cNvPr id="84" name="Kuusikulmio 84">
                          <a:extLst/>
                        </wps:cNvPr>
                        <wps:cNvSpPr/>
                        <wps:spPr>
                          <a:xfrm rot="16200000">
                            <a:off x="746315" y="5305812"/>
                            <a:ext cx="2364218" cy="218909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Suorakulmio 85">
                          <a:extLst/>
                        </wps:cNvPr>
                        <wps:cNvSpPr/>
                        <wps:spPr>
                          <a:xfrm>
                            <a:off x="2373822" y="1023392"/>
                            <a:ext cx="1440180"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wps:txbx>
                        <wps:bodyPr wrap="square">
                          <a:spAutoFit/>
                        </wps:bodyPr>
                      </wps:wsp>
                      <wps:wsp>
                        <wps:cNvPr id="86" name="Kuusikulmio 86">
                          <a:extLst/>
                        </wps:cNvPr>
                        <wps:cNvSpPr/>
                        <wps:spPr>
                          <a:xfrm rot="16200000">
                            <a:off x="2798500" y="5643160"/>
                            <a:ext cx="1430962" cy="132496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Kuusikulmio 87">
                          <a:extLst/>
                        </wps:cNvPr>
                        <wps:cNvSpPr/>
                        <wps:spPr>
                          <a:xfrm rot="16200000">
                            <a:off x="2302373" y="2189625"/>
                            <a:ext cx="2472386" cy="228924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Kuusikulmio 88">
                          <a:extLst/>
                        </wps:cNvPr>
                        <wps:cNvSpPr/>
                        <wps:spPr>
                          <a:xfrm rot="16200000">
                            <a:off x="851427" y="690546"/>
                            <a:ext cx="1335406" cy="123648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Kuusikulmio 89">
                          <a:extLst/>
                        </wps:cNvPr>
                        <wps:cNvSpPr/>
                        <wps:spPr>
                          <a:xfrm rot="16200000">
                            <a:off x="17202" y="1765581"/>
                            <a:ext cx="2695492" cy="249582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Suorakulmio 90">
                          <a:extLst/>
                        </wps:cNvPr>
                        <wps:cNvSpPr/>
                        <wps:spPr>
                          <a:xfrm>
                            <a:off x="1022397" y="1088994"/>
                            <a:ext cx="985520" cy="46799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wps:txbx>
                        <wps:bodyPr wrap="square">
                          <a:spAutoFit/>
                        </wps:bodyPr>
                      </wps:wsp>
                      <wps:wsp>
                        <wps:cNvPr id="91" name="Suorakulmio 91">
                          <a:extLst/>
                        </wps:cNvPr>
                        <wps:cNvSpPr/>
                        <wps:spPr>
                          <a:xfrm>
                            <a:off x="2414007" y="3020038"/>
                            <a:ext cx="2245776"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60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Kuvataide 25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Valinnaiset sivuaineopinnot 35 op</w:t>
                              </w:r>
                            </w:p>
                          </w:txbxContent>
                        </wps:txbx>
                        <wps:bodyPr wrap="square">
                          <a:spAutoFit/>
                        </wps:bodyPr>
                      </wps:wsp>
                      <wps:wsp>
                        <wps:cNvPr id="92" name="Suorakulmio 92">
                          <a:extLst/>
                        </wps:cNvPr>
                        <wps:cNvSpPr/>
                        <wps:spPr>
                          <a:xfrm>
                            <a:off x="389534" y="2731612"/>
                            <a:ext cx="1943735"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Soveltavan taiteen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75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Soveltavan taiteen perusopinnot 25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Soveltavan taiteen aineopinnot 50 op</w:t>
                              </w:r>
                            </w:p>
                          </w:txbxContent>
                        </wps:txbx>
                        <wps:bodyPr wrap="square">
                          <a:spAutoFit/>
                        </wps:bodyPr>
                      </wps:wsp>
                      <wps:wsp>
                        <wps:cNvPr id="93" name="Suorakulmio 93">
                          <a:extLst/>
                        </wps:cNvPr>
                        <wps:cNvSpPr/>
                        <wps:spPr>
                          <a:xfrm>
                            <a:off x="2995298" y="6095597"/>
                            <a:ext cx="1037590" cy="46799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wps:txbx>
                        <wps:bodyPr wrap="square">
                          <a:spAutoFit/>
                        </wps:bodyPr>
                      </wps:wsp>
                      <wps:wsp>
                        <wps:cNvPr id="94" name="Suorakulmio 94">
                          <a:extLst/>
                        </wps:cNvPr>
                        <wps:cNvSpPr/>
                        <wps:spPr>
                          <a:xfrm>
                            <a:off x="878840" y="6120222"/>
                            <a:ext cx="2099310"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Soveltavan taiteen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 xml:space="preserve">Soveltavan taiteen syventävät </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wps:txbx>
                        <wps:bodyPr wrap="square">
                          <a:spAutoFit/>
                        </wps:bodyPr>
                      </wps:wsp>
                    </wpg:wgp>
                  </a:graphicData>
                </a:graphic>
              </wp:anchor>
            </w:drawing>
          </mc:Choice>
          <mc:Fallback>
            <w:pict>
              <v:group w14:anchorId="47A8D423" id="_x0000_s1105" style="position:absolute;left:0;text-align:left;margin-left:0;margin-top:0;width:382.85pt;height:597.05pt;z-index:251683840;mso-position-horizontal:center;mso-position-horizontal-relative:margin;mso-position-vertical:center;mso-position-vertical-relative:margin" coordsize="48622,7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">
                <v:shape id="Kuusikulmio 81" o:spid="_x0000_s1106" type="#_x0000_t9" style="position:absolute;left:21664;top:4465;width:18489;height:171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" adj="5000" fillcolor="white [3212]" strokecolor="black [3213]" strokeweight="1pt"/>
                <v:shape id="Tekstiruutu 2" o:spid="_x0000_s1107" type="#_x0000_t202" style="position:absolute;left:25;width:485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v:textbox>
                </v:shape>
                <v:shape id="Tekstiruutu 3" o:spid="_x0000_s1108" type="#_x0000_t202" style="position:absolute;top:48323;width:4862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v:textbox>
                </v:shape>
                <v:shape id="Kuusikulmio 84" o:spid="_x0000_s1109" type="#_x0000_t9" style="position:absolute;left:7463;top:53057;width:23642;height:218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" adj="5000" fillcolor="white [3212]" strokecolor="black [3213]" strokeweight="1pt"/>
                <v:rect id="Suorakulmio 85" o:spid="_x0000_s1110" style="position:absolute;left:23738;top:10233;width:14402;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v:textbox>
                </v:rect>
                <v:shape id="Kuusikulmio 86" o:spid="_x0000_s1111" type="#_x0000_t9" style="position:absolute;left:27984;top:56431;width:14310;height:132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" adj="5000" fillcolor="white [3212]" strokecolor="black [3213]" strokeweight="1pt"/>
                <v:shape id="Kuusikulmio 87" o:spid="_x0000_s1112" type="#_x0000_t9" style="position:absolute;left:23023;top:21896;width:24724;height:228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" adj="5000" fillcolor="white [3212]" strokecolor="black [3213]" strokeweight="1pt"/>
                <v:shape id="Kuusikulmio 88" o:spid="_x0000_s1113" type="#_x0000_t9" style="position:absolute;left:8514;top:6904;width:13354;height:12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" adj="5000" fillcolor="white [3212]" strokecolor="black [3213]" strokeweight="1pt"/>
                <v:shape id="Kuusikulmio 89" o:spid="_x0000_s1114" type="#_x0000_t9" style="position:absolute;left:171;top:17656;width:26955;height:249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" adj="5000" fillcolor="white [3212]" strokecolor="black [3213]" strokeweight="1pt"/>
                <v:rect id="Suorakulmio 90" o:spid="_x0000_s1115" style="position:absolute;left:10223;top:10889;width:985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v:textbox>
                </v:rect>
                <v:rect id="Suorakulmio 91" o:spid="_x0000_s1116" style="position:absolute;left:24140;top:30200;width:22457;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60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Kuvataide 25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Valinnaiset sivuaineopinnot 35 op</w:t>
                        </w:r>
                      </w:p>
                    </w:txbxContent>
                  </v:textbox>
                </v:rect>
                <v:rect id="Suorakulmio 92" o:spid="_x0000_s1117" style="position:absolute;left:3895;top:27316;width:19437;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Soveltavan taiteen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75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Soveltavan taiteen perusopinnot 25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Soveltavan taiteen aineopinnot 50 op</w:t>
                        </w:r>
                      </w:p>
                    </w:txbxContent>
                  </v:textbox>
                </v:rect>
                <v:rect id="Suorakulmio 93" o:spid="_x0000_s1118" style="position:absolute;left:29952;top:60955;width:1037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v:textbox>
                </v:rect>
                <v:rect id="Suorakulmio 94" o:spid="_x0000_s1119" style="position:absolute;left:8788;top:61202;width:20993;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Soveltavan taiteen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 xml:space="preserve">Soveltavan taiteen syventävät </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v:textbox>
                </v:rect>
                <w10:wrap type="square" anchorx="margin" anchory="margin"/>
              </v:group>
            </w:pict>
          </mc:Fallback>
        </mc:AlternateContent>
      </w:r>
    </w:p>
    <w:p w:rsidR="006352FF" w:rsidRDefault="006352FF" w:rsidP="006352FF">
      <w:pPr>
        <w:rPr>
          <w:rFonts w:ascii="Gudea" w:hAnsi="Gudea"/>
          <w:sz w:val="16"/>
          <w:szCs w:val="16"/>
        </w:rPr>
      </w:pPr>
      <w:r>
        <w:rPr>
          <w:rFonts w:ascii="Gudea" w:hAnsi="Gudea"/>
          <w:sz w:val="16"/>
          <w:szCs w:val="16"/>
        </w:rPr>
        <w:br w:type="page"/>
      </w:r>
    </w:p>
    <w:p w:rsidR="005E394E" w:rsidRPr="00D95FF0" w:rsidRDefault="005E394E" w:rsidP="003C6C18">
      <w:pPr>
        <w:pStyle w:val="Eivli"/>
        <w:jc w:val="both"/>
        <w:rPr>
          <w:rFonts w:ascii="Gudea" w:hAnsi="Gudea"/>
          <w:b/>
          <w:sz w:val="16"/>
          <w:szCs w:val="16"/>
        </w:rPr>
      </w:pPr>
      <w:r w:rsidRPr="00D95FF0">
        <w:rPr>
          <w:rFonts w:ascii="Gudea" w:hAnsi="Gudea"/>
          <w:b/>
          <w:sz w:val="16"/>
          <w:szCs w:val="16"/>
        </w:rPr>
        <w:lastRenderedPageBreak/>
        <w:t>AJOITUSKAAVIO</w:t>
      </w:r>
    </w:p>
    <w:p w:rsidR="005E394E" w:rsidRPr="00D95FF0" w:rsidRDefault="005E394E" w:rsidP="003C6C18">
      <w:pPr>
        <w:pStyle w:val="Eivli"/>
        <w:jc w:val="both"/>
        <w:rPr>
          <w:rFonts w:ascii="Gudea" w:hAnsi="Gudea"/>
          <w:b/>
          <w:sz w:val="16"/>
          <w:szCs w:val="16"/>
        </w:rPr>
      </w:pPr>
      <w:r w:rsidRPr="00D95FF0">
        <w:rPr>
          <w:rFonts w:ascii="Gudea" w:hAnsi="Gudea"/>
          <w:b/>
          <w:sz w:val="16"/>
          <w:szCs w:val="16"/>
        </w:rPr>
        <w:t>Kandidaatin tutkinto</w:t>
      </w:r>
    </w:p>
    <w:p w:rsidR="005E394E" w:rsidRPr="00D95FF0" w:rsidRDefault="005E394E" w:rsidP="003C6C18">
      <w:pPr>
        <w:pStyle w:val="Eivli"/>
        <w:jc w:val="both"/>
        <w:rPr>
          <w:rFonts w:ascii="Gudea" w:hAnsi="Gudea"/>
          <w:b/>
          <w:sz w:val="16"/>
          <w:szCs w:val="16"/>
        </w:rPr>
      </w:pPr>
      <w:r w:rsidRPr="00D95FF0">
        <w:rPr>
          <w:rFonts w:ascii="Gudea" w:hAnsi="Gudea"/>
          <w:b/>
          <w:sz w:val="16"/>
          <w:szCs w:val="16"/>
        </w:rPr>
        <w:t>Soveltava taide</w:t>
      </w:r>
    </w:p>
    <w:p w:rsidR="00895B7B" w:rsidRDefault="00895B7B"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760883" w:rsidRPr="00760883" w:rsidTr="00760883">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1.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760883">
        <w:trPr>
          <w:trHeight w:val="225"/>
        </w:trPr>
        <w:tc>
          <w:tcPr>
            <w:tcW w:w="249" w:type="pct"/>
            <w:tcBorders>
              <w:top w:val="single" w:sz="4" w:space="0" w:color="auto"/>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HOPS0004 Orientoivat opinnot ja HOPS 1 op </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USUO0002 Puheviestintä 2 op</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UPER0012 Opiskeluteknologia 1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UENG0001 English: Reading Comprehension 3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UMUO0223 Arktinen taide ja muotoilu 3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UMUO1207 Muotoilu ajassa ja kulttuurissa 3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UTAK0102 Johdatus taiteelliseen ajatteluun ja pajatyöskentelyyn 4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UTAK0113 Valokuvaus 4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UYLE0301 Johdatus visuaaliseen analyysiin 3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03290E"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UTAK0116 Havaintopiirustus </w:t>
            </w:r>
            <w:r w:rsidR="00760883" w:rsidRPr="00760883">
              <w:rPr>
                <w:rFonts w:ascii="Gudea" w:eastAsia="Times New Roman" w:hAnsi="Gudea" w:cs="Calibri"/>
                <w:color w:val="000000"/>
                <w:sz w:val="16"/>
                <w:szCs w:val="16"/>
                <w:lang w:eastAsia="fi-FI"/>
              </w:rPr>
              <w:t>4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SOVE1001 Soveltavan taiteen perusteet 5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SOVE1003 Integroitu- ja julkinen taide 4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SOVE1002 Ympäristötaide 4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SOVE1006 Soveltavan taiteen esitys-, tallenne ja julkaisuvälineet 4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03290E"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UTAK0112 Plastinen sommittelu </w:t>
            </w:r>
            <w:r w:rsidR="00760883" w:rsidRPr="00760883">
              <w:rPr>
                <w:rFonts w:ascii="Gudea" w:eastAsia="Times New Roman" w:hAnsi="Gudea" w:cs="Calibri"/>
                <w:color w:val="000000"/>
                <w:sz w:val="16"/>
                <w:szCs w:val="16"/>
                <w:lang w:eastAsia="fi-FI"/>
              </w:rPr>
              <w:t>4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UMUO1214 Tieteenfilosofia 3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VAL: UMUO1105 Visuaalinen ja </w:t>
            </w:r>
            <w:proofErr w:type="spellStart"/>
            <w:r w:rsidRPr="00760883">
              <w:rPr>
                <w:rFonts w:ascii="Gudea" w:eastAsia="Times New Roman" w:hAnsi="Gudea" w:cs="Calibri"/>
                <w:color w:val="000000"/>
                <w:sz w:val="16"/>
                <w:szCs w:val="16"/>
                <w:lang w:eastAsia="fi-FI"/>
              </w:rPr>
              <w:t>tekstuaalinen</w:t>
            </w:r>
            <w:proofErr w:type="spellEnd"/>
            <w:r w:rsidRPr="00760883">
              <w:rPr>
                <w:rFonts w:ascii="Gudea" w:eastAsia="Times New Roman" w:hAnsi="Gudea" w:cs="Calibri"/>
                <w:color w:val="000000"/>
                <w:sz w:val="16"/>
                <w:szCs w:val="16"/>
                <w:lang w:eastAsia="fi-FI"/>
              </w:rPr>
              <w:t xml:space="preserve"> sommittelu 3 op </w:t>
            </w:r>
          </w:p>
        </w:tc>
        <w:tc>
          <w:tcPr>
            <w:tcW w:w="249"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VAL: UYLE0347 Johdatus pohjoiseen ja saamen taiteeseen 3 op </w:t>
            </w:r>
          </w:p>
        </w:tc>
        <w:tc>
          <w:tcPr>
            <w:tcW w:w="249"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58</w:t>
            </w:r>
          </w:p>
        </w:tc>
        <w:tc>
          <w:tcPr>
            <w:tcW w:w="2127"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28</w:t>
            </w:r>
          </w:p>
        </w:tc>
        <w:tc>
          <w:tcPr>
            <w:tcW w:w="2127"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30</w:t>
            </w:r>
          </w:p>
        </w:tc>
      </w:tr>
      <w:tr w:rsidR="00760883" w:rsidRPr="00760883" w:rsidTr="00760883">
        <w:trPr>
          <w:trHeight w:val="225"/>
        </w:trPr>
        <w:tc>
          <w:tcPr>
            <w:tcW w:w="249"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r>
      <w:tr w:rsidR="00760883" w:rsidRPr="00760883" w:rsidTr="00760883">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2.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760883">
        <w:trPr>
          <w:trHeight w:val="225"/>
        </w:trPr>
        <w:tc>
          <w:tcPr>
            <w:tcW w:w="249" w:type="pct"/>
            <w:tcBorders>
              <w:top w:val="single" w:sz="4" w:space="0" w:color="auto"/>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UENG0002 English: Oral Skills 3 op</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single" w:sz="4" w:space="0" w:color="auto"/>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URUO0010 Ruotsin kirjallinen taito 2 op  </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SOVE1004 Yhteisö- ja osallistava taide 4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URUO1011 Ruotsin suullinen taito 2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SOVE1005 Tila- aika – paikka 4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UMUO1212 Tutkimus taidealoilla 3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SOVE2002 Soveltava taide ja kestävä kehitys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USOVE2004 Kulttuurin taideperustainen tuotteistaminen (matkailu)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UYTY0115 Art and Environment Design 2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UYTY0202 Talvitaide matkailuympäristössä 2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UYTY0211 Kaupunkitaidetyöpaja 2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UYTY0205 Talvitaide yhteisötaiteena 2 o</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SOVE2001 Soveltavan taiteen suunnitteluprosessit</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UYTY0116 Socially-engaged Art 2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VAL: ONEVAL0032 Guide to IPR 3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 UMUO0204 Yrittäminen luovilla aloilla 3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UTAK0117 Maalaus 4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VAL: UMUO1205 Muotoilukohteiden kulttuurinen tulkinta 3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 UMUO1225 Muotoilun asiantuntijuus 3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UTAK0115 Värioppi 4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760883">
        <w:trPr>
          <w:trHeight w:val="225"/>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UYLE0229 Portfolio 1 op</w:t>
            </w:r>
          </w:p>
        </w:tc>
        <w:tc>
          <w:tcPr>
            <w:tcW w:w="249"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w:t>
            </w:r>
          </w:p>
        </w:tc>
      </w:tr>
      <w:tr w:rsidR="00760883" w:rsidRPr="00760883" w:rsidTr="00760883">
        <w:trPr>
          <w:trHeight w:val="225"/>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61</w:t>
            </w:r>
          </w:p>
        </w:tc>
        <w:tc>
          <w:tcPr>
            <w:tcW w:w="2127"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29</w:t>
            </w:r>
          </w:p>
        </w:tc>
        <w:tc>
          <w:tcPr>
            <w:tcW w:w="2127"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32</w:t>
            </w:r>
          </w:p>
        </w:tc>
      </w:tr>
      <w:tr w:rsidR="00760883" w:rsidRPr="00760883" w:rsidTr="00760883">
        <w:trPr>
          <w:trHeight w:val="225"/>
        </w:trPr>
        <w:tc>
          <w:tcPr>
            <w:tcW w:w="249"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r>
      <w:tr w:rsidR="00760883" w:rsidRPr="00760883" w:rsidTr="00760883">
        <w:trPr>
          <w:trHeight w:val="225"/>
        </w:trPr>
        <w:tc>
          <w:tcPr>
            <w:tcW w:w="249" w:type="pct"/>
            <w:tcBorders>
              <w:top w:val="single" w:sz="4" w:space="0" w:color="auto"/>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3.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760883">
        <w:trPr>
          <w:trHeight w:val="225"/>
        </w:trPr>
        <w:tc>
          <w:tcPr>
            <w:tcW w:w="249" w:type="pct"/>
            <w:tcBorders>
              <w:top w:val="single" w:sz="4" w:space="0" w:color="auto"/>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UMUO0225 Arktinen muotoiluprojekti 6 o</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UMUO0225 Arktinen muotoiluprojekti 6 op</w:t>
            </w:r>
          </w:p>
        </w:tc>
        <w:tc>
          <w:tcPr>
            <w:tcW w:w="249"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SOVE2010 Kandiseminaari ja -tutkielma 8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SOVE2010 Kandiseminaari ja -tutkielma 8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YMEN1804 Tieteellinen tiedonhankinta 2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USOVE0211 Kypsyysnäyte kandidaatin tutkielma</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SOVE2003 Soveltava taide ja hyvinvointi</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YURKUND-K Urkund-tarkistus</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USUO0001 Tieteellisen kirjoittamisen perusteet 2 op</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27"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760883">
        <w:trPr>
          <w:trHeight w:val="225"/>
        </w:trPr>
        <w:tc>
          <w:tcPr>
            <w:tcW w:w="249"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UMUO1213 Metodipaja 4 op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760883">
        <w:trPr>
          <w:trHeight w:val="225"/>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444444"/>
                <w:sz w:val="16"/>
                <w:szCs w:val="16"/>
                <w:lang w:eastAsia="fi-FI"/>
              </w:rPr>
            </w:pPr>
            <w:r w:rsidRPr="00760883">
              <w:rPr>
                <w:rFonts w:ascii="Gudea" w:eastAsia="Times New Roman" w:hAnsi="Gudea" w:cs="Calibri"/>
                <w:b/>
                <w:bCs/>
                <w:color w:val="444444"/>
                <w:sz w:val="16"/>
                <w:szCs w:val="16"/>
                <w:lang w:eastAsia="fi-FI"/>
              </w:rPr>
              <w:t>Sivuaineopinnot 35 op</w:t>
            </w:r>
          </w:p>
        </w:tc>
        <w:tc>
          <w:tcPr>
            <w:tcW w:w="249"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12</w:t>
            </w:r>
          </w:p>
        </w:tc>
        <w:tc>
          <w:tcPr>
            <w:tcW w:w="2127"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444444"/>
                <w:sz w:val="16"/>
                <w:szCs w:val="16"/>
                <w:lang w:eastAsia="fi-FI"/>
              </w:rPr>
            </w:pPr>
            <w:r w:rsidRPr="00760883">
              <w:rPr>
                <w:rFonts w:ascii="Gudea" w:eastAsia="Times New Roman" w:hAnsi="Gudea" w:cs="Calibri"/>
                <w:b/>
                <w:bCs/>
                <w:color w:val="444444"/>
                <w:sz w:val="16"/>
                <w:szCs w:val="16"/>
                <w:lang w:eastAsia="fi-FI"/>
              </w:rPr>
              <w:t>Sivuaineopinnot 35 op</w:t>
            </w:r>
          </w:p>
        </w:tc>
        <w:tc>
          <w:tcPr>
            <w:tcW w:w="249"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22</w:t>
            </w:r>
          </w:p>
        </w:tc>
      </w:tr>
      <w:tr w:rsidR="00760883" w:rsidRPr="00760883" w:rsidTr="00760883">
        <w:trPr>
          <w:trHeight w:val="225"/>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61</w:t>
            </w:r>
          </w:p>
        </w:tc>
        <w:tc>
          <w:tcPr>
            <w:tcW w:w="2127"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31</w:t>
            </w:r>
          </w:p>
        </w:tc>
        <w:tc>
          <w:tcPr>
            <w:tcW w:w="2127"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49"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30</w:t>
            </w:r>
          </w:p>
        </w:tc>
      </w:tr>
    </w:tbl>
    <w:p w:rsidR="005E394E" w:rsidRDefault="005E394E">
      <w:pPr>
        <w:rPr>
          <w:rFonts w:ascii="Gudea" w:hAnsi="Gudea"/>
          <w:sz w:val="16"/>
          <w:szCs w:val="16"/>
        </w:rPr>
      </w:pPr>
      <w:r>
        <w:rPr>
          <w:rFonts w:ascii="Gudea" w:hAnsi="Gudea"/>
          <w:sz w:val="16"/>
          <w:szCs w:val="16"/>
        </w:rPr>
        <w:br w:type="page"/>
      </w:r>
    </w:p>
    <w:p w:rsidR="005E394E" w:rsidRPr="00D95FF0" w:rsidRDefault="005E394E" w:rsidP="005E394E">
      <w:pPr>
        <w:pStyle w:val="Eivli"/>
        <w:jc w:val="both"/>
        <w:rPr>
          <w:rFonts w:ascii="Gudea" w:hAnsi="Gudea"/>
          <w:b/>
          <w:sz w:val="16"/>
          <w:szCs w:val="16"/>
        </w:rPr>
      </w:pPr>
      <w:r w:rsidRPr="00D95FF0">
        <w:rPr>
          <w:rFonts w:ascii="Gudea" w:hAnsi="Gudea"/>
          <w:b/>
          <w:sz w:val="16"/>
          <w:szCs w:val="16"/>
        </w:rPr>
        <w:lastRenderedPageBreak/>
        <w:t>AJOITUSKAAVIO</w:t>
      </w:r>
    </w:p>
    <w:p w:rsidR="005E394E" w:rsidRPr="00D95FF0" w:rsidRDefault="005E394E" w:rsidP="005E394E">
      <w:pPr>
        <w:pStyle w:val="Eivli"/>
        <w:jc w:val="both"/>
        <w:rPr>
          <w:rFonts w:ascii="Gudea" w:hAnsi="Gudea"/>
          <w:b/>
          <w:sz w:val="16"/>
          <w:szCs w:val="16"/>
        </w:rPr>
      </w:pPr>
      <w:r w:rsidRPr="00D95FF0">
        <w:rPr>
          <w:rFonts w:ascii="Gudea" w:hAnsi="Gudea"/>
          <w:b/>
          <w:sz w:val="16"/>
          <w:szCs w:val="16"/>
        </w:rPr>
        <w:t>Maisterin tutkinto</w:t>
      </w:r>
    </w:p>
    <w:p w:rsidR="005E394E" w:rsidRDefault="005E394E" w:rsidP="005E394E">
      <w:pPr>
        <w:pStyle w:val="Eivli"/>
        <w:jc w:val="both"/>
        <w:rPr>
          <w:rFonts w:ascii="Gudea" w:hAnsi="Gudea"/>
          <w:b/>
          <w:sz w:val="16"/>
          <w:szCs w:val="16"/>
        </w:rPr>
      </w:pPr>
      <w:r w:rsidRPr="00D95FF0">
        <w:rPr>
          <w:rFonts w:ascii="Gudea" w:hAnsi="Gudea"/>
          <w:b/>
          <w:sz w:val="16"/>
          <w:szCs w:val="16"/>
        </w:rPr>
        <w:t>Soveltava taide</w:t>
      </w:r>
    </w:p>
    <w:p w:rsidR="00760883" w:rsidRDefault="00760883" w:rsidP="005E394E">
      <w:pPr>
        <w:pStyle w:val="Eivli"/>
        <w:jc w:val="both"/>
        <w:rPr>
          <w:rFonts w:ascii="Gudea" w:hAnsi="Gudea"/>
          <w:b/>
          <w:sz w:val="16"/>
          <w:szCs w:val="16"/>
        </w:rPr>
      </w:pPr>
    </w:p>
    <w:tbl>
      <w:tblPr>
        <w:tblW w:w="5000" w:type="pct"/>
        <w:tblLayout w:type="fixed"/>
        <w:tblCellMar>
          <w:left w:w="70" w:type="dxa"/>
          <w:right w:w="70" w:type="dxa"/>
        </w:tblCellMar>
        <w:tblLook w:val="04A0" w:firstRow="1" w:lastRow="0" w:firstColumn="1" w:lastColumn="0" w:noHBand="0" w:noVBand="1"/>
      </w:tblPr>
      <w:tblGrid>
        <w:gridCol w:w="420"/>
        <w:gridCol w:w="4252"/>
        <w:gridCol w:w="426"/>
        <w:gridCol w:w="3827"/>
        <w:gridCol w:w="419"/>
      </w:tblGrid>
      <w:tr w:rsidR="00760883" w:rsidRPr="00760883" w:rsidTr="009821A5">
        <w:trPr>
          <w:trHeight w:val="225"/>
        </w:trPr>
        <w:tc>
          <w:tcPr>
            <w:tcW w:w="225" w:type="pct"/>
            <w:tcBorders>
              <w:top w:val="single" w:sz="4" w:space="0" w:color="auto"/>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1. </w:t>
            </w:r>
            <w:proofErr w:type="spellStart"/>
            <w:r w:rsidRPr="00760883">
              <w:rPr>
                <w:rFonts w:ascii="Gudea" w:eastAsia="Times New Roman" w:hAnsi="Gudea" w:cs="Calibri"/>
                <w:b/>
                <w:bCs/>
                <w:color w:val="000000"/>
                <w:sz w:val="16"/>
                <w:szCs w:val="16"/>
                <w:lang w:eastAsia="fi-FI"/>
              </w:rPr>
              <w:t>vsk</w:t>
            </w:r>
            <w:proofErr w:type="spellEnd"/>
          </w:p>
        </w:tc>
        <w:tc>
          <w:tcPr>
            <w:tcW w:w="2275"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2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04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24"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9821A5">
        <w:trPr>
          <w:trHeight w:val="225"/>
        </w:trPr>
        <w:tc>
          <w:tcPr>
            <w:tcW w:w="225" w:type="pct"/>
            <w:tcBorders>
              <w:top w:val="single" w:sz="4" w:space="0" w:color="auto"/>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single" w:sz="4" w:space="0" w:color="auto"/>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 xml:space="preserve">VALINNAINEN: UMUO4005 Arts-Based and Community-Based Participatory Research Approaches, 3 </w:t>
            </w:r>
            <w:proofErr w:type="gramStart"/>
            <w:r w:rsidRPr="00760883">
              <w:rPr>
                <w:rFonts w:ascii="Gudea" w:eastAsia="Times New Roman" w:hAnsi="Gudea" w:cs="Calibri"/>
                <w:color w:val="000000"/>
                <w:sz w:val="16"/>
                <w:szCs w:val="16"/>
                <w:lang w:val="en-US" w:eastAsia="fi-FI"/>
              </w:rPr>
              <w:t>op</w:t>
            </w:r>
            <w:proofErr w:type="gramEnd"/>
          </w:p>
        </w:tc>
        <w:tc>
          <w:tcPr>
            <w:tcW w:w="22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048" w:type="pct"/>
            <w:tcBorders>
              <w:top w:val="single" w:sz="4" w:space="0" w:color="auto"/>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UMUO4008 Taideperustainen tutkimus taidekasvatuksessa 3 op</w:t>
            </w:r>
          </w:p>
        </w:tc>
        <w:tc>
          <w:tcPr>
            <w:tcW w:w="224"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821A5">
        <w:trPr>
          <w:trHeight w:val="225"/>
        </w:trPr>
        <w:tc>
          <w:tcPr>
            <w:tcW w:w="225"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 xml:space="preserve">VALINNAINEN UMUO4003 Research for Designers, 3 </w:t>
            </w:r>
            <w:proofErr w:type="gramStart"/>
            <w:r w:rsidRPr="00760883">
              <w:rPr>
                <w:rFonts w:ascii="Gudea" w:eastAsia="Times New Roman" w:hAnsi="Gudea" w:cs="Calibri"/>
                <w:color w:val="000000"/>
                <w:sz w:val="16"/>
                <w:szCs w:val="16"/>
                <w:lang w:val="en-US" w:eastAsia="fi-FI"/>
              </w:rPr>
              <w:t>op</w:t>
            </w:r>
            <w:proofErr w:type="gramEnd"/>
          </w:p>
        </w:tc>
        <w:tc>
          <w:tcPr>
            <w:tcW w:w="22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 </w:t>
            </w:r>
          </w:p>
        </w:tc>
        <w:tc>
          <w:tcPr>
            <w:tcW w:w="2048"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444444"/>
                <w:sz w:val="16"/>
                <w:szCs w:val="16"/>
                <w:lang w:eastAsia="fi-FI"/>
              </w:rPr>
            </w:pPr>
            <w:r w:rsidRPr="00760883">
              <w:rPr>
                <w:rFonts w:ascii="Gudea" w:eastAsia="Times New Roman" w:hAnsi="Gudea" w:cs="Calibri"/>
                <w:color w:val="444444"/>
                <w:sz w:val="16"/>
                <w:szCs w:val="16"/>
                <w:lang w:eastAsia="fi-FI"/>
              </w:rPr>
              <w:t>USOVE3001 Soveltavan taiteen kirjallisuus 3 op </w:t>
            </w:r>
          </w:p>
        </w:tc>
        <w:tc>
          <w:tcPr>
            <w:tcW w:w="224"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821A5">
        <w:trPr>
          <w:trHeight w:val="225"/>
        </w:trPr>
        <w:tc>
          <w:tcPr>
            <w:tcW w:w="225"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USOVE3010 Pro Gradu -tutkielma ja seminaari 40 op</w:t>
            </w:r>
          </w:p>
        </w:tc>
        <w:tc>
          <w:tcPr>
            <w:tcW w:w="22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0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USOVE3010 Pro Gradu -tutkielma ja seminaari 40 op</w:t>
            </w:r>
          </w:p>
        </w:tc>
        <w:tc>
          <w:tcPr>
            <w:tcW w:w="224"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9821A5">
        <w:trPr>
          <w:trHeight w:val="225"/>
        </w:trPr>
        <w:tc>
          <w:tcPr>
            <w:tcW w:w="225"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UTAAS3001 Taiteen asiantuntija yhteiskunnassa 5 op </w:t>
            </w:r>
          </w:p>
        </w:tc>
        <w:tc>
          <w:tcPr>
            <w:tcW w:w="22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0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sz w:val="16"/>
                <w:szCs w:val="16"/>
                <w:lang w:eastAsia="fi-FI"/>
              </w:rPr>
            </w:pPr>
            <w:r w:rsidRPr="00760883">
              <w:rPr>
                <w:rFonts w:ascii="Gudea" w:eastAsia="Times New Roman" w:hAnsi="Gudea" w:cs="Calibri"/>
                <w:sz w:val="16"/>
                <w:szCs w:val="16"/>
                <w:lang w:eastAsia="fi-FI"/>
              </w:rPr>
              <w:t>VAL: UYTY0212 Soveltava työpaja 2 op–4 op  </w:t>
            </w:r>
          </w:p>
        </w:tc>
        <w:tc>
          <w:tcPr>
            <w:tcW w:w="224"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821A5">
        <w:trPr>
          <w:trHeight w:val="225"/>
        </w:trPr>
        <w:tc>
          <w:tcPr>
            <w:tcW w:w="225"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MAAD1204 Projektin suunnittelu ja hallinta 5 op</w:t>
            </w:r>
          </w:p>
        </w:tc>
        <w:tc>
          <w:tcPr>
            <w:tcW w:w="22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048"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4"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821A5">
        <w:trPr>
          <w:trHeight w:val="225"/>
        </w:trPr>
        <w:tc>
          <w:tcPr>
            <w:tcW w:w="225"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MAAD1205 Soveltavan taiteen projekti 10 op</w:t>
            </w:r>
          </w:p>
        </w:tc>
        <w:tc>
          <w:tcPr>
            <w:tcW w:w="22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048" w:type="pct"/>
            <w:tcBorders>
              <w:top w:val="nil"/>
              <w:left w:val="nil"/>
              <w:bottom w:val="nil"/>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MAAD1205 Soveltavan taiteen projekti 10 op</w:t>
            </w:r>
          </w:p>
        </w:tc>
        <w:tc>
          <w:tcPr>
            <w:tcW w:w="224"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8</w:t>
            </w:r>
          </w:p>
        </w:tc>
      </w:tr>
      <w:tr w:rsidR="00760883" w:rsidRPr="00760883" w:rsidTr="009821A5">
        <w:trPr>
          <w:trHeight w:val="22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444444"/>
                <w:sz w:val="16"/>
                <w:szCs w:val="16"/>
                <w:lang w:eastAsia="fi-FI"/>
              </w:rPr>
            </w:pPr>
            <w:r w:rsidRPr="00760883">
              <w:rPr>
                <w:rFonts w:ascii="Gudea" w:eastAsia="Times New Roman" w:hAnsi="Gudea" w:cs="Calibri"/>
                <w:b/>
                <w:bCs/>
                <w:color w:val="444444"/>
                <w:sz w:val="16"/>
                <w:szCs w:val="16"/>
                <w:lang w:eastAsia="fi-FI"/>
              </w:rPr>
              <w:t>Sivuaineopinnot 35 op</w:t>
            </w:r>
          </w:p>
        </w:tc>
        <w:tc>
          <w:tcPr>
            <w:tcW w:w="228"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c>
          <w:tcPr>
            <w:tcW w:w="2048"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444444"/>
                <w:sz w:val="16"/>
                <w:szCs w:val="16"/>
                <w:lang w:eastAsia="fi-FI"/>
              </w:rPr>
            </w:pPr>
            <w:r w:rsidRPr="00760883">
              <w:rPr>
                <w:rFonts w:ascii="Gudea" w:eastAsia="Times New Roman" w:hAnsi="Gudea" w:cs="Calibri"/>
                <w:b/>
                <w:bCs/>
                <w:color w:val="444444"/>
                <w:sz w:val="16"/>
                <w:szCs w:val="16"/>
                <w:lang w:eastAsia="fi-FI"/>
              </w:rPr>
              <w:t>Sivuaineopinnot 35 op</w:t>
            </w:r>
          </w:p>
        </w:tc>
        <w:tc>
          <w:tcPr>
            <w:tcW w:w="224"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8</w:t>
            </w:r>
          </w:p>
        </w:tc>
      </w:tr>
      <w:tr w:rsidR="00760883" w:rsidRPr="00760883" w:rsidTr="009821A5">
        <w:trPr>
          <w:trHeight w:val="22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57</w:t>
            </w:r>
          </w:p>
        </w:tc>
        <w:tc>
          <w:tcPr>
            <w:tcW w:w="2275"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28"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30</w:t>
            </w:r>
          </w:p>
        </w:tc>
        <w:tc>
          <w:tcPr>
            <w:tcW w:w="2048"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24"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27</w:t>
            </w:r>
          </w:p>
        </w:tc>
      </w:tr>
      <w:tr w:rsidR="00760883" w:rsidRPr="00760883" w:rsidTr="009821A5">
        <w:trPr>
          <w:trHeight w:val="225"/>
        </w:trPr>
        <w:tc>
          <w:tcPr>
            <w:tcW w:w="225"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p>
        </w:tc>
        <w:tc>
          <w:tcPr>
            <w:tcW w:w="2275"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28"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c>
          <w:tcPr>
            <w:tcW w:w="2048"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24" w:type="pct"/>
            <w:tcBorders>
              <w:top w:val="nil"/>
              <w:left w:val="nil"/>
              <w:bottom w:val="nil"/>
              <w:right w:val="nil"/>
            </w:tcBorders>
            <w:shd w:val="clear" w:color="auto" w:fill="auto"/>
            <w:noWrap/>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r>
      <w:tr w:rsidR="00760883" w:rsidRPr="00760883" w:rsidTr="009821A5">
        <w:trPr>
          <w:trHeight w:val="225"/>
        </w:trPr>
        <w:tc>
          <w:tcPr>
            <w:tcW w:w="225" w:type="pct"/>
            <w:tcBorders>
              <w:top w:val="single" w:sz="4" w:space="0" w:color="auto"/>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2. </w:t>
            </w:r>
            <w:proofErr w:type="spellStart"/>
            <w:r w:rsidRPr="00760883">
              <w:rPr>
                <w:rFonts w:ascii="Gudea" w:eastAsia="Times New Roman" w:hAnsi="Gudea" w:cs="Calibri"/>
                <w:b/>
                <w:bCs/>
                <w:color w:val="000000"/>
                <w:sz w:val="16"/>
                <w:szCs w:val="16"/>
                <w:lang w:eastAsia="fi-FI"/>
              </w:rPr>
              <w:t>vsk</w:t>
            </w:r>
            <w:proofErr w:type="spellEnd"/>
          </w:p>
        </w:tc>
        <w:tc>
          <w:tcPr>
            <w:tcW w:w="2275"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2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04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24"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9821A5">
        <w:trPr>
          <w:trHeight w:val="225"/>
        </w:trPr>
        <w:tc>
          <w:tcPr>
            <w:tcW w:w="225" w:type="pct"/>
            <w:tcBorders>
              <w:top w:val="single" w:sz="4" w:space="0" w:color="auto"/>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USOVE3010 Pro Gradu -tutkielma ja seminaari 40 op</w:t>
            </w:r>
          </w:p>
        </w:tc>
        <w:tc>
          <w:tcPr>
            <w:tcW w:w="22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c>
          <w:tcPr>
            <w:tcW w:w="2048"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USOVE3010 Pro Gradu -tutkielma ja seminaari 40 op</w:t>
            </w:r>
          </w:p>
        </w:tc>
        <w:tc>
          <w:tcPr>
            <w:tcW w:w="224" w:type="pct"/>
            <w:tcBorders>
              <w:top w:val="single" w:sz="4" w:space="0" w:color="auto"/>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20</w:t>
            </w:r>
          </w:p>
        </w:tc>
      </w:tr>
      <w:tr w:rsidR="00760883" w:rsidRPr="00760883" w:rsidTr="009821A5">
        <w:trPr>
          <w:trHeight w:val="225"/>
        </w:trPr>
        <w:tc>
          <w:tcPr>
            <w:tcW w:w="225"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0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USOVE3011 Kypsyysnäyte - pro gradu </w:t>
            </w:r>
          </w:p>
        </w:tc>
        <w:tc>
          <w:tcPr>
            <w:tcW w:w="224"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821A5">
        <w:trPr>
          <w:trHeight w:val="225"/>
        </w:trPr>
        <w:tc>
          <w:tcPr>
            <w:tcW w:w="225"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0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YURKUND-G </w:t>
            </w:r>
            <w:proofErr w:type="spellStart"/>
            <w:r w:rsidRPr="00760883">
              <w:rPr>
                <w:rFonts w:ascii="Gudea" w:eastAsia="Times New Roman" w:hAnsi="Gudea" w:cs="Calibri"/>
                <w:color w:val="000000"/>
                <w:sz w:val="16"/>
                <w:szCs w:val="16"/>
                <w:lang w:eastAsia="fi-FI"/>
              </w:rPr>
              <w:t>Urkund</w:t>
            </w:r>
            <w:proofErr w:type="spellEnd"/>
            <w:r w:rsidRPr="00760883">
              <w:rPr>
                <w:rFonts w:ascii="Gudea" w:eastAsia="Times New Roman" w:hAnsi="Gudea" w:cs="Calibri"/>
                <w:color w:val="000000"/>
                <w:sz w:val="16"/>
                <w:szCs w:val="16"/>
                <w:lang w:eastAsia="fi-FI"/>
              </w:rPr>
              <w:t>-tarkistus</w:t>
            </w:r>
          </w:p>
        </w:tc>
        <w:tc>
          <w:tcPr>
            <w:tcW w:w="224"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821A5">
        <w:trPr>
          <w:trHeight w:val="225"/>
        </w:trPr>
        <w:tc>
          <w:tcPr>
            <w:tcW w:w="225"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Laadullisen tutkimuksen vapaasti valittavat opinnot 4 op </w:t>
            </w:r>
          </w:p>
        </w:tc>
        <w:tc>
          <w:tcPr>
            <w:tcW w:w="22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0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USOVE3002 Soveltavan taiteen portfolio 2 op</w:t>
            </w:r>
          </w:p>
        </w:tc>
        <w:tc>
          <w:tcPr>
            <w:tcW w:w="224"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9821A5">
        <w:trPr>
          <w:trHeight w:val="225"/>
        </w:trPr>
        <w:tc>
          <w:tcPr>
            <w:tcW w:w="225"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val="en-US" w:eastAsia="fi-FI"/>
              </w:rPr>
            </w:pPr>
            <w:r w:rsidRPr="00760883">
              <w:rPr>
                <w:rFonts w:ascii="Gudea" w:eastAsia="Times New Roman" w:hAnsi="Gudea" w:cs="Calibri"/>
                <w:color w:val="000000"/>
                <w:sz w:val="16"/>
                <w:szCs w:val="16"/>
                <w:lang w:val="en-US" w:eastAsia="fi-FI"/>
              </w:rPr>
              <w:t>VAL: MAAD1103 Arctic Art, Design and Innovation 5 op </w:t>
            </w:r>
          </w:p>
        </w:tc>
        <w:tc>
          <w:tcPr>
            <w:tcW w:w="22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048"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 USOVE3030 Taiteellinen syventävä produktio 5 op </w:t>
            </w:r>
          </w:p>
        </w:tc>
        <w:tc>
          <w:tcPr>
            <w:tcW w:w="224" w:type="pct"/>
            <w:tcBorders>
              <w:top w:val="nil"/>
              <w:left w:val="nil"/>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9821A5">
        <w:trPr>
          <w:trHeight w:val="22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275"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Sivuaineopinnot 35 op </w:t>
            </w:r>
            <w:r w:rsidRPr="00760883">
              <w:rPr>
                <w:rFonts w:ascii="Gudea" w:eastAsia="Times New Roman" w:hAnsi="Gudea" w:cs="Calibri"/>
                <w:color w:val="000000"/>
                <w:sz w:val="16"/>
                <w:szCs w:val="16"/>
                <w:lang w:eastAsia="fi-FI"/>
              </w:rPr>
              <w:t> </w:t>
            </w:r>
          </w:p>
        </w:tc>
        <w:tc>
          <w:tcPr>
            <w:tcW w:w="228"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c>
          <w:tcPr>
            <w:tcW w:w="2048"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Sivuaineopinnot 35 op </w:t>
            </w:r>
            <w:r w:rsidRPr="00760883">
              <w:rPr>
                <w:rFonts w:ascii="Gudea" w:eastAsia="Times New Roman" w:hAnsi="Gudea" w:cs="Calibri"/>
                <w:color w:val="000000"/>
                <w:sz w:val="16"/>
                <w:szCs w:val="16"/>
                <w:lang w:eastAsia="fi-FI"/>
              </w:rPr>
              <w:t> </w:t>
            </w:r>
          </w:p>
        </w:tc>
        <w:tc>
          <w:tcPr>
            <w:tcW w:w="224" w:type="pct"/>
            <w:tcBorders>
              <w:top w:val="nil"/>
              <w:left w:val="nil"/>
              <w:bottom w:val="single" w:sz="4" w:space="0" w:color="auto"/>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7</w:t>
            </w:r>
          </w:p>
        </w:tc>
      </w:tr>
      <w:tr w:rsidR="00760883" w:rsidRPr="00760883" w:rsidTr="009821A5">
        <w:trPr>
          <w:trHeight w:val="22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63</w:t>
            </w:r>
          </w:p>
        </w:tc>
        <w:tc>
          <w:tcPr>
            <w:tcW w:w="2275"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28"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29</w:t>
            </w:r>
          </w:p>
        </w:tc>
        <w:tc>
          <w:tcPr>
            <w:tcW w:w="2048"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w:t>
            </w:r>
          </w:p>
        </w:tc>
        <w:tc>
          <w:tcPr>
            <w:tcW w:w="224" w:type="pct"/>
            <w:tcBorders>
              <w:top w:val="nil"/>
              <w:left w:val="nil"/>
              <w:bottom w:val="single" w:sz="4" w:space="0" w:color="auto"/>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34</w:t>
            </w:r>
          </w:p>
        </w:tc>
      </w:tr>
    </w:tbl>
    <w:p w:rsidR="00760883" w:rsidRPr="00D95FF0" w:rsidRDefault="00760883" w:rsidP="005E394E">
      <w:pPr>
        <w:pStyle w:val="Eivli"/>
        <w:jc w:val="both"/>
        <w:rPr>
          <w:rFonts w:ascii="Gudea" w:hAnsi="Gudea"/>
          <w:b/>
          <w:sz w:val="16"/>
          <w:szCs w:val="16"/>
        </w:rPr>
      </w:pPr>
    </w:p>
    <w:p w:rsidR="00760883" w:rsidRDefault="00760883" w:rsidP="003C6C18">
      <w:pPr>
        <w:pStyle w:val="Eivli"/>
        <w:jc w:val="both"/>
        <w:rPr>
          <w:rFonts w:ascii="Gudea" w:hAnsi="Gudea"/>
          <w:sz w:val="16"/>
          <w:szCs w:val="16"/>
        </w:rPr>
        <w:sectPr w:rsidR="00760883" w:rsidSect="001C012B">
          <w:type w:val="continuous"/>
          <w:pgSz w:w="11906" w:h="16838"/>
          <w:pgMar w:top="1440" w:right="1134" w:bottom="1440" w:left="1418" w:header="709" w:footer="709" w:gutter="0"/>
          <w:cols w:space="708"/>
          <w:docGrid w:linePitch="360"/>
        </w:sectPr>
      </w:pPr>
    </w:p>
    <w:p w:rsidR="005E394E" w:rsidRDefault="005E394E" w:rsidP="003C6C18">
      <w:pPr>
        <w:pStyle w:val="Eivli"/>
        <w:jc w:val="both"/>
        <w:rPr>
          <w:rFonts w:ascii="Gudea" w:hAnsi="Gudea"/>
          <w:sz w:val="16"/>
          <w:szCs w:val="16"/>
        </w:rPr>
      </w:pPr>
    </w:p>
    <w:p w:rsidR="005E394E" w:rsidRDefault="005E394E">
      <w:pPr>
        <w:rPr>
          <w:rFonts w:ascii="Gudea" w:hAnsi="Gudea"/>
          <w:sz w:val="16"/>
          <w:szCs w:val="16"/>
        </w:rPr>
      </w:pPr>
      <w:r>
        <w:rPr>
          <w:rFonts w:ascii="Gudea" w:hAnsi="Gudea"/>
          <w:sz w:val="16"/>
          <w:szCs w:val="16"/>
        </w:rPr>
        <w:br w:type="page"/>
      </w:r>
    </w:p>
    <w:p w:rsidR="00895B7B" w:rsidRPr="005E394E" w:rsidRDefault="005E394E" w:rsidP="003C6C18">
      <w:pPr>
        <w:pStyle w:val="Eivli"/>
        <w:jc w:val="both"/>
        <w:rPr>
          <w:rFonts w:ascii="Gudea" w:hAnsi="Gudea"/>
          <w:b/>
          <w:sz w:val="16"/>
          <w:szCs w:val="16"/>
        </w:rPr>
      </w:pPr>
      <w:r w:rsidRPr="005E394E">
        <w:rPr>
          <w:rFonts w:ascii="Gudea" w:hAnsi="Gudea"/>
          <w:b/>
          <w:sz w:val="16"/>
          <w:szCs w:val="16"/>
        </w:rPr>
        <w:lastRenderedPageBreak/>
        <w:t>1</w:t>
      </w:r>
      <w:r w:rsidR="002F61E9">
        <w:rPr>
          <w:rFonts w:ascii="Gudea" w:hAnsi="Gudea"/>
          <w:b/>
          <w:sz w:val="16"/>
          <w:szCs w:val="16"/>
        </w:rPr>
        <w:t>1</w:t>
      </w:r>
      <w:r w:rsidR="00895B7B" w:rsidRPr="005E394E">
        <w:rPr>
          <w:rFonts w:ascii="Gudea" w:hAnsi="Gudea"/>
          <w:b/>
          <w:sz w:val="16"/>
          <w:szCs w:val="16"/>
        </w:rPr>
        <w:t xml:space="preserve"> TEOLLISEN MUOTOILUN KOULUTUSOHJELMA</w:t>
      </w:r>
    </w:p>
    <w:p w:rsidR="005E394E" w:rsidRPr="005E394E" w:rsidRDefault="005E394E" w:rsidP="003C6C18">
      <w:pPr>
        <w:pStyle w:val="Eivli"/>
        <w:jc w:val="both"/>
        <w:rPr>
          <w:rFonts w:ascii="Gudea" w:hAnsi="Gudea"/>
          <w:b/>
          <w:sz w:val="16"/>
          <w:szCs w:val="16"/>
        </w:rPr>
      </w:pPr>
    </w:p>
    <w:p w:rsidR="00895B7B" w:rsidRPr="005E394E" w:rsidRDefault="00895B7B" w:rsidP="003C6C18">
      <w:pPr>
        <w:pStyle w:val="Eivli"/>
        <w:jc w:val="both"/>
        <w:rPr>
          <w:rFonts w:ascii="Gudea" w:hAnsi="Gudea"/>
          <w:b/>
          <w:sz w:val="16"/>
          <w:szCs w:val="16"/>
        </w:rPr>
      </w:pPr>
      <w:r w:rsidRPr="005E394E">
        <w:rPr>
          <w:rFonts w:ascii="Gudea" w:hAnsi="Gudea"/>
          <w:b/>
          <w:sz w:val="16"/>
          <w:szCs w:val="16"/>
        </w:rPr>
        <w:t>YLEISTÄ</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Teollisella ja taideteollisella muotoilulla tarkoitetaan tuotteiden, palveluiden ja ympäristön suunnittelua niin, että niiden esteettinen ja toiminnallinen laatu paranee ja inhimilliset tarpeet huomioidaan tuotekehityksessä. Muotoilija toimii yhteiskunnan ja tuotantoelämän linkkinä, tunnistaen kuluttajan tarpeita ja muokaten tämän tiedon pohjalta tuotteita aiempaa paremmiksi. Painopisteemme ovat tuotemuotoilussa, palvelumuotoilussa ja vuorovaikutussuunnittelussa.</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Teollisen muotoilun pääaineopinnoissa perus- ja aineopinnot antavat perustiedot ja -taidot muotoilijan ammatin harjoittamiseen sekä valmiudet taiteelliseen, tekniseen ja tutkimukselliseen lähestymistapaan alan tehtävissä. Ensimmäisenä vuonna opiskelijat osallistuvat tiedekunnan muotoilualojen yhteisiin taide, muotoilu ja kulttuuri -opintoihin sekä opiskelevat teollisen muotoilun perusteita kuten tuotteen muotoon vaikuttavia tekijöitä, konseptimuotoilua, tuoteideoiden visualisointia, muodonannon menetelmiä, mallinrakentamista ja digitaalisten suunnitteluohjelmistojen käyttöä. Toisena ja kolmantena vuonna opinnoissa perehdytään syvemmin itsenäiseen suunnitteluongelmien ratkaisuun, teollisen muotoilun välineisiin, arktiseen estetiikkaan, yritysyhteistyöhön ja luovaan tiedon soveltamiseen. Sivuainevalinnoilla opiskelija voi oman kiinnostuksensa mukaan vahvistaa osaamistaan alan asiantuntijatehtäviin teollisuuden, kaupan, kulttuurin ja opetuksen aloille. Teollisen muotoilun koulutusohjelmassa pyritään konkreettiseen yhteistyöhön elinkeinoelämän kanssa.</w:t>
      </w:r>
    </w:p>
    <w:p w:rsidR="00D95FF0" w:rsidRPr="00895B7B" w:rsidRDefault="00D95FF0"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5C11F7" w:rsidRDefault="00895B7B" w:rsidP="003C6C18">
      <w:pPr>
        <w:pStyle w:val="Eivli"/>
        <w:jc w:val="both"/>
        <w:rPr>
          <w:rFonts w:ascii="Gudea" w:hAnsi="Gudea"/>
          <w:b/>
          <w:sz w:val="16"/>
          <w:szCs w:val="16"/>
        </w:rPr>
      </w:pPr>
      <w:r w:rsidRPr="005C11F7">
        <w:rPr>
          <w:rFonts w:ascii="Gudea" w:hAnsi="Gudea"/>
          <w:b/>
          <w:sz w:val="16"/>
          <w:szCs w:val="16"/>
        </w:rPr>
        <w:t>TAITEEN KANDIDAATIN TUTKINTO 180 op</w:t>
      </w:r>
    </w:p>
    <w:p w:rsidR="00895B7B" w:rsidRPr="00895B7B" w:rsidRDefault="00895B7B" w:rsidP="003C6C18">
      <w:pPr>
        <w:pStyle w:val="Eivli"/>
        <w:jc w:val="both"/>
        <w:rPr>
          <w:rFonts w:ascii="Gudea" w:hAnsi="Gudea"/>
          <w:sz w:val="16"/>
          <w:szCs w:val="16"/>
        </w:rPr>
      </w:pPr>
    </w:p>
    <w:p w:rsidR="00895B7B" w:rsidRPr="005C11F7" w:rsidRDefault="00895B7B" w:rsidP="003C6C18">
      <w:pPr>
        <w:pStyle w:val="Eivli"/>
        <w:jc w:val="both"/>
        <w:rPr>
          <w:rFonts w:ascii="Gudea" w:hAnsi="Gudea"/>
          <w:b/>
          <w:sz w:val="16"/>
          <w:szCs w:val="16"/>
        </w:rPr>
      </w:pPr>
      <w:r w:rsidRPr="005C11F7">
        <w:rPr>
          <w:rFonts w:ascii="Gudea" w:hAnsi="Gudea"/>
          <w:b/>
          <w:sz w:val="16"/>
          <w:szCs w:val="16"/>
        </w:rPr>
        <w:t>Taiteen kandidaatin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omaa teollisen muotoilun ammattitehtävien edellyttämän teoreettisen, tiedollisen, taiteellisen ja käytännöllisen ammattitaidon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tuntee teollisen muotoilun oppiaineiden tai oppiaineisiin rinnastettavien kokonaisuuksien perusteet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omaa valmiudet alan kehityksen seurantaan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omaa valmiudet tieteelliseen ajatteluun sekä taiteellisiin ja tie- teellisiin työskentelytapoihin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omaa valmiudet ylempään korkeakoulututkintoon johtavaan koulutukseen ja jatkuvaan oppimiseen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hallitsee riittävät viestintä- ja kielitaidot oman alansa tehtäviin sekä kansainväliseen toimintaan.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hallitsee riittävät viestintä- ja kielitaidot oman alansa tehtäviin sekä kansainväliseen toimintaan.</w:t>
      </w:r>
    </w:p>
    <w:p w:rsidR="00895B7B" w:rsidRPr="00895B7B" w:rsidRDefault="00895B7B" w:rsidP="003C6C18">
      <w:pPr>
        <w:pStyle w:val="Eivli"/>
        <w:jc w:val="both"/>
        <w:rPr>
          <w:rFonts w:ascii="Gudea" w:hAnsi="Gudea"/>
          <w:sz w:val="16"/>
          <w:szCs w:val="16"/>
        </w:rPr>
      </w:pPr>
    </w:p>
    <w:p w:rsidR="00895B7B" w:rsidRPr="005C11F7" w:rsidRDefault="00895B7B" w:rsidP="003C6C18">
      <w:pPr>
        <w:pStyle w:val="Eivli"/>
        <w:jc w:val="both"/>
        <w:rPr>
          <w:rFonts w:ascii="Gudea" w:hAnsi="Gudea"/>
          <w:b/>
          <w:sz w:val="16"/>
          <w:szCs w:val="16"/>
        </w:rPr>
      </w:pPr>
      <w:r w:rsidRPr="005C11F7">
        <w:rPr>
          <w:rFonts w:ascii="Gudea" w:hAnsi="Gudea"/>
          <w:b/>
          <w:sz w:val="16"/>
          <w:szCs w:val="16"/>
        </w:rPr>
        <w:t>Kandidaatin tutkinto jakaantuu seuraaviin opintokokonaisuuksiin: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Taide, muotoilu ja kulttuuri -opinnot 30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Teollisen muotoilun perus- ja aineopinnot 25 op + 40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Muotoilualojen yhteiset tutkimusopinnot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Valinnaiset sivuaineopinnot 60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YLEISOPINNOT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Yleisopinnot koostuvat orientoivista opinnoista ja </w:t>
      </w:r>
      <w:proofErr w:type="spellStart"/>
      <w:r w:rsidRPr="00895B7B">
        <w:rPr>
          <w:rFonts w:ascii="Gudea" w:hAnsi="Gudea"/>
          <w:sz w:val="16"/>
          <w:szCs w:val="16"/>
        </w:rPr>
        <w:t>HOPSin</w:t>
      </w:r>
      <w:proofErr w:type="spellEnd"/>
      <w:r w:rsidRPr="00895B7B">
        <w:rPr>
          <w:rFonts w:ascii="Gudea" w:hAnsi="Gudea"/>
          <w:sz w:val="16"/>
          <w:szCs w:val="16"/>
        </w:rPr>
        <w:t xml:space="preserve"> laadinnasta, Immateriaalioikeuden perusteiden tentistä sekä vaihtoehtoisista Akateemiset opiskelutaidot ja Vaikuttaminen Lapin yliopistossa –kursseista. Yleisopinnot suoritettuaan opiskelija osaa mm. suunnitella omia opintojaan, tunnistaa omat oppimistyylinsä, osaa hyödyntää verkkopohjaisia oppimisympäristöjä ja tunnistaa keskeisimmät immateriaalioikeuden muodot.</w:t>
      </w:r>
    </w:p>
    <w:p w:rsidR="00895B7B" w:rsidRDefault="00895B7B" w:rsidP="003C6C18">
      <w:pPr>
        <w:pStyle w:val="Eivli"/>
        <w:jc w:val="both"/>
        <w:rPr>
          <w:rFonts w:ascii="Gudea" w:hAnsi="Gudea"/>
          <w:sz w:val="16"/>
          <w:szCs w:val="16"/>
        </w:rPr>
      </w:pPr>
    </w:p>
    <w:p w:rsidR="00D95FF0" w:rsidRDefault="00D95FF0"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KIELI- JA VIESTINTÄOPINNOT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Opinnot koostuvat englannin ja ruotsin kielen opinnoista, tie- teellisen kirjoittamisen perusteista, puheviestinnästä ja opiskeluteknologiasta. Kieliopintojen tavoitteena on antaa opiskelijalle valmiudet </w:t>
      </w:r>
      <w:proofErr w:type="gramStart"/>
      <w:r w:rsidRPr="00895B7B">
        <w:rPr>
          <w:rFonts w:ascii="Gudea" w:hAnsi="Gudea"/>
          <w:sz w:val="16"/>
          <w:szCs w:val="16"/>
        </w:rPr>
        <w:t>käyttää</w:t>
      </w:r>
      <w:proofErr w:type="gramEnd"/>
      <w:r w:rsidRPr="00895B7B">
        <w:rPr>
          <w:rFonts w:ascii="Gudea" w:hAnsi="Gudea"/>
          <w:sz w:val="16"/>
          <w:szCs w:val="16"/>
        </w:rPr>
        <w:t xml:space="preserve"> oman alan kieltä ja käsitteistöä mm. tiedonhankinnassa ja käytännön työtilanteissa.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TAIDE, MUOTOILU JA KULTTUURI -OPINTOKOKONAISUUS 30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Opintokokonaisuus tarjoaa perustiedot luovien alojen moninaisuudesta.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Opintokokonaisuuden suoritettuaan opiskelija osaa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tunnistaa ja määritellä muotoilun ilmenemismuotoja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tunnistaa ja soveltaa muotoilun ja kuvataiteen metodeja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hyödyntää erilaisia esittämismahdollisuuksia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tarkastella muotoilutuotteita analyyttisesti</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kartoittaa muotoilun kulttuurisia ja historiallisia merkityksiä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käyttää erilaisia muotoilun ja kuvataiteen ilmaisumuotoja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TEOLLISEN MUOTOILUN PERUS- JA AINEOPINNOT 25 + 40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Pääaineopinnot jakaantuvat perusopintoihin ja aineopintoihin, mikä on yliopistoissa yleisesti käytetty jaottelu. Kandidaatin tutkintoon sisältyy opiskelijan laatima kirjallinen opinnäytetyö, kandidaatin tutkielma. Tutkielmaa laatiessaan opiskelija perehtyy tutkimusprosessiin, tiedon hankintaan, lähteiden käyttöön, tieteelliseen kirjoittamiseen ja tieteelliseen keskusteluun. Tie- teellisen kirjoittamisen perusteet –kurssi kytkeytyy tärkeäksi osaksi kandidaatin tutkielman prosessia.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Teollisen muotoilun perusopinnot 25 p</w:t>
      </w:r>
    </w:p>
    <w:p w:rsidR="00895B7B" w:rsidRPr="00895B7B" w:rsidRDefault="00895B7B" w:rsidP="003C6C18">
      <w:pPr>
        <w:pStyle w:val="Eivli"/>
        <w:jc w:val="both"/>
        <w:rPr>
          <w:rFonts w:ascii="Gudea" w:hAnsi="Gudea"/>
          <w:sz w:val="16"/>
          <w:szCs w:val="16"/>
        </w:rPr>
      </w:pPr>
    </w:p>
    <w:p w:rsidR="005C11F7" w:rsidRDefault="00895B7B" w:rsidP="003C6C18">
      <w:pPr>
        <w:pStyle w:val="Eivli"/>
        <w:jc w:val="both"/>
        <w:rPr>
          <w:rFonts w:ascii="Gudea" w:hAnsi="Gudea"/>
          <w:sz w:val="16"/>
          <w:szCs w:val="16"/>
        </w:rPr>
      </w:pPr>
      <w:r w:rsidRPr="00895B7B">
        <w:rPr>
          <w:rFonts w:ascii="Gudea" w:hAnsi="Gudea"/>
          <w:sz w:val="16"/>
          <w:szCs w:val="16"/>
        </w:rPr>
        <w:t xml:space="preserve">Suunnittelu, mallinrakentaminen ja muodonanto 15 op </w:t>
      </w:r>
    </w:p>
    <w:p w:rsidR="00895B7B" w:rsidRDefault="00895B7B" w:rsidP="003C6C18">
      <w:pPr>
        <w:pStyle w:val="Eivli"/>
        <w:jc w:val="both"/>
        <w:rPr>
          <w:rFonts w:ascii="Gudea" w:hAnsi="Gudea"/>
          <w:sz w:val="16"/>
          <w:szCs w:val="16"/>
        </w:rPr>
      </w:pPr>
      <w:r w:rsidRPr="00895B7B">
        <w:rPr>
          <w:rFonts w:ascii="Gudea" w:hAnsi="Gudea"/>
          <w:sz w:val="16"/>
          <w:szCs w:val="16"/>
        </w:rPr>
        <w:t>Opiskelija perehtyy opinnoissaan teollisen muotoilun ilmaisuun. Hän tutustuu ajankohtaisiin työmenetelmiin ja -välineisiin sekä materiaaleihin. Tavoitteena on, että hän tunnistaa teollisen muotoilun alalle ominaisen visuaalisen esittämisen tapoja ja osaa soveltaa niitä omassa ilmaisussaan. Opintojen pääasial</w:t>
      </w:r>
      <w:r w:rsidR="00574CFF">
        <w:rPr>
          <w:rFonts w:ascii="Gudea" w:hAnsi="Gudea"/>
          <w:sz w:val="16"/>
          <w:szCs w:val="16"/>
        </w:rPr>
        <w:t>li</w:t>
      </w:r>
      <w:r w:rsidRPr="00895B7B">
        <w:rPr>
          <w:rFonts w:ascii="Gudea" w:hAnsi="Gudea"/>
          <w:sz w:val="16"/>
          <w:szCs w:val="16"/>
        </w:rPr>
        <w:t>sena tavoitteena on harjaannuttaa opiskelijan teknistä osaamista ja muotoilualalle ominaista visuaalista ymmärrystä.</w:t>
      </w:r>
    </w:p>
    <w:p w:rsidR="00895B7B" w:rsidRPr="00895B7B" w:rsidRDefault="00895B7B" w:rsidP="003C6C18">
      <w:pPr>
        <w:pStyle w:val="Eivli"/>
        <w:jc w:val="both"/>
        <w:rPr>
          <w:rFonts w:ascii="Gudea" w:hAnsi="Gudea"/>
          <w:sz w:val="16"/>
          <w:szCs w:val="16"/>
        </w:rPr>
      </w:pPr>
      <w:r w:rsidRPr="00895B7B">
        <w:rPr>
          <w:rFonts w:ascii="Gudea" w:hAnsi="Gudea"/>
          <w:sz w:val="16"/>
          <w:szCs w:val="16"/>
        </w:rPr>
        <w:t>Teollisen muotoilun perusteet: tuote- ja palvelumuotoilu 4 op</w:t>
      </w:r>
    </w:p>
    <w:p w:rsidR="005C11F7" w:rsidRDefault="00895B7B" w:rsidP="003C6C18">
      <w:pPr>
        <w:pStyle w:val="Eivli"/>
        <w:jc w:val="both"/>
        <w:rPr>
          <w:rFonts w:ascii="Gudea" w:hAnsi="Gudea"/>
          <w:sz w:val="16"/>
          <w:szCs w:val="16"/>
        </w:rPr>
      </w:pPr>
      <w:r w:rsidRPr="00895B7B">
        <w:rPr>
          <w:rFonts w:ascii="Gudea" w:hAnsi="Gudea"/>
          <w:sz w:val="16"/>
          <w:szCs w:val="16"/>
        </w:rPr>
        <w:t xml:space="preserve">Tuotteen muoto 2 op </w:t>
      </w:r>
    </w:p>
    <w:p w:rsidR="005C11F7" w:rsidRDefault="00895B7B" w:rsidP="003C6C18">
      <w:pPr>
        <w:pStyle w:val="Eivli"/>
        <w:jc w:val="both"/>
        <w:rPr>
          <w:rFonts w:ascii="Gudea" w:hAnsi="Gudea"/>
          <w:sz w:val="16"/>
          <w:szCs w:val="16"/>
        </w:rPr>
      </w:pPr>
      <w:r w:rsidRPr="00895B7B">
        <w:rPr>
          <w:rFonts w:ascii="Gudea" w:hAnsi="Gudea"/>
          <w:sz w:val="16"/>
          <w:szCs w:val="16"/>
        </w:rPr>
        <w:t xml:space="preserve">Muodonannon menetelmät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Toiminnalliset mallit 3 op</w:t>
      </w:r>
    </w:p>
    <w:p w:rsidR="00895B7B" w:rsidRPr="00895B7B" w:rsidRDefault="00895B7B" w:rsidP="003C6C18">
      <w:pPr>
        <w:pStyle w:val="Eivli"/>
        <w:jc w:val="both"/>
        <w:rPr>
          <w:rFonts w:ascii="Gudea" w:hAnsi="Gudea"/>
          <w:sz w:val="16"/>
          <w:szCs w:val="16"/>
        </w:rPr>
      </w:pPr>
      <w:r w:rsidRPr="00895B7B">
        <w:rPr>
          <w:rFonts w:ascii="Gudea" w:hAnsi="Gudea"/>
          <w:sz w:val="16"/>
          <w:szCs w:val="16"/>
        </w:rPr>
        <w:t>Teknologia-avusteiset mallitekniikat 3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Konseptointi, visualisointi ja </w:t>
      </w:r>
      <w:proofErr w:type="spellStart"/>
      <w:r w:rsidRPr="00895B7B">
        <w:rPr>
          <w:rFonts w:ascii="Gudea" w:hAnsi="Gudea"/>
          <w:sz w:val="16"/>
          <w:szCs w:val="16"/>
        </w:rPr>
        <w:t>tuotepresentaatio</w:t>
      </w:r>
      <w:proofErr w:type="spellEnd"/>
      <w:r w:rsidRPr="00895B7B">
        <w:rPr>
          <w:rFonts w:ascii="Gudea" w:hAnsi="Gudea"/>
          <w:sz w:val="16"/>
          <w:szCs w:val="16"/>
        </w:rPr>
        <w:t xml:space="preserve"> teollisessa muotoilussa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perehtyy opinnoissaan teollisen muotoilun historiaan, taustafilosofiaan ja käsitteistöön. Tavoitteena on, että opiskelija osaa tarkastella toimintaansa alan kontekstissa ja osana sen toimintakulttuuria. Opinnot antavat teoreettisia valmiuksia suunnittelutehtäviin ja laajentavat käsitystä suunnittelun kentästä. Opiskelija tutustuu muun muassa erilaisiin suunnittelu- prosesseihin, -menetelmiin ja -kohteisiin sekä ajankohtaiseen suunnittelukeskusteluun. Tavoitteena on, että hän osaa hyödyntää opintojen sisältöjä itsenäisesti suunnittelutyössään.</w:t>
      </w:r>
    </w:p>
    <w:p w:rsidR="005C11F7" w:rsidRDefault="00895B7B" w:rsidP="003C6C18">
      <w:pPr>
        <w:pStyle w:val="Eivli"/>
        <w:jc w:val="both"/>
        <w:rPr>
          <w:rFonts w:ascii="Gudea" w:hAnsi="Gudea"/>
          <w:sz w:val="16"/>
          <w:szCs w:val="16"/>
        </w:rPr>
      </w:pPr>
      <w:r w:rsidRPr="00895B7B">
        <w:rPr>
          <w:rFonts w:ascii="Gudea" w:hAnsi="Gudea"/>
          <w:sz w:val="16"/>
          <w:szCs w:val="16"/>
        </w:rPr>
        <w:t xml:space="preserve">Visualisoinnin perusteet 2 op </w:t>
      </w:r>
    </w:p>
    <w:p w:rsidR="005C11F7" w:rsidRDefault="00895B7B" w:rsidP="003C6C18">
      <w:pPr>
        <w:pStyle w:val="Eivli"/>
        <w:jc w:val="both"/>
        <w:rPr>
          <w:rFonts w:ascii="Gudea" w:hAnsi="Gudea"/>
          <w:sz w:val="16"/>
          <w:szCs w:val="16"/>
        </w:rPr>
      </w:pPr>
      <w:r w:rsidRPr="00895B7B">
        <w:rPr>
          <w:rFonts w:ascii="Gudea" w:hAnsi="Gudea"/>
          <w:sz w:val="16"/>
          <w:szCs w:val="16"/>
        </w:rPr>
        <w:t xml:space="preserve">Visualisointi konseptimuotoilussa 2 op </w:t>
      </w:r>
    </w:p>
    <w:p w:rsidR="005C11F7" w:rsidRDefault="00895B7B" w:rsidP="003C6C18">
      <w:pPr>
        <w:pStyle w:val="Eivli"/>
        <w:jc w:val="both"/>
        <w:rPr>
          <w:rFonts w:ascii="Gudea" w:hAnsi="Gudea"/>
          <w:sz w:val="16"/>
          <w:szCs w:val="16"/>
        </w:rPr>
      </w:pPr>
      <w:r w:rsidRPr="00895B7B">
        <w:rPr>
          <w:rFonts w:ascii="Gudea" w:hAnsi="Gudea"/>
          <w:sz w:val="16"/>
          <w:szCs w:val="16"/>
        </w:rPr>
        <w:t xml:space="preserve">Konseptimuotoilun perusteet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Kuvankäsittely ja vektorigrafiikka 3 op</w:t>
      </w:r>
    </w:p>
    <w:p w:rsidR="00895B7B" w:rsidRPr="00895B7B" w:rsidRDefault="00895B7B" w:rsidP="003C6C18">
      <w:pPr>
        <w:pStyle w:val="Eivli"/>
        <w:jc w:val="both"/>
        <w:rPr>
          <w:rFonts w:ascii="Gudea" w:hAnsi="Gudea"/>
          <w:sz w:val="16"/>
          <w:szCs w:val="16"/>
        </w:rPr>
      </w:pPr>
    </w:p>
    <w:p w:rsidR="005C11F7" w:rsidRDefault="00895B7B" w:rsidP="003C6C18">
      <w:pPr>
        <w:pStyle w:val="Eivli"/>
        <w:jc w:val="both"/>
        <w:rPr>
          <w:rFonts w:ascii="Gudea" w:hAnsi="Gudea"/>
          <w:sz w:val="16"/>
          <w:szCs w:val="16"/>
        </w:rPr>
      </w:pPr>
      <w:r w:rsidRPr="00895B7B">
        <w:rPr>
          <w:rFonts w:ascii="Gudea" w:hAnsi="Gudea"/>
          <w:sz w:val="16"/>
          <w:szCs w:val="16"/>
        </w:rPr>
        <w:t xml:space="preserve">Teollisen muotoilun aineopinnot 40 op </w:t>
      </w:r>
    </w:p>
    <w:p w:rsidR="005C11F7" w:rsidRDefault="005C11F7"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Digitaaliset mallinnustekniikat 7 op</w:t>
      </w:r>
    </w:p>
    <w:p w:rsidR="00895B7B" w:rsidRPr="00895B7B" w:rsidRDefault="003B1998" w:rsidP="003C6C18">
      <w:pPr>
        <w:pStyle w:val="Eivli"/>
        <w:jc w:val="both"/>
        <w:rPr>
          <w:rFonts w:ascii="Gudea" w:hAnsi="Gudea"/>
          <w:sz w:val="16"/>
          <w:szCs w:val="16"/>
        </w:rPr>
      </w:pPr>
      <w:r>
        <w:rPr>
          <w:rFonts w:ascii="Gudea" w:hAnsi="Gudea"/>
          <w:sz w:val="16"/>
          <w:szCs w:val="16"/>
        </w:rPr>
        <w:t>D</w:t>
      </w:r>
      <w:r w:rsidR="00895B7B" w:rsidRPr="00895B7B">
        <w:rPr>
          <w:rFonts w:ascii="Gudea" w:hAnsi="Gudea"/>
          <w:sz w:val="16"/>
          <w:szCs w:val="16"/>
        </w:rPr>
        <w:t xml:space="preserve">igitaalisten mallinnustekniikoiden opintojen tarkoituksena on perehdyttää opiskelija alan keskeisten digitaalisten työkalujen ja tekniikoiden käyttöön. Opinnot antavat yleiskuvan avaintekniikoista ja harjaannuttaa opiskelijaa käyttämään ajankohtaisia digitaalisia menetelmiä. Tavoitteena on antaa opiskelijalle </w:t>
      </w:r>
      <w:r w:rsidR="00895B7B" w:rsidRPr="00895B7B">
        <w:rPr>
          <w:rFonts w:ascii="Gudea" w:hAnsi="Gudea"/>
          <w:sz w:val="16"/>
          <w:szCs w:val="16"/>
        </w:rPr>
        <w:lastRenderedPageBreak/>
        <w:t>valmiudet itsenäiseen työskentelyyn digitaalisten mallinnustekniikoiden alueella.</w:t>
      </w:r>
    </w:p>
    <w:p w:rsidR="005C11F7" w:rsidRDefault="00895B7B" w:rsidP="003C6C18">
      <w:pPr>
        <w:pStyle w:val="Eivli"/>
        <w:jc w:val="both"/>
        <w:rPr>
          <w:rFonts w:ascii="Gudea" w:hAnsi="Gudea"/>
          <w:sz w:val="16"/>
          <w:szCs w:val="16"/>
        </w:rPr>
      </w:pPr>
      <w:r w:rsidRPr="00895B7B">
        <w:rPr>
          <w:rFonts w:ascii="Gudea" w:hAnsi="Gudea"/>
          <w:sz w:val="16"/>
          <w:szCs w:val="16"/>
        </w:rPr>
        <w:t xml:space="preserve">Digitaalisen tuotemallinnuksen perusteet 4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Digitaaliset esityskuvatekniikat 3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Design Engineering ja prosessiosaaminen 14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Design Engineering -opintojen sisällöt sijoittuvat tuotemuotoilussa ihmislähtöisen ja teknologialähtöisen näkökulman raja- pintaan. Tuotetta ja sen suunnittelua tarkastellaan Design Engineering -opinoissa teknologialähtöisesti. Opiskelija perehtyy tekniseen suunnitteluun, mekaaniseen teknologiaan, materiaaliteknologiaan ja nykyaikaisiin tietokoneavusteisiin suunnittelu- ja </w:t>
      </w:r>
      <w:proofErr w:type="spellStart"/>
      <w:r w:rsidRPr="00895B7B">
        <w:rPr>
          <w:rFonts w:ascii="Gudea" w:hAnsi="Gudea"/>
          <w:sz w:val="16"/>
          <w:szCs w:val="16"/>
        </w:rPr>
        <w:t>prototypointimenetelmiin</w:t>
      </w:r>
      <w:proofErr w:type="spellEnd"/>
      <w:r w:rsidRPr="00895B7B">
        <w:rPr>
          <w:rFonts w:ascii="Gudea" w:hAnsi="Gudea"/>
          <w:sz w:val="16"/>
          <w:szCs w:val="16"/>
        </w:rPr>
        <w:t>. Tavoitteena on tuottaa opiskelijalle ammattitaitoa ja osaamista, joka on parhaiten hyödynnettävissä teknologiaorientoituneessa tuotekehitysympäristössä.</w:t>
      </w:r>
    </w:p>
    <w:p w:rsidR="00895B7B" w:rsidRPr="00895B7B" w:rsidRDefault="00895B7B" w:rsidP="003C6C18">
      <w:pPr>
        <w:pStyle w:val="Eivli"/>
        <w:jc w:val="both"/>
        <w:rPr>
          <w:rFonts w:ascii="Gudea" w:hAnsi="Gudea"/>
          <w:sz w:val="16"/>
          <w:szCs w:val="16"/>
        </w:rPr>
      </w:pPr>
      <w:r w:rsidRPr="00895B7B">
        <w:rPr>
          <w:rFonts w:ascii="Gudea" w:hAnsi="Gudea"/>
          <w:sz w:val="16"/>
          <w:szCs w:val="16"/>
        </w:rPr>
        <w:t>Tuotemuotoiluprosessi 3 op</w:t>
      </w:r>
    </w:p>
    <w:p w:rsidR="00895B7B" w:rsidRPr="00895B7B" w:rsidRDefault="00895B7B" w:rsidP="003C6C18">
      <w:pPr>
        <w:pStyle w:val="Eivli"/>
        <w:jc w:val="both"/>
        <w:rPr>
          <w:rFonts w:ascii="Gudea" w:hAnsi="Gudea"/>
          <w:sz w:val="16"/>
          <w:szCs w:val="16"/>
        </w:rPr>
      </w:pPr>
      <w:r w:rsidRPr="00895B7B">
        <w:rPr>
          <w:rFonts w:ascii="Gudea" w:hAnsi="Gudea"/>
          <w:sz w:val="16"/>
          <w:szCs w:val="16"/>
        </w:rPr>
        <w:t>Materiaalitekniikka 3 op</w:t>
      </w:r>
    </w:p>
    <w:p w:rsidR="005C11F7" w:rsidRDefault="00895B7B" w:rsidP="003C6C18">
      <w:pPr>
        <w:pStyle w:val="Eivli"/>
        <w:jc w:val="both"/>
        <w:rPr>
          <w:rFonts w:ascii="Gudea" w:hAnsi="Gudea"/>
          <w:sz w:val="16"/>
          <w:szCs w:val="16"/>
        </w:rPr>
      </w:pPr>
      <w:r w:rsidRPr="00895B7B">
        <w:rPr>
          <w:rFonts w:ascii="Gudea" w:hAnsi="Gudea"/>
          <w:sz w:val="16"/>
          <w:szCs w:val="16"/>
        </w:rPr>
        <w:t xml:space="preserve">Mekaniikkasuunnittelu 2 op </w:t>
      </w:r>
    </w:p>
    <w:p w:rsidR="005C11F7" w:rsidRDefault="00895B7B" w:rsidP="003C6C18">
      <w:pPr>
        <w:pStyle w:val="Eivli"/>
        <w:jc w:val="both"/>
        <w:rPr>
          <w:rFonts w:ascii="Gudea" w:hAnsi="Gudea"/>
          <w:sz w:val="16"/>
          <w:szCs w:val="16"/>
        </w:rPr>
      </w:pPr>
      <w:r w:rsidRPr="00895B7B">
        <w:rPr>
          <w:rFonts w:ascii="Gudea" w:hAnsi="Gudea"/>
          <w:sz w:val="16"/>
          <w:szCs w:val="16"/>
        </w:rPr>
        <w:t xml:space="preserve">Tuotteistaminen tuotemuotoilussa 2 op </w:t>
      </w:r>
    </w:p>
    <w:p w:rsidR="00895B7B" w:rsidRPr="00895B7B" w:rsidRDefault="00895B7B" w:rsidP="003C6C18">
      <w:pPr>
        <w:pStyle w:val="Eivli"/>
        <w:jc w:val="both"/>
        <w:rPr>
          <w:rFonts w:ascii="Gudea" w:hAnsi="Gudea"/>
          <w:sz w:val="16"/>
          <w:szCs w:val="16"/>
        </w:rPr>
      </w:pPr>
      <w:proofErr w:type="spellStart"/>
      <w:r w:rsidRPr="00895B7B">
        <w:rPr>
          <w:rFonts w:ascii="Gudea" w:hAnsi="Gudea"/>
          <w:sz w:val="16"/>
          <w:szCs w:val="16"/>
        </w:rPr>
        <w:t>Prototypointi</w:t>
      </w:r>
      <w:proofErr w:type="spellEnd"/>
      <w:r w:rsidRPr="00895B7B">
        <w:rPr>
          <w:rFonts w:ascii="Gudea" w:hAnsi="Gudea"/>
          <w:sz w:val="16"/>
          <w:szCs w:val="16"/>
        </w:rPr>
        <w:t xml:space="preserve"> tuotemuotoilussa 4 op</w:t>
      </w:r>
    </w:p>
    <w:p w:rsidR="00895B7B" w:rsidRPr="00895B7B" w:rsidRDefault="00895B7B" w:rsidP="003C6C18">
      <w:pPr>
        <w:pStyle w:val="Eivli"/>
        <w:jc w:val="both"/>
        <w:rPr>
          <w:rFonts w:ascii="Gudea" w:hAnsi="Gudea"/>
          <w:sz w:val="16"/>
          <w:szCs w:val="16"/>
        </w:rPr>
      </w:pPr>
    </w:p>
    <w:p w:rsidR="005C11F7" w:rsidRDefault="00895B7B" w:rsidP="003C6C18">
      <w:pPr>
        <w:pStyle w:val="Eivli"/>
        <w:jc w:val="both"/>
        <w:rPr>
          <w:rFonts w:ascii="Gudea" w:hAnsi="Gudea"/>
          <w:sz w:val="16"/>
          <w:szCs w:val="16"/>
        </w:rPr>
      </w:pPr>
      <w:r w:rsidRPr="00895B7B">
        <w:rPr>
          <w:rFonts w:ascii="Gudea" w:hAnsi="Gudea"/>
          <w:sz w:val="16"/>
          <w:szCs w:val="16"/>
        </w:rPr>
        <w:t xml:space="preserve">Käytettävyys-, vuorovaikutus- ja osallistavamuotoilu 6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Opinnoissa perehdytään menetelmiin ja työtapoihin, jolla käyttäjä huomioidaan muotoiluprosessissa. Opinnoissa keskitytään erityisesti vuorovaikutteisiin prototyyppeihin ja niiden helppo- käyttöisyyden parantamiseen. Opinnot kattavat käyttäjäkeskeisen muotoilun periaatteiden ja tekniikoiden perehdyttämisen käyttäjän tarpeiden kartoituksesta käytettävyystestaukseen. Tavoitteena on antaa opiskelijalle ymmärrys käyttäjäkeskeisen suunnittelun periaatteista ja erilaisista menetelmistä, sekä käytännön taidot </w:t>
      </w:r>
      <w:proofErr w:type="gramStart"/>
      <w:r w:rsidRPr="00895B7B">
        <w:rPr>
          <w:rFonts w:ascii="Gudea" w:hAnsi="Gudea"/>
          <w:sz w:val="16"/>
          <w:szCs w:val="16"/>
        </w:rPr>
        <w:t>soveltaa</w:t>
      </w:r>
      <w:proofErr w:type="gramEnd"/>
      <w:r w:rsidRPr="00895B7B">
        <w:rPr>
          <w:rFonts w:ascii="Gudea" w:hAnsi="Gudea"/>
          <w:sz w:val="16"/>
          <w:szCs w:val="16"/>
        </w:rPr>
        <w:t xml:space="preserve"> ko. menetelmiä suunnitteluprosessin eri vaiheissa.</w:t>
      </w:r>
    </w:p>
    <w:p w:rsidR="00895B7B" w:rsidRPr="00895B7B" w:rsidRDefault="00895B7B" w:rsidP="003C6C18">
      <w:pPr>
        <w:pStyle w:val="Eivli"/>
        <w:jc w:val="both"/>
        <w:rPr>
          <w:rFonts w:ascii="Gudea" w:hAnsi="Gudea"/>
          <w:sz w:val="16"/>
          <w:szCs w:val="16"/>
        </w:rPr>
      </w:pPr>
      <w:r w:rsidRPr="00895B7B">
        <w:rPr>
          <w:rFonts w:ascii="Gudea" w:hAnsi="Gudea"/>
          <w:sz w:val="16"/>
          <w:szCs w:val="16"/>
        </w:rPr>
        <w:t>Käyttäjäkeskeinen muotoilu 3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Osallistava muotoilu ja vuorovaikutuksen </w:t>
      </w:r>
      <w:proofErr w:type="spellStart"/>
      <w:r w:rsidRPr="00895B7B">
        <w:rPr>
          <w:rFonts w:ascii="Gudea" w:hAnsi="Gudea"/>
          <w:sz w:val="16"/>
          <w:szCs w:val="16"/>
        </w:rPr>
        <w:t>prototypointi</w:t>
      </w:r>
      <w:proofErr w:type="spellEnd"/>
      <w:r w:rsidRPr="00895B7B">
        <w:rPr>
          <w:rFonts w:ascii="Gudea" w:hAnsi="Gudea"/>
          <w:sz w:val="16"/>
          <w:szCs w:val="16"/>
        </w:rPr>
        <w:t xml:space="preserve"> 3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Tutkijan taidot ja teollinen muotoilu 13 op</w:t>
      </w:r>
    </w:p>
    <w:p w:rsidR="00895B7B" w:rsidRPr="00895B7B" w:rsidRDefault="00895B7B" w:rsidP="003C6C18">
      <w:pPr>
        <w:pStyle w:val="Eivli"/>
        <w:jc w:val="both"/>
        <w:rPr>
          <w:rFonts w:ascii="Gudea" w:hAnsi="Gudea"/>
          <w:sz w:val="16"/>
          <w:szCs w:val="16"/>
        </w:rPr>
      </w:pPr>
      <w:r w:rsidRPr="00895B7B">
        <w:rPr>
          <w:rFonts w:ascii="Gudea" w:hAnsi="Gudea"/>
          <w:sz w:val="16"/>
          <w:szCs w:val="16"/>
        </w:rPr>
        <w:t>Opinnot tukevat monialaisesti opiskelijoiden tutkimustehtäviä, kuten kandidaatin tutkielman ja myöhemmin maisteriopintojen pro gradu -tutkielman tekoa. Opinnot muodostavat asteittain syvenevän polun perusopinnoista syventäviin opintoihin.</w:t>
      </w:r>
    </w:p>
    <w:p w:rsidR="005C11F7" w:rsidRDefault="00895B7B" w:rsidP="003C6C18">
      <w:pPr>
        <w:pStyle w:val="Eivli"/>
        <w:jc w:val="both"/>
        <w:rPr>
          <w:rFonts w:ascii="Gudea" w:hAnsi="Gudea"/>
          <w:sz w:val="16"/>
          <w:szCs w:val="16"/>
        </w:rPr>
      </w:pPr>
      <w:r w:rsidRPr="00895B7B">
        <w:rPr>
          <w:rFonts w:ascii="Gudea" w:hAnsi="Gudea"/>
          <w:sz w:val="16"/>
          <w:szCs w:val="16"/>
        </w:rPr>
        <w:t xml:space="preserve">Teollisen muotoilun tutkimuksen perusteet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Seminaari ja kandidaatin tutkielma 10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MUOTOILUALOJEN YHTEISET TUTKIMUSOPINNOT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Muotoilualan yhteisiin tutkimusopintoihin kuuluvat Tieteenfilosofia, Tutkimus taidealoilla ja Metodipaja -kurssit. Tutkimus- opintojen tavoitteena on auttaa opiskelijaa ymmärtämään tie- teellisessä tutkimuksessa käytettyjä käsitteitä ja teorioita, tunnistamaan taidealojen erityisluonne sekä mm. tunnistamaan laadullisen tutkimuksen erilaisia metodeja. Tutkimusopinnot suoritettuaan opiskelija osaa tunnistaa hyvän tieteellisen käytännön perusperiaatteet ja saa eväitä kandidaatin tutkielman tekemistä varten.</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(valinnaiset) 60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Kandidaatin tutkintoon sisältyy 60 opintopistettä vapaavalinnaisia sivuaineopintoja. Opiskelija voi valita sivuaineopinnoiksi pää- aineopintoja tukevia opintojaksoja ja näin laajentaa käsityksiään taiteen, muotoilun, kulttuurin ja yhteiskunnan vuorovaikutuksesta. Opintoja voi valita opintojen kiinnostuksensa mukaan joko taiteiden tiedekunnan eri koulutusohjelmien, muiden tiedekuntien, Lapin ammattikorkeakoulun tai muiden korkeakoulujen tarjonnasta. Opiskelijan on suoritettava sivuaineopintoihin perusopintokokonaisuus 25 op ja aineopintokokonaisuus 35 op tai kaksi perusopintokonaisuutta 25 op + 25 op ja 10 </w:t>
      </w:r>
      <w:proofErr w:type="spellStart"/>
      <w:r w:rsidRPr="00895B7B">
        <w:rPr>
          <w:rFonts w:ascii="Gudea" w:hAnsi="Gudea"/>
          <w:sz w:val="16"/>
          <w:szCs w:val="16"/>
        </w:rPr>
        <w:t>op:ta</w:t>
      </w:r>
      <w:proofErr w:type="spellEnd"/>
      <w:r w:rsidRPr="00895B7B">
        <w:rPr>
          <w:rFonts w:ascii="Gudea" w:hAnsi="Gudea"/>
          <w:sz w:val="16"/>
          <w:szCs w:val="16"/>
        </w:rPr>
        <w:t xml:space="preserve"> muita opintoja tai perusopintokokonaisuus 25 op ja harjoittelu 15 op ja 20 opintopistettä muita opintoja tai muulla tavoin koostettu, omaa työllistymistä ja ammatillista kasvua tukeva, järkevä opintokokonaisuus esim. vaihdossa suoritettu (Edellyttää </w:t>
      </w:r>
      <w:r w:rsidRPr="00895B7B">
        <w:rPr>
          <w:rFonts w:ascii="Gudea" w:hAnsi="Gudea"/>
          <w:sz w:val="16"/>
          <w:szCs w:val="16"/>
        </w:rPr>
        <w:t xml:space="preserve">keskustelua esim. opintopäällikön, </w:t>
      </w:r>
      <w:r w:rsidR="007C5C81">
        <w:rPr>
          <w:rFonts w:ascii="Gudea" w:hAnsi="Gudea"/>
          <w:sz w:val="16"/>
          <w:szCs w:val="16"/>
        </w:rPr>
        <w:t>suunnittelijan</w:t>
      </w:r>
      <w:r w:rsidRPr="00895B7B">
        <w:rPr>
          <w:rFonts w:ascii="Gudea" w:hAnsi="Gudea"/>
          <w:sz w:val="16"/>
          <w:szCs w:val="16"/>
        </w:rPr>
        <w:t xml:space="preserve"> tai </w:t>
      </w:r>
      <w:proofErr w:type="spellStart"/>
      <w:r w:rsidR="007C5C81">
        <w:rPr>
          <w:rFonts w:ascii="Gudea" w:hAnsi="Gudea"/>
          <w:sz w:val="16"/>
          <w:szCs w:val="16"/>
        </w:rPr>
        <w:t>OmaOpettajan</w:t>
      </w:r>
      <w:proofErr w:type="spellEnd"/>
      <w:r w:rsidRPr="00895B7B">
        <w:rPr>
          <w:rFonts w:ascii="Gudea" w:hAnsi="Gudea"/>
          <w:sz w:val="16"/>
          <w:szCs w:val="16"/>
        </w:rPr>
        <w:t xml:space="preserve"> kanssa).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5C11F7" w:rsidRDefault="00895B7B" w:rsidP="003C6C18">
      <w:pPr>
        <w:pStyle w:val="Eivli"/>
        <w:jc w:val="both"/>
        <w:rPr>
          <w:rFonts w:ascii="Gudea" w:hAnsi="Gudea"/>
          <w:b/>
          <w:sz w:val="16"/>
          <w:szCs w:val="16"/>
        </w:rPr>
      </w:pPr>
      <w:r w:rsidRPr="005C11F7">
        <w:rPr>
          <w:rFonts w:ascii="Gudea" w:hAnsi="Gudea"/>
          <w:b/>
          <w:sz w:val="16"/>
          <w:szCs w:val="16"/>
        </w:rPr>
        <w:t>TAITEEN MAISTERIN TUTKINTO 120 op</w:t>
      </w:r>
    </w:p>
    <w:p w:rsidR="00895B7B" w:rsidRPr="005C11F7" w:rsidRDefault="00895B7B" w:rsidP="003C6C18">
      <w:pPr>
        <w:pStyle w:val="Eivli"/>
        <w:jc w:val="both"/>
        <w:rPr>
          <w:rFonts w:ascii="Gudea" w:hAnsi="Gudea"/>
          <w:b/>
          <w:sz w:val="16"/>
          <w:szCs w:val="16"/>
        </w:rPr>
      </w:pPr>
    </w:p>
    <w:p w:rsidR="00895B7B" w:rsidRPr="005C11F7" w:rsidRDefault="00895B7B" w:rsidP="003C6C18">
      <w:pPr>
        <w:pStyle w:val="Eivli"/>
        <w:jc w:val="both"/>
        <w:rPr>
          <w:rFonts w:ascii="Gudea" w:hAnsi="Gudea"/>
          <w:b/>
          <w:sz w:val="16"/>
          <w:szCs w:val="16"/>
        </w:rPr>
      </w:pPr>
      <w:r w:rsidRPr="005C11F7">
        <w:rPr>
          <w:rFonts w:ascii="Gudea" w:hAnsi="Gudea"/>
          <w:b/>
          <w:sz w:val="16"/>
          <w:szCs w:val="16"/>
        </w:rPr>
        <w:t>Taiteen maisterin tutkinnon suoritettuaan opiskelija</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omaa teollisen muotoilun ammattitehtävien edellyttämät teoreettiset, tiedolliset, taiteelliset ja käytännölliset ammattitaidot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hallitsee hyvin teollisen muotoilun perusteet ja syventävät opinnot sekä sivuaineiden perusteet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omaa valmiudet toimia työelämässä teollisen muotoilun asiantuntijana ja kehittäjänä</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hallitsee teollisen muotoilun tutkimusmenetelmät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omaa valmiudet itsenäiseen taiteelliseen työhön ja taideteollisen alan jatkokoulutukseen</w:t>
      </w:r>
    </w:p>
    <w:p w:rsidR="00895B7B" w:rsidRPr="00895B7B" w:rsidRDefault="00895B7B" w:rsidP="003C6C18">
      <w:pPr>
        <w:pStyle w:val="Eivli"/>
        <w:jc w:val="both"/>
        <w:rPr>
          <w:rFonts w:ascii="Gudea" w:hAnsi="Gudea"/>
          <w:sz w:val="16"/>
          <w:szCs w:val="16"/>
        </w:rPr>
      </w:pPr>
    </w:p>
    <w:p w:rsidR="00895B7B" w:rsidRPr="005C11F7" w:rsidRDefault="00895B7B" w:rsidP="003C6C18">
      <w:pPr>
        <w:pStyle w:val="Eivli"/>
        <w:jc w:val="both"/>
        <w:rPr>
          <w:rFonts w:ascii="Gudea" w:hAnsi="Gudea"/>
          <w:b/>
          <w:sz w:val="16"/>
          <w:szCs w:val="16"/>
        </w:rPr>
      </w:pPr>
      <w:r w:rsidRPr="005C11F7">
        <w:rPr>
          <w:rFonts w:ascii="Gudea" w:hAnsi="Gudea"/>
          <w:b/>
          <w:sz w:val="16"/>
          <w:szCs w:val="16"/>
        </w:rPr>
        <w:t>Taiteen maisterin tutkinto jakaantuu seuraaviin opintokoko- 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pääaineen syventävät opinnot 85 op</w:t>
      </w:r>
    </w:p>
    <w:p w:rsidR="005C11F7" w:rsidRDefault="00895B7B" w:rsidP="003C6C18">
      <w:pPr>
        <w:pStyle w:val="Eivli"/>
        <w:jc w:val="both"/>
        <w:rPr>
          <w:rFonts w:ascii="Gudea" w:hAnsi="Gudea"/>
          <w:sz w:val="16"/>
          <w:szCs w:val="16"/>
        </w:rPr>
      </w:pPr>
      <w:r w:rsidRPr="00895B7B">
        <w:rPr>
          <w:rFonts w:ascii="Gudea" w:hAnsi="Gudea"/>
          <w:sz w:val="16"/>
          <w:szCs w:val="16"/>
        </w:rPr>
        <w:t>-</w:t>
      </w:r>
      <w:r w:rsidR="005C11F7">
        <w:rPr>
          <w:rFonts w:ascii="Gudea" w:hAnsi="Gudea"/>
          <w:sz w:val="16"/>
          <w:szCs w:val="16"/>
        </w:rPr>
        <w:t xml:space="preserve"> </w:t>
      </w:r>
      <w:r w:rsidRPr="00895B7B">
        <w:rPr>
          <w:rFonts w:ascii="Gudea" w:hAnsi="Gudea"/>
          <w:sz w:val="16"/>
          <w:szCs w:val="16"/>
        </w:rPr>
        <w:t xml:space="preserve">sivuaineopinnot 35 op. </w:t>
      </w:r>
    </w:p>
    <w:p w:rsidR="005C11F7" w:rsidRDefault="005C11F7"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SYVENTÄVÄT OPINNOT 8</w:t>
      </w:r>
      <w:r w:rsidR="005C0FB8">
        <w:rPr>
          <w:rFonts w:ascii="Gudea" w:hAnsi="Gudea"/>
          <w:sz w:val="16"/>
          <w:szCs w:val="16"/>
        </w:rPr>
        <w:t>5</w:t>
      </w:r>
      <w:r w:rsidRPr="00895B7B">
        <w:rPr>
          <w:rFonts w:ascii="Gudea" w:hAnsi="Gudea"/>
          <w:sz w:val="16"/>
          <w:szCs w:val="16"/>
        </w:rPr>
        <w:t xml:space="preserve"> op</w:t>
      </w:r>
    </w:p>
    <w:p w:rsidR="00F63266" w:rsidRPr="00F63266" w:rsidRDefault="00F63266" w:rsidP="00F63266">
      <w:pPr>
        <w:pStyle w:val="Eivli"/>
        <w:rPr>
          <w:rFonts w:ascii="Gudea" w:hAnsi="Gudea"/>
          <w:sz w:val="16"/>
          <w:szCs w:val="16"/>
        </w:rPr>
      </w:pPr>
      <w:r>
        <w:rPr>
          <w:rFonts w:ascii="Gudea" w:hAnsi="Gudea"/>
          <w:sz w:val="16"/>
          <w:szCs w:val="16"/>
        </w:rPr>
        <w:t>Teollisen muotoilun</w:t>
      </w:r>
      <w:r w:rsidRPr="00F63266">
        <w:rPr>
          <w:rFonts w:ascii="Gudea" w:hAnsi="Gudea"/>
          <w:sz w:val="16"/>
          <w:szCs w:val="16"/>
        </w:rPr>
        <w:t xml:space="preserve"> syventäv</w:t>
      </w:r>
      <w:r>
        <w:rPr>
          <w:rFonts w:ascii="Gudea" w:hAnsi="Gudea"/>
          <w:sz w:val="16"/>
          <w:szCs w:val="16"/>
        </w:rPr>
        <w:t>ät</w:t>
      </w:r>
      <w:r w:rsidRPr="00F63266">
        <w:rPr>
          <w:rFonts w:ascii="Gudea" w:hAnsi="Gudea"/>
          <w:sz w:val="16"/>
          <w:szCs w:val="16"/>
        </w:rPr>
        <w:t xml:space="preserve"> opinnot koostuvat:</w:t>
      </w:r>
    </w:p>
    <w:p w:rsidR="00F63266" w:rsidRDefault="00F63266" w:rsidP="00F63266">
      <w:pPr>
        <w:pStyle w:val="Eivli"/>
        <w:rPr>
          <w:rFonts w:ascii="Gudea" w:hAnsi="Gudea"/>
          <w:sz w:val="16"/>
          <w:szCs w:val="16"/>
        </w:rPr>
      </w:pPr>
      <w:r w:rsidRPr="00F63266">
        <w:rPr>
          <w:rFonts w:ascii="Gudea" w:hAnsi="Gudea"/>
          <w:sz w:val="16"/>
          <w:szCs w:val="16"/>
        </w:rPr>
        <w:t>- tutkimus</w:t>
      </w:r>
      <w:r>
        <w:rPr>
          <w:rFonts w:ascii="Gudea" w:hAnsi="Gudea"/>
          <w:sz w:val="16"/>
          <w:szCs w:val="16"/>
        </w:rPr>
        <w:t>opinnoista 10 op</w:t>
      </w:r>
    </w:p>
    <w:p w:rsidR="00F63266" w:rsidRPr="00F63266" w:rsidRDefault="00F63266" w:rsidP="00F63266">
      <w:pPr>
        <w:pStyle w:val="Eivli"/>
        <w:rPr>
          <w:rFonts w:ascii="Gudea" w:hAnsi="Gudea"/>
          <w:sz w:val="16"/>
          <w:szCs w:val="16"/>
        </w:rPr>
      </w:pPr>
      <w:r>
        <w:rPr>
          <w:rFonts w:ascii="Gudea" w:hAnsi="Gudea"/>
          <w:sz w:val="16"/>
          <w:szCs w:val="16"/>
        </w:rPr>
        <w:t>- syventävästä kirjallisuudesta 5 op</w:t>
      </w:r>
    </w:p>
    <w:p w:rsidR="00F63266" w:rsidRPr="00F63266" w:rsidRDefault="00F63266" w:rsidP="00F63266">
      <w:pPr>
        <w:pStyle w:val="Eivli"/>
        <w:rPr>
          <w:rFonts w:ascii="Gudea" w:hAnsi="Gudea"/>
          <w:sz w:val="16"/>
          <w:szCs w:val="16"/>
        </w:rPr>
      </w:pPr>
      <w:r w:rsidRPr="00F63266">
        <w:rPr>
          <w:rFonts w:ascii="Gudea" w:hAnsi="Gudea"/>
          <w:sz w:val="16"/>
          <w:szCs w:val="16"/>
        </w:rPr>
        <w:t>- syventäv</w:t>
      </w:r>
      <w:r>
        <w:rPr>
          <w:rFonts w:ascii="Gudea" w:hAnsi="Gudea"/>
          <w:sz w:val="16"/>
          <w:szCs w:val="16"/>
        </w:rPr>
        <w:t xml:space="preserve">istä </w:t>
      </w:r>
      <w:r w:rsidRPr="00F63266">
        <w:rPr>
          <w:rFonts w:ascii="Gudea" w:hAnsi="Gudea"/>
          <w:sz w:val="16"/>
          <w:szCs w:val="16"/>
        </w:rPr>
        <w:t>projekt</w:t>
      </w:r>
      <w:r>
        <w:rPr>
          <w:rFonts w:ascii="Gudea" w:hAnsi="Gudea"/>
          <w:sz w:val="16"/>
          <w:szCs w:val="16"/>
        </w:rPr>
        <w:t>iopinnoista</w:t>
      </w:r>
      <w:r w:rsidRPr="00F63266">
        <w:rPr>
          <w:rFonts w:ascii="Gudea" w:hAnsi="Gudea"/>
          <w:sz w:val="16"/>
          <w:szCs w:val="16"/>
        </w:rPr>
        <w:t xml:space="preserve"> </w:t>
      </w:r>
      <w:r>
        <w:rPr>
          <w:rFonts w:ascii="Gudea" w:hAnsi="Gudea"/>
          <w:sz w:val="16"/>
          <w:szCs w:val="16"/>
        </w:rPr>
        <w:t>yht. 30</w:t>
      </w:r>
      <w:r w:rsidRPr="00F63266">
        <w:rPr>
          <w:rFonts w:ascii="Gudea" w:hAnsi="Gudea"/>
          <w:sz w:val="16"/>
          <w:szCs w:val="16"/>
        </w:rPr>
        <w:t xml:space="preserve"> op</w:t>
      </w:r>
    </w:p>
    <w:p w:rsidR="00F63266" w:rsidRPr="00F63266" w:rsidRDefault="00F63266" w:rsidP="00F63266">
      <w:pPr>
        <w:pStyle w:val="Eivli"/>
        <w:rPr>
          <w:rFonts w:ascii="Gudea" w:hAnsi="Gudea"/>
          <w:sz w:val="16"/>
          <w:szCs w:val="16"/>
        </w:rPr>
      </w:pPr>
      <w:r w:rsidRPr="00F63266">
        <w:rPr>
          <w:rFonts w:ascii="Gudea" w:hAnsi="Gudea"/>
          <w:sz w:val="16"/>
          <w:szCs w:val="16"/>
        </w:rPr>
        <w:t>- pro gradu -seminaari</w:t>
      </w:r>
      <w:r>
        <w:rPr>
          <w:rFonts w:ascii="Gudea" w:hAnsi="Gudea"/>
          <w:sz w:val="16"/>
          <w:szCs w:val="16"/>
        </w:rPr>
        <w:t>sta</w:t>
      </w:r>
      <w:r w:rsidRPr="00F63266">
        <w:rPr>
          <w:rFonts w:ascii="Gudea" w:hAnsi="Gudea"/>
          <w:sz w:val="16"/>
          <w:szCs w:val="16"/>
        </w:rPr>
        <w:t xml:space="preserve"> ja tutkielma</w:t>
      </w:r>
      <w:r>
        <w:rPr>
          <w:rFonts w:ascii="Gudea" w:hAnsi="Gudea"/>
          <w:sz w:val="16"/>
          <w:szCs w:val="16"/>
        </w:rPr>
        <w:t xml:space="preserve">sta </w:t>
      </w:r>
      <w:r w:rsidRPr="00F63266">
        <w:rPr>
          <w:rFonts w:ascii="Gudea" w:hAnsi="Gudea"/>
          <w:sz w:val="16"/>
          <w:szCs w:val="16"/>
        </w:rPr>
        <w:t>40 op</w:t>
      </w:r>
    </w:p>
    <w:p w:rsidR="006868D7" w:rsidRPr="006868D7" w:rsidRDefault="006868D7" w:rsidP="006868D7">
      <w:pPr>
        <w:pStyle w:val="Eivli"/>
        <w:jc w:val="both"/>
        <w:rPr>
          <w:rFonts w:ascii="Gudea" w:hAnsi="Gudea"/>
          <w:sz w:val="16"/>
          <w:szCs w:val="16"/>
        </w:rPr>
      </w:pPr>
    </w:p>
    <w:p w:rsidR="00895B7B" w:rsidRPr="00895B7B" w:rsidRDefault="006868D7" w:rsidP="006868D7">
      <w:pPr>
        <w:pStyle w:val="Eivli"/>
        <w:rPr>
          <w:rFonts w:ascii="Gudea" w:hAnsi="Gudea"/>
          <w:sz w:val="16"/>
          <w:szCs w:val="16"/>
        </w:rPr>
      </w:pPr>
      <w:r w:rsidRPr="006868D7">
        <w:rPr>
          <w:rFonts w:ascii="Gudea" w:hAnsi="Gudea"/>
          <w:sz w:val="16"/>
          <w:szCs w:val="16"/>
        </w:rPr>
        <w:t>Pääaineen syventäviin opintoihin kuuluu pro gradu -tutkielma, joka on seminaarien kanssa 40 opintopisteen laajuinen. Tavoitteena tutkielmalla on harjaannuttaa opiskelija itsenäiseen tietojen sekä taitojen hankintaan, luovaan ongelmien ratkaisuun ja tieteelliseen ajatteluun sekä tarvittavien tutkimusmenetelmien hallintaan.</w:t>
      </w:r>
      <w:r>
        <w:rPr>
          <w:rFonts w:ascii="Gudea" w:hAnsi="Gudea"/>
          <w:sz w:val="16"/>
          <w:szCs w:val="16"/>
        </w:rPr>
        <w:t xml:space="preserve"> Tu</w:t>
      </w:r>
      <w:r w:rsidR="00F63266" w:rsidRPr="00F63266">
        <w:rPr>
          <w:rFonts w:ascii="Gudea" w:hAnsi="Gudea"/>
          <w:sz w:val="16"/>
          <w:szCs w:val="16"/>
        </w:rPr>
        <w:t>tkimuskurssien tavoitteena on tukea Pro gradu- tutkielman kirjoittamista.</w:t>
      </w:r>
      <w:r w:rsidR="00F63266">
        <w:rPr>
          <w:rFonts w:ascii="Gudea" w:hAnsi="Gudea"/>
          <w:sz w:val="16"/>
          <w:szCs w:val="16"/>
        </w:rPr>
        <w:t xml:space="preserve"> </w:t>
      </w:r>
      <w:r w:rsidR="00F63266">
        <w:rPr>
          <w:rFonts w:ascii="Gudea" w:hAnsi="Gudea"/>
          <w:sz w:val="16"/>
          <w:szCs w:val="16"/>
        </w:rPr>
        <w:br/>
      </w:r>
    </w:p>
    <w:p w:rsidR="00895B7B" w:rsidRPr="00895B7B" w:rsidRDefault="00895B7B" w:rsidP="003C6C18">
      <w:pPr>
        <w:pStyle w:val="Eivli"/>
        <w:jc w:val="both"/>
        <w:rPr>
          <w:rFonts w:ascii="Gudea" w:hAnsi="Gudea"/>
          <w:sz w:val="16"/>
          <w:szCs w:val="16"/>
        </w:rPr>
      </w:pPr>
      <w:r w:rsidRPr="00895B7B">
        <w:rPr>
          <w:rFonts w:ascii="Gudea" w:hAnsi="Gudea"/>
          <w:sz w:val="16"/>
          <w:szCs w:val="16"/>
        </w:rPr>
        <w:t>SIVUAINEOPINNOT 35 op</w:t>
      </w:r>
    </w:p>
    <w:p w:rsidR="00895B7B" w:rsidRDefault="00895B7B" w:rsidP="003C6C18">
      <w:pPr>
        <w:pStyle w:val="Eivli"/>
        <w:jc w:val="both"/>
        <w:rPr>
          <w:rFonts w:ascii="Gudea" w:hAnsi="Gudea"/>
          <w:sz w:val="16"/>
          <w:szCs w:val="16"/>
        </w:rPr>
      </w:pPr>
      <w:r w:rsidRPr="00895B7B">
        <w:rPr>
          <w:rFonts w:ascii="Gudea" w:hAnsi="Gudea"/>
          <w:sz w:val="16"/>
          <w:szCs w:val="16"/>
        </w:rPr>
        <w:t>Opiskelija voi valita sivuaineopinnoikseen 1) toisen muotoilualan sivuaineopintokokonaisuuden, 2) muita opintoja taiteiden tiedekunnassa ja/tai 3) opintoja muissa Lapin yliopiston tiedekunnissa ja/tai muissa yliopistoissa. On suositeltavaa, että opiskelija valitsee sivuaineopinnoikseen selkeitä kokonaisuuksia eikä yksittäisiä opintojaksoja.</w:t>
      </w: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Default="006E5DDF" w:rsidP="003C6C18">
      <w:pPr>
        <w:pStyle w:val="Eivli"/>
        <w:jc w:val="both"/>
        <w:rPr>
          <w:rFonts w:ascii="Gudea" w:hAnsi="Gudea"/>
          <w:sz w:val="16"/>
          <w:szCs w:val="16"/>
        </w:rPr>
      </w:pPr>
    </w:p>
    <w:p w:rsidR="006E5DDF" w:rsidRPr="00895B7B" w:rsidRDefault="006E5DDF"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5C11F7" w:rsidRDefault="005C11F7">
      <w:pPr>
        <w:rPr>
          <w:rFonts w:ascii="Gudea" w:hAnsi="Gudea"/>
          <w:sz w:val="16"/>
          <w:szCs w:val="16"/>
        </w:rPr>
      </w:pPr>
      <w:r>
        <w:rPr>
          <w:rFonts w:ascii="Gudea" w:hAnsi="Gudea"/>
          <w:sz w:val="16"/>
          <w:szCs w:val="16"/>
        </w:rPr>
        <w:br w:type="page"/>
      </w:r>
    </w:p>
    <w:p w:rsidR="002912ED" w:rsidRDefault="002912ED" w:rsidP="003C6C18">
      <w:pPr>
        <w:pStyle w:val="Eivli"/>
        <w:jc w:val="both"/>
        <w:rPr>
          <w:rFonts w:ascii="Gudea" w:hAnsi="Gudea"/>
          <w:b/>
          <w:sz w:val="16"/>
          <w:szCs w:val="16"/>
        </w:rPr>
        <w:sectPr w:rsidR="002912ED" w:rsidSect="00160896">
          <w:type w:val="continuous"/>
          <w:pgSz w:w="11906" w:h="16838"/>
          <w:pgMar w:top="1440" w:right="1134" w:bottom="1440" w:left="1418" w:header="709" w:footer="709" w:gutter="0"/>
          <w:cols w:num="2" w:space="708"/>
          <w:titlePg/>
          <w:docGrid w:linePitch="360"/>
        </w:sect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lastRenderedPageBreak/>
        <w:t>KOULUTUSOHJELMAN SISÄLTÖ</w:t>
      </w:r>
    </w:p>
    <w:p w:rsidR="006352FF" w:rsidRPr="003B1998" w:rsidRDefault="006352FF" w:rsidP="006352FF">
      <w:pPr>
        <w:pStyle w:val="Eivli"/>
        <w:jc w:val="both"/>
        <w:rPr>
          <w:rFonts w:ascii="Gudea" w:hAnsi="Gudea"/>
          <w:b/>
          <w:sz w:val="16"/>
          <w:szCs w:val="16"/>
        </w:rPr>
      </w:pPr>
      <w:r w:rsidRPr="003B1998">
        <w:rPr>
          <w:rFonts w:ascii="Gudea" w:hAnsi="Gudea"/>
          <w:b/>
          <w:sz w:val="16"/>
          <w:szCs w:val="16"/>
        </w:rPr>
        <w:t>Teollinen muotoilu</w:t>
      </w:r>
    </w:p>
    <w:p w:rsidR="006352FF" w:rsidRPr="00895B7B" w:rsidRDefault="006352FF" w:rsidP="006352FF">
      <w:pPr>
        <w:pStyle w:val="Eivli"/>
        <w:jc w:val="both"/>
        <w:rPr>
          <w:rFonts w:ascii="Gudea" w:hAnsi="Gudea"/>
          <w:sz w:val="16"/>
          <w:szCs w:val="16"/>
        </w:r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t>TAITEEN KANDIDAATIN TUTKINTO 180 op</w:t>
      </w:r>
    </w:p>
    <w:p w:rsidR="006352FF" w:rsidRDefault="006352FF" w:rsidP="006352FF">
      <w:pPr>
        <w:pStyle w:val="Eivli"/>
        <w:jc w:val="both"/>
        <w:rPr>
          <w:rFonts w:ascii="Gudea" w:hAnsi="Gudea"/>
          <w:b/>
          <w:sz w:val="16"/>
          <w:szCs w:val="16"/>
        </w:rPr>
      </w:pPr>
    </w:p>
    <w:p w:rsidR="006352FF" w:rsidRPr="00895B7B" w:rsidRDefault="006352FF" w:rsidP="006352FF">
      <w:pPr>
        <w:pStyle w:val="Eivli"/>
        <w:jc w:val="both"/>
        <w:rPr>
          <w:rFonts w:ascii="Gudea" w:hAnsi="Gudea"/>
          <w:sz w:val="16"/>
          <w:szCs w:val="16"/>
        </w:rPr>
      </w:pPr>
      <w:r w:rsidRPr="003B1998">
        <w:rPr>
          <w:rFonts w:ascii="Gudea" w:hAnsi="Gudea"/>
          <w:b/>
          <w:sz w:val="16"/>
          <w:szCs w:val="16"/>
        </w:rPr>
        <w:t>Yleisopinnot</w:t>
      </w:r>
      <w:r w:rsidRPr="00895B7B">
        <w:rPr>
          <w:rFonts w:ascii="Gudea" w:hAnsi="Gudea"/>
          <w:sz w:val="16"/>
          <w:szCs w:val="16"/>
        </w:rPr>
        <w:tab/>
      </w:r>
    </w:p>
    <w:p w:rsidR="006352FF" w:rsidRDefault="006352FF" w:rsidP="006352FF">
      <w:pPr>
        <w:pStyle w:val="Eivli"/>
        <w:jc w:val="both"/>
        <w:rPr>
          <w:rFonts w:ascii="Gudea" w:hAnsi="Gudea"/>
          <w:sz w:val="16"/>
          <w:szCs w:val="16"/>
        </w:rPr>
      </w:pPr>
      <w:r w:rsidRPr="00895B7B">
        <w:rPr>
          <w:rFonts w:ascii="Gudea" w:hAnsi="Gudea"/>
          <w:sz w:val="16"/>
          <w:szCs w:val="16"/>
        </w:rPr>
        <w:t xml:space="preserve">HOPS0004 Orientoivat opinnot ja HOPS 1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UMUO1206 Immateriaalioikeuden perusteet 1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ayKAKA0003 Akateemiset opiskelutaidot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VAIK0001 Vaikuttaminen Lapin yliopistossa 2-10 op</w:t>
      </w:r>
    </w:p>
    <w:p w:rsidR="006352FF" w:rsidRDefault="006352FF" w:rsidP="006352FF">
      <w:pPr>
        <w:pStyle w:val="Eivli"/>
        <w:jc w:val="both"/>
        <w:rPr>
          <w:rFonts w:ascii="Gudea" w:hAnsi="Gudea"/>
          <w:sz w:val="16"/>
          <w:szCs w:val="16"/>
        </w:rPr>
      </w:pPr>
      <w:r w:rsidRPr="00895B7B">
        <w:rPr>
          <w:rFonts w:ascii="Gudea" w:hAnsi="Gudea"/>
          <w:sz w:val="16"/>
          <w:szCs w:val="16"/>
        </w:rPr>
        <w:t xml:space="preserve">ayKATA0200 Akateemiset työelämätaidot </w:t>
      </w:r>
      <w:proofErr w:type="spellStart"/>
      <w:r w:rsidRPr="00895B7B">
        <w:rPr>
          <w:rFonts w:ascii="Gudea" w:hAnsi="Gudea"/>
          <w:sz w:val="16"/>
          <w:szCs w:val="16"/>
        </w:rPr>
        <w:t>Academic</w:t>
      </w:r>
      <w:proofErr w:type="spellEnd"/>
      <w:r w:rsidRPr="00895B7B">
        <w:rPr>
          <w:rFonts w:ascii="Gudea" w:hAnsi="Gudea"/>
          <w:sz w:val="16"/>
          <w:szCs w:val="16"/>
        </w:rPr>
        <w:t xml:space="preserve"> </w:t>
      </w:r>
      <w:proofErr w:type="spellStart"/>
      <w:r w:rsidRPr="00895B7B">
        <w:rPr>
          <w:rFonts w:ascii="Gudea" w:hAnsi="Gudea"/>
          <w:sz w:val="16"/>
          <w:szCs w:val="16"/>
        </w:rPr>
        <w:t>Career</w:t>
      </w:r>
      <w:proofErr w:type="spellEnd"/>
      <w:r w:rsidRPr="00895B7B">
        <w:rPr>
          <w:rFonts w:ascii="Gudea" w:hAnsi="Gudea"/>
          <w:sz w:val="16"/>
          <w:szCs w:val="16"/>
        </w:rPr>
        <w:t xml:space="preserve"> </w:t>
      </w:r>
      <w:proofErr w:type="spellStart"/>
      <w:r w:rsidRPr="00895B7B">
        <w:rPr>
          <w:rFonts w:ascii="Gudea" w:hAnsi="Gudea"/>
          <w:sz w:val="16"/>
          <w:szCs w:val="16"/>
        </w:rPr>
        <w:t>Skills</w:t>
      </w:r>
      <w:proofErr w:type="spellEnd"/>
      <w:r w:rsidRPr="00895B7B">
        <w:rPr>
          <w:rFonts w:ascii="Gudea" w:hAnsi="Gudea"/>
          <w:sz w:val="16"/>
          <w:szCs w:val="16"/>
        </w:rPr>
        <w:t xml:space="preserve"> 2 op</w:t>
      </w:r>
    </w:p>
    <w:p w:rsidR="006352FF" w:rsidRPr="00895B7B" w:rsidRDefault="006352FF" w:rsidP="006352FF">
      <w:pPr>
        <w:pStyle w:val="Eivli"/>
        <w:jc w:val="both"/>
        <w:rPr>
          <w:rFonts w:ascii="Gudea" w:hAnsi="Gudea"/>
          <w:sz w:val="16"/>
          <w:szCs w:val="16"/>
        </w:r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t>Kieli- ja viestintäopinnot 15 op</w:t>
      </w:r>
      <w:r w:rsidRPr="003B1998">
        <w:rPr>
          <w:rFonts w:ascii="Gudea" w:hAnsi="Gudea"/>
          <w:b/>
          <w:sz w:val="16"/>
          <w:szCs w:val="16"/>
        </w:rPr>
        <w:tab/>
      </w:r>
    </w:p>
    <w:p w:rsidR="006352FF" w:rsidRPr="00895B7B" w:rsidRDefault="006352FF" w:rsidP="006352FF">
      <w:pPr>
        <w:pStyle w:val="Eivli"/>
        <w:jc w:val="both"/>
        <w:rPr>
          <w:rFonts w:ascii="Gudea" w:hAnsi="Gudea"/>
          <w:sz w:val="16"/>
          <w:szCs w:val="16"/>
        </w:rPr>
      </w:pPr>
      <w:r w:rsidRPr="00895B7B">
        <w:rPr>
          <w:rFonts w:ascii="Gudea" w:hAnsi="Gudea"/>
          <w:sz w:val="16"/>
          <w:szCs w:val="16"/>
        </w:rPr>
        <w:t>UPER0012 Opiskeluteknologia 1 op</w:t>
      </w:r>
    </w:p>
    <w:p w:rsidR="006352FF" w:rsidRDefault="006352FF" w:rsidP="006352FF">
      <w:pPr>
        <w:pStyle w:val="Eivli"/>
        <w:jc w:val="both"/>
        <w:rPr>
          <w:rFonts w:ascii="Gudea" w:hAnsi="Gudea"/>
          <w:sz w:val="16"/>
          <w:szCs w:val="16"/>
        </w:rPr>
      </w:pPr>
      <w:r w:rsidRPr="00895B7B">
        <w:rPr>
          <w:rFonts w:ascii="Gudea" w:hAnsi="Gudea"/>
          <w:sz w:val="16"/>
          <w:szCs w:val="16"/>
        </w:rPr>
        <w:t>MSUO0001 Tieteellisen kirjoittamisen perusteet 2 op</w:t>
      </w:r>
    </w:p>
    <w:p w:rsidR="006352FF" w:rsidRPr="00895B7B" w:rsidRDefault="006352FF" w:rsidP="006352FF">
      <w:pPr>
        <w:pStyle w:val="Eivli"/>
        <w:jc w:val="both"/>
        <w:rPr>
          <w:rFonts w:ascii="Gudea" w:hAnsi="Gudea"/>
          <w:sz w:val="16"/>
          <w:szCs w:val="16"/>
        </w:rPr>
      </w:pPr>
      <w:r w:rsidRPr="00895B7B">
        <w:rPr>
          <w:rFonts w:ascii="Gudea" w:hAnsi="Gudea"/>
          <w:sz w:val="16"/>
          <w:szCs w:val="16"/>
        </w:rPr>
        <w:t>MSUO0002 Puheviestintä 2 op</w:t>
      </w:r>
    </w:p>
    <w:p w:rsidR="00331546" w:rsidRPr="00331546" w:rsidRDefault="00331546" w:rsidP="00331546">
      <w:pPr>
        <w:pStyle w:val="Eivli"/>
        <w:jc w:val="both"/>
        <w:rPr>
          <w:rFonts w:ascii="Gudea" w:hAnsi="Gudea"/>
          <w:sz w:val="16"/>
          <w:szCs w:val="16"/>
        </w:rPr>
      </w:pPr>
      <w:r>
        <w:rPr>
          <w:rFonts w:ascii="Gudea" w:hAnsi="Gudea"/>
          <w:sz w:val="16"/>
          <w:szCs w:val="16"/>
        </w:rPr>
        <w:t>M</w:t>
      </w:r>
      <w:r w:rsidRPr="00331546">
        <w:rPr>
          <w:rFonts w:ascii="Gudea" w:hAnsi="Gudea"/>
          <w:sz w:val="16"/>
          <w:szCs w:val="16"/>
        </w:rPr>
        <w:t>RUO0010 Ruotsin kirjallinen taito (CEFR B1) 2op</w:t>
      </w:r>
    </w:p>
    <w:p w:rsidR="00331546" w:rsidRPr="00331546" w:rsidRDefault="00331546" w:rsidP="00331546">
      <w:pPr>
        <w:pStyle w:val="Eivli"/>
        <w:jc w:val="both"/>
        <w:rPr>
          <w:rFonts w:ascii="Gudea" w:hAnsi="Gudea"/>
          <w:sz w:val="16"/>
          <w:szCs w:val="16"/>
        </w:rPr>
      </w:pPr>
      <w:r>
        <w:rPr>
          <w:rFonts w:ascii="Gudea" w:hAnsi="Gudea"/>
          <w:sz w:val="16"/>
          <w:szCs w:val="16"/>
        </w:rPr>
        <w:t>M</w:t>
      </w:r>
      <w:r w:rsidRPr="00331546">
        <w:rPr>
          <w:rFonts w:ascii="Gudea" w:hAnsi="Gudea"/>
          <w:sz w:val="16"/>
          <w:szCs w:val="16"/>
        </w:rPr>
        <w:t>RUO0011 Ruotsin suullinen taito (CEFR B1) 2 op</w:t>
      </w:r>
    </w:p>
    <w:p w:rsidR="00331546" w:rsidRPr="00331546" w:rsidRDefault="00331546" w:rsidP="00331546">
      <w:pPr>
        <w:pStyle w:val="Eivli"/>
        <w:jc w:val="both"/>
        <w:rPr>
          <w:rFonts w:ascii="Gudea" w:hAnsi="Gudea"/>
          <w:sz w:val="16"/>
          <w:szCs w:val="16"/>
          <w:lang w:val="en-US"/>
        </w:rPr>
      </w:pPr>
      <w:r>
        <w:rPr>
          <w:rFonts w:ascii="Gudea" w:hAnsi="Gudea"/>
          <w:sz w:val="16"/>
          <w:szCs w:val="16"/>
          <w:lang w:val="en-US"/>
        </w:rPr>
        <w:t>M</w:t>
      </w:r>
      <w:r w:rsidRPr="00331546">
        <w:rPr>
          <w:rFonts w:ascii="Gudea" w:hAnsi="Gudea"/>
          <w:sz w:val="16"/>
          <w:szCs w:val="16"/>
          <w:lang w:val="en-US"/>
        </w:rPr>
        <w:t>ENG0001 English Reading for Academic Purposes (CEFR B2-C1) 3 op</w:t>
      </w:r>
    </w:p>
    <w:p w:rsidR="00331546" w:rsidRDefault="00331546" w:rsidP="00331546">
      <w:pPr>
        <w:pStyle w:val="Eivli"/>
        <w:jc w:val="both"/>
        <w:rPr>
          <w:rFonts w:ascii="Gudea" w:hAnsi="Gudea"/>
          <w:sz w:val="16"/>
          <w:szCs w:val="16"/>
          <w:lang w:val="en-US"/>
        </w:rPr>
      </w:pPr>
      <w:r>
        <w:rPr>
          <w:rFonts w:ascii="Gudea" w:hAnsi="Gudea"/>
          <w:sz w:val="16"/>
          <w:szCs w:val="16"/>
          <w:lang w:val="en-US"/>
        </w:rPr>
        <w:t>M</w:t>
      </w:r>
      <w:r w:rsidRPr="00331546">
        <w:rPr>
          <w:rFonts w:ascii="Gudea" w:hAnsi="Gudea"/>
          <w:sz w:val="16"/>
          <w:szCs w:val="16"/>
          <w:lang w:val="en-US"/>
        </w:rPr>
        <w:t>ENG0002 English Oral Communication for Academic Purposes (CEFR B2-C1) 3 op</w:t>
      </w:r>
    </w:p>
    <w:p w:rsidR="006352FF" w:rsidRPr="003B1998" w:rsidRDefault="006352FF" w:rsidP="006352FF">
      <w:pPr>
        <w:pStyle w:val="Eivli"/>
        <w:jc w:val="both"/>
        <w:rPr>
          <w:rFonts w:ascii="Gudea" w:hAnsi="Gudea"/>
          <w:sz w:val="16"/>
          <w:szCs w:val="16"/>
          <w:lang w:val="en-US"/>
        </w:r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t>Muotoilualojen yhteinen opintokokonaisuus:</w:t>
      </w:r>
      <w:r w:rsidRPr="003B1998">
        <w:rPr>
          <w:rFonts w:ascii="Gudea" w:hAnsi="Gudea"/>
          <w:b/>
          <w:sz w:val="16"/>
          <w:szCs w:val="16"/>
        </w:rPr>
        <w:tab/>
      </w:r>
    </w:p>
    <w:p w:rsidR="006352FF" w:rsidRPr="003B1998" w:rsidRDefault="006352FF" w:rsidP="006352FF">
      <w:pPr>
        <w:pStyle w:val="Eivli"/>
        <w:jc w:val="both"/>
        <w:rPr>
          <w:rFonts w:ascii="Gudea" w:hAnsi="Gudea"/>
          <w:b/>
          <w:sz w:val="16"/>
          <w:szCs w:val="16"/>
        </w:rPr>
      </w:pPr>
      <w:r w:rsidRPr="003B1998">
        <w:rPr>
          <w:rFonts w:ascii="Gudea" w:hAnsi="Gudea"/>
          <w:b/>
          <w:sz w:val="16"/>
          <w:szCs w:val="16"/>
        </w:rPr>
        <w:t>Taide, muotoilu ja kulttuuri -opinnot 30 p</w:t>
      </w:r>
    </w:p>
    <w:p w:rsidR="006352FF" w:rsidRPr="00895B7B" w:rsidRDefault="006352FF" w:rsidP="006352FF">
      <w:pPr>
        <w:pStyle w:val="Eivli"/>
        <w:jc w:val="both"/>
        <w:rPr>
          <w:rFonts w:ascii="Gudea" w:hAnsi="Gudea"/>
          <w:sz w:val="16"/>
          <w:szCs w:val="16"/>
        </w:rPr>
      </w:pPr>
      <w:r w:rsidRPr="00895B7B">
        <w:rPr>
          <w:rFonts w:ascii="Gudea" w:hAnsi="Gudea"/>
          <w:sz w:val="16"/>
          <w:szCs w:val="16"/>
        </w:rPr>
        <w:t>UMUO0223 Arktinen taide ja muotoilu 3 op</w:t>
      </w:r>
    </w:p>
    <w:p w:rsidR="006352FF" w:rsidRPr="00265042" w:rsidRDefault="006352FF" w:rsidP="006352FF">
      <w:pPr>
        <w:pStyle w:val="Eivli"/>
        <w:jc w:val="both"/>
        <w:rPr>
          <w:rFonts w:ascii="Gudea" w:hAnsi="Gudea" w:cstheme="minorHAnsi"/>
          <w:spacing w:val="-4"/>
          <w:sz w:val="16"/>
          <w:szCs w:val="16"/>
        </w:rPr>
      </w:pPr>
      <w:r w:rsidRPr="00265042">
        <w:rPr>
          <w:rFonts w:ascii="Gudea" w:hAnsi="Gudea" w:cstheme="minorHAnsi"/>
          <w:spacing w:val="-4"/>
          <w:sz w:val="16"/>
          <w:szCs w:val="16"/>
        </w:rPr>
        <w:t>UTAK0102 Johdatus taiteelliseen ajatteluun ja pajatyöskentely 4 op</w:t>
      </w:r>
    </w:p>
    <w:p w:rsidR="006352FF" w:rsidRDefault="006352FF" w:rsidP="006352FF">
      <w:pPr>
        <w:pStyle w:val="Eivli"/>
        <w:jc w:val="both"/>
        <w:rPr>
          <w:rFonts w:ascii="Gudea" w:hAnsi="Gudea"/>
          <w:sz w:val="16"/>
          <w:szCs w:val="16"/>
        </w:rPr>
      </w:pPr>
      <w:r w:rsidRPr="00895B7B">
        <w:rPr>
          <w:rFonts w:ascii="Gudea" w:hAnsi="Gudea"/>
          <w:sz w:val="16"/>
          <w:szCs w:val="16"/>
        </w:rPr>
        <w:t xml:space="preserve">UYLE0301 Johdatus visuaaliseen analyysiin 3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UMUO1207 Muotoilu ajassa ja kulttuurissa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UMUO0225 Arktinen muotoiluprojekti 6 op</w:t>
      </w:r>
    </w:p>
    <w:p w:rsidR="006352FF" w:rsidRPr="003B1998" w:rsidRDefault="006352FF" w:rsidP="006352FF">
      <w:pPr>
        <w:pStyle w:val="Eivli"/>
        <w:jc w:val="both"/>
        <w:rPr>
          <w:rFonts w:ascii="Gudea" w:hAnsi="Gudea"/>
          <w:i/>
          <w:sz w:val="16"/>
          <w:szCs w:val="16"/>
        </w:rPr>
      </w:pPr>
      <w:r w:rsidRPr="003B1998">
        <w:rPr>
          <w:rFonts w:ascii="Gudea" w:hAnsi="Gudea"/>
          <w:i/>
          <w:sz w:val="16"/>
          <w:szCs w:val="16"/>
        </w:rPr>
        <w:t xml:space="preserve">Valitaan vähintään yksi seuraavista kursseista (3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UMUO1105 Visuaalinen ja </w:t>
      </w:r>
      <w:proofErr w:type="spellStart"/>
      <w:r w:rsidRPr="00895B7B">
        <w:rPr>
          <w:rFonts w:ascii="Gudea" w:hAnsi="Gudea"/>
          <w:sz w:val="16"/>
          <w:szCs w:val="16"/>
        </w:rPr>
        <w:t>tekstuaalinen</w:t>
      </w:r>
      <w:proofErr w:type="spellEnd"/>
      <w:r w:rsidRPr="00895B7B">
        <w:rPr>
          <w:rFonts w:ascii="Gudea" w:hAnsi="Gudea"/>
          <w:sz w:val="16"/>
          <w:szCs w:val="16"/>
        </w:rPr>
        <w:t xml:space="preserve"> sommittelu 3 op</w:t>
      </w:r>
    </w:p>
    <w:p w:rsidR="006352FF" w:rsidRPr="00895B7B" w:rsidRDefault="006352FF" w:rsidP="006352FF">
      <w:pPr>
        <w:pStyle w:val="Eivli"/>
        <w:jc w:val="both"/>
        <w:rPr>
          <w:rFonts w:ascii="Gudea" w:hAnsi="Gudea"/>
          <w:sz w:val="16"/>
          <w:szCs w:val="16"/>
        </w:rPr>
      </w:pPr>
      <w:r w:rsidRPr="00895B7B">
        <w:rPr>
          <w:rFonts w:ascii="Gudea" w:hAnsi="Gudea"/>
          <w:sz w:val="16"/>
          <w:szCs w:val="16"/>
        </w:rPr>
        <w:t>UMUO1225 Muotoilun asiantuntijuus 3 op</w:t>
      </w:r>
    </w:p>
    <w:p w:rsidR="006352FF" w:rsidRPr="00895B7B" w:rsidRDefault="006352FF" w:rsidP="006352FF">
      <w:pPr>
        <w:pStyle w:val="Eivli"/>
        <w:jc w:val="both"/>
        <w:rPr>
          <w:rFonts w:ascii="Gudea" w:hAnsi="Gudea"/>
          <w:sz w:val="16"/>
          <w:szCs w:val="16"/>
        </w:rPr>
      </w:pPr>
      <w:r w:rsidRPr="00895B7B">
        <w:rPr>
          <w:rFonts w:ascii="Gudea" w:hAnsi="Gudea"/>
          <w:sz w:val="16"/>
          <w:szCs w:val="16"/>
        </w:rPr>
        <w:t>UMUO0204 Yrittäminen luovilla aloilla 3 op</w:t>
      </w:r>
    </w:p>
    <w:p w:rsidR="006352FF" w:rsidRPr="00895B7B" w:rsidRDefault="006352FF" w:rsidP="006352FF">
      <w:pPr>
        <w:pStyle w:val="Eivli"/>
        <w:jc w:val="both"/>
        <w:rPr>
          <w:rFonts w:ascii="Gudea" w:hAnsi="Gudea"/>
          <w:sz w:val="16"/>
          <w:szCs w:val="16"/>
        </w:rPr>
      </w:pPr>
      <w:r w:rsidRPr="00895B7B">
        <w:rPr>
          <w:rFonts w:ascii="Gudea" w:hAnsi="Gudea"/>
          <w:sz w:val="16"/>
          <w:szCs w:val="16"/>
        </w:rPr>
        <w:t>ONEVAL0032 Guide to IPR 3 op</w:t>
      </w:r>
    </w:p>
    <w:p w:rsidR="006352FF" w:rsidRDefault="006352FF" w:rsidP="006352FF">
      <w:pPr>
        <w:pStyle w:val="Eivli"/>
        <w:jc w:val="both"/>
        <w:rPr>
          <w:rFonts w:ascii="Gudea" w:hAnsi="Gudea"/>
          <w:sz w:val="16"/>
          <w:szCs w:val="16"/>
        </w:rPr>
      </w:pPr>
      <w:r w:rsidRPr="00895B7B">
        <w:rPr>
          <w:rFonts w:ascii="Gudea" w:hAnsi="Gudea"/>
          <w:sz w:val="16"/>
          <w:szCs w:val="16"/>
        </w:rPr>
        <w:t xml:space="preserve">UYLE0347 Johdatus pohjoiseen ja saamen taiteeseen 3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UMUO1205 Muotoilukohteiden kulttuurinen tulkinta 3 op </w:t>
      </w:r>
    </w:p>
    <w:p w:rsidR="006352FF" w:rsidRDefault="006352FF" w:rsidP="006352FF">
      <w:pPr>
        <w:pStyle w:val="Eivli"/>
        <w:jc w:val="both"/>
        <w:rPr>
          <w:rFonts w:ascii="Gudea" w:hAnsi="Gudea"/>
          <w:i/>
          <w:sz w:val="16"/>
          <w:szCs w:val="16"/>
        </w:rPr>
      </w:pPr>
      <w:r w:rsidRPr="00F031F9">
        <w:rPr>
          <w:rFonts w:ascii="Gudea" w:hAnsi="Gudea"/>
          <w:sz w:val="16"/>
          <w:szCs w:val="16"/>
        </w:rPr>
        <w:t>UKIDE001 Kiertotalous ja muotoilu</w:t>
      </w:r>
      <w:r>
        <w:rPr>
          <w:rFonts w:ascii="Gudea" w:hAnsi="Gudea"/>
          <w:sz w:val="16"/>
          <w:szCs w:val="16"/>
        </w:rPr>
        <w:t xml:space="preserve"> </w:t>
      </w:r>
      <w:r w:rsidRPr="00F031F9">
        <w:rPr>
          <w:rFonts w:ascii="Gudea" w:hAnsi="Gudea"/>
          <w:sz w:val="16"/>
          <w:szCs w:val="16"/>
        </w:rPr>
        <w:t>5 op</w:t>
      </w:r>
      <w:r w:rsidRPr="003B1998">
        <w:rPr>
          <w:rFonts w:ascii="Gudea" w:hAnsi="Gudea"/>
          <w:i/>
          <w:sz w:val="16"/>
          <w:szCs w:val="16"/>
        </w:rPr>
        <w:t xml:space="preserve"> </w:t>
      </w:r>
    </w:p>
    <w:p w:rsidR="006352FF" w:rsidRPr="003B1998" w:rsidRDefault="006352FF" w:rsidP="006352FF">
      <w:pPr>
        <w:pStyle w:val="Eivli"/>
        <w:jc w:val="both"/>
        <w:rPr>
          <w:rFonts w:ascii="Gudea" w:hAnsi="Gudea"/>
          <w:i/>
          <w:sz w:val="16"/>
          <w:szCs w:val="16"/>
        </w:rPr>
      </w:pPr>
      <w:r w:rsidRPr="003B1998">
        <w:rPr>
          <w:rFonts w:ascii="Gudea" w:hAnsi="Gudea"/>
          <w:i/>
          <w:sz w:val="16"/>
          <w:szCs w:val="16"/>
        </w:rPr>
        <w:t>Valitaan kaksi Kuva- ja muototyöpajaa seuraavista (8 op):</w:t>
      </w:r>
    </w:p>
    <w:p w:rsidR="006352FF" w:rsidRDefault="006352FF" w:rsidP="006352FF">
      <w:pPr>
        <w:pStyle w:val="Eivli"/>
        <w:jc w:val="both"/>
        <w:rPr>
          <w:rFonts w:ascii="Gudea" w:hAnsi="Gudea"/>
          <w:sz w:val="16"/>
          <w:szCs w:val="16"/>
        </w:rPr>
      </w:pPr>
      <w:r w:rsidRPr="00895B7B">
        <w:rPr>
          <w:rFonts w:ascii="Gudea" w:hAnsi="Gudea"/>
          <w:sz w:val="16"/>
          <w:szCs w:val="16"/>
        </w:rPr>
        <w:t xml:space="preserve">UTAK0112 Plastinen sommittelu 4 op </w:t>
      </w:r>
    </w:p>
    <w:p w:rsidR="0003290E" w:rsidRDefault="006352FF" w:rsidP="006352FF">
      <w:pPr>
        <w:pStyle w:val="Eivli"/>
        <w:jc w:val="both"/>
        <w:rPr>
          <w:rFonts w:ascii="Gudea" w:hAnsi="Gudea"/>
          <w:sz w:val="16"/>
          <w:szCs w:val="16"/>
        </w:rPr>
      </w:pPr>
      <w:r w:rsidRPr="00895B7B">
        <w:rPr>
          <w:rFonts w:ascii="Gudea" w:hAnsi="Gudea"/>
          <w:sz w:val="16"/>
          <w:szCs w:val="16"/>
        </w:rPr>
        <w:t xml:space="preserve">UTAK0113 Valokuvaus 4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UTAK0115 Värioppi 4 op</w:t>
      </w:r>
    </w:p>
    <w:p w:rsidR="006352FF" w:rsidRDefault="006352FF" w:rsidP="006352FF">
      <w:pPr>
        <w:pStyle w:val="Eivli"/>
        <w:jc w:val="both"/>
        <w:rPr>
          <w:rFonts w:ascii="Gudea" w:hAnsi="Gudea"/>
          <w:sz w:val="16"/>
          <w:szCs w:val="16"/>
        </w:rPr>
      </w:pPr>
      <w:r w:rsidRPr="00895B7B">
        <w:rPr>
          <w:rFonts w:ascii="Gudea" w:hAnsi="Gudea"/>
          <w:sz w:val="16"/>
          <w:szCs w:val="16"/>
        </w:rPr>
        <w:t>UTAK0116 Havaintopiirustus 4 op</w:t>
      </w:r>
    </w:p>
    <w:p w:rsidR="006352FF" w:rsidRPr="00895B7B" w:rsidRDefault="006352FF" w:rsidP="006352FF">
      <w:pPr>
        <w:pStyle w:val="Eivli"/>
        <w:jc w:val="both"/>
        <w:rPr>
          <w:rFonts w:ascii="Gudea" w:hAnsi="Gudea"/>
          <w:sz w:val="16"/>
          <w:szCs w:val="16"/>
        </w:rPr>
      </w:pPr>
      <w:r w:rsidRPr="00895B7B">
        <w:rPr>
          <w:rFonts w:ascii="Gudea" w:hAnsi="Gudea"/>
          <w:sz w:val="16"/>
          <w:szCs w:val="16"/>
        </w:rPr>
        <w:t>UTAK0117 Maalaus 4 op</w:t>
      </w:r>
    </w:p>
    <w:p w:rsidR="006352FF" w:rsidRPr="00895B7B" w:rsidRDefault="006352FF" w:rsidP="006352FF">
      <w:pPr>
        <w:pStyle w:val="Eivli"/>
        <w:jc w:val="both"/>
        <w:rPr>
          <w:rFonts w:ascii="Gudea" w:hAnsi="Gudea"/>
          <w:sz w:val="16"/>
          <w:szCs w:val="16"/>
        </w:rPr>
      </w:pPr>
      <w:r w:rsidRPr="00895B7B">
        <w:rPr>
          <w:rFonts w:ascii="Gudea" w:hAnsi="Gudea"/>
          <w:sz w:val="16"/>
          <w:szCs w:val="16"/>
        </w:rPr>
        <w:t>UKUV0426 Kokeellinen grafiikka 4 op</w:t>
      </w:r>
    </w:p>
    <w:p w:rsidR="006352FF" w:rsidRPr="00895B7B" w:rsidRDefault="006352FF" w:rsidP="006352FF">
      <w:pPr>
        <w:pStyle w:val="Eivli"/>
        <w:jc w:val="both"/>
        <w:rPr>
          <w:rFonts w:ascii="Gudea" w:hAnsi="Gudea"/>
          <w:sz w:val="16"/>
          <w:szCs w:val="16"/>
        </w:r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t xml:space="preserve">Teollisen muotoilun pääaineopinnot </w:t>
      </w:r>
      <w:r>
        <w:rPr>
          <w:rFonts w:ascii="Gudea" w:hAnsi="Gudea"/>
          <w:b/>
          <w:sz w:val="16"/>
          <w:szCs w:val="16"/>
        </w:rPr>
        <w:t>6</w:t>
      </w:r>
      <w:r w:rsidRPr="003B1998">
        <w:rPr>
          <w:rFonts w:ascii="Gudea" w:hAnsi="Gudea"/>
          <w:b/>
          <w:sz w:val="16"/>
          <w:szCs w:val="16"/>
        </w:rPr>
        <w:t>5 op</w:t>
      </w:r>
    </w:p>
    <w:p w:rsidR="006352FF" w:rsidRPr="003B1998" w:rsidRDefault="006352FF" w:rsidP="006352FF">
      <w:pPr>
        <w:pStyle w:val="Eivli"/>
        <w:jc w:val="both"/>
        <w:rPr>
          <w:rFonts w:ascii="Gudea" w:hAnsi="Gudea"/>
          <w:b/>
          <w:sz w:val="16"/>
          <w:szCs w:val="16"/>
        </w:rPr>
      </w:pPr>
    </w:p>
    <w:p w:rsidR="006352FF" w:rsidRPr="00895B7B" w:rsidRDefault="006352FF" w:rsidP="006352FF">
      <w:pPr>
        <w:pStyle w:val="Eivli"/>
        <w:jc w:val="both"/>
        <w:rPr>
          <w:rFonts w:ascii="Gudea" w:hAnsi="Gudea"/>
          <w:sz w:val="16"/>
          <w:szCs w:val="16"/>
        </w:rPr>
      </w:pPr>
      <w:r w:rsidRPr="003B1998">
        <w:rPr>
          <w:rFonts w:ascii="Gudea" w:hAnsi="Gudea"/>
          <w:b/>
          <w:sz w:val="16"/>
          <w:szCs w:val="16"/>
        </w:rPr>
        <w:t>MMUO1100 Teollisen muotoilun perusopinnot 25 op</w:t>
      </w:r>
      <w:r w:rsidRPr="00895B7B">
        <w:rPr>
          <w:rFonts w:ascii="Gudea" w:hAnsi="Gudea"/>
          <w:sz w:val="16"/>
          <w:szCs w:val="16"/>
        </w:rPr>
        <w:tab/>
      </w:r>
    </w:p>
    <w:p w:rsidR="006352FF" w:rsidRPr="003B1998" w:rsidRDefault="006352FF" w:rsidP="006352FF">
      <w:pPr>
        <w:pStyle w:val="Eivli"/>
        <w:jc w:val="both"/>
        <w:rPr>
          <w:rFonts w:ascii="Gudea" w:hAnsi="Gudea"/>
          <w:i/>
          <w:sz w:val="16"/>
          <w:szCs w:val="16"/>
        </w:rPr>
      </w:pPr>
      <w:r w:rsidRPr="003B1998">
        <w:rPr>
          <w:rFonts w:ascii="Gudea" w:hAnsi="Gudea"/>
          <w:i/>
          <w:sz w:val="16"/>
          <w:szCs w:val="16"/>
        </w:rPr>
        <w:t>Suunnittelu, mallinrakentaminen ja muodonanto</w:t>
      </w:r>
    </w:p>
    <w:p w:rsidR="006352FF" w:rsidRPr="00895B7B" w:rsidRDefault="006352FF" w:rsidP="006352FF">
      <w:pPr>
        <w:pStyle w:val="Eivli"/>
        <w:jc w:val="both"/>
        <w:rPr>
          <w:rFonts w:ascii="Gudea" w:hAnsi="Gudea"/>
          <w:sz w:val="16"/>
          <w:szCs w:val="16"/>
        </w:rPr>
      </w:pPr>
      <w:r w:rsidRPr="00895B7B">
        <w:rPr>
          <w:rFonts w:ascii="Gudea" w:hAnsi="Gudea"/>
          <w:sz w:val="16"/>
          <w:szCs w:val="16"/>
        </w:rPr>
        <w:t>MMUO1118 Teollisen muotoilun perusteet: tuote- ja palvelu- muotoilu 4 op</w:t>
      </w:r>
    </w:p>
    <w:p w:rsidR="006352FF" w:rsidRDefault="006352FF" w:rsidP="006352FF">
      <w:pPr>
        <w:pStyle w:val="Eivli"/>
        <w:jc w:val="both"/>
        <w:rPr>
          <w:rFonts w:ascii="Gudea" w:hAnsi="Gudea"/>
          <w:sz w:val="16"/>
          <w:szCs w:val="16"/>
        </w:rPr>
      </w:pPr>
      <w:r w:rsidRPr="00895B7B">
        <w:rPr>
          <w:rFonts w:ascii="Gudea" w:hAnsi="Gudea"/>
          <w:sz w:val="16"/>
          <w:szCs w:val="16"/>
        </w:rPr>
        <w:t xml:space="preserve">MMUO1108 Tuotteen muoto 2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MMUO1105 Muodonannon menetelmät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MMUO1103 Toiminnalliset mallit 3 op</w:t>
      </w:r>
    </w:p>
    <w:p w:rsidR="006352FF" w:rsidRPr="00895B7B" w:rsidRDefault="006352FF" w:rsidP="006352FF">
      <w:pPr>
        <w:pStyle w:val="Eivli"/>
        <w:jc w:val="both"/>
        <w:rPr>
          <w:rFonts w:ascii="Gudea" w:hAnsi="Gudea"/>
          <w:sz w:val="16"/>
          <w:szCs w:val="16"/>
        </w:rPr>
      </w:pPr>
      <w:r w:rsidRPr="00895B7B">
        <w:rPr>
          <w:rFonts w:ascii="Gudea" w:hAnsi="Gudea"/>
          <w:sz w:val="16"/>
          <w:szCs w:val="16"/>
        </w:rPr>
        <w:t>MMUO1112 Teknologia-avusteiset mallitekniikat 3 op</w:t>
      </w:r>
    </w:p>
    <w:p w:rsidR="006352FF" w:rsidRPr="003B1998" w:rsidRDefault="006352FF" w:rsidP="006352FF">
      <w:pPr>
        <w:pStyle w:val="Eivli"/>
        <w:jc w:val="both"/>
        <w:rPr>
          <w:rFonts w:ascii="Gudea" w:hAnsi="Gudea"/>
          <w:i/>
          <w:sz w:val="16"/>
          <w:szCs w:val="16"/>
        </w:rPr>
      </w:pPr>
      <w:r w:rsidRPr="003B1998">
        <w:rPr>
          <w:rFonts w:ascii="Gudea" w:hAnsi="Gudea"/>
          <w:i/>
          <w:sz w:val="16"/>
          <w:szCs w:val="16"/>
        </w:rPr>
        <w:t xml:space="preserve">Konseptointi, visualisointi ja </w:t>
      </w:r>
      <w:proofErr w:type="spellStart"/>
      <w:r w:rsidRPr="003B1998">
        <w:rPr>
          <w:rFonts w:ascii="Gudea" w:hAnsi="Gudea"/>
          <w:i/>
          <w:sz w:val="16"/>
          <w:szCs w:val="16"/>
        </w:rPr>
        <w:t>tuotepresentaatio</w:t>
      </w:r>
      <w:proofErr w:type="spellEnd"/>
      <w:r w:rsidRPr="003B1998">
        <w:rPr>
          <w:rFonts w:ascii="Gudea" w:hAnsi="Gudea"/>
          <w:i/>
          <w:sz w:val="16"/>
          <w:szCs w:val="16"/>
        </w:rPr>
        <w:t xml:space="preserve"> teollisessa muotoilussa</w:t>
      </w:r>
    </w:p>
    <w:p w:rsidR="006352FF" w:rsidRDefault="006352FF" w:rsidP="006352FF">
      <w:pPr>
        <w:pStyle w:val="Eivli"/>
        <w:jc w:val="both"/>
        <w:rPr>
          <w:rFonts w:ascii="Gudea" w:hAnsi="Gudea"/>
          <w:sz w:val="16"/>
          <w:szCs w:val="16"/>
        </w:rPr>
      </w:pPr>
      <w:r w:rsidRPr="00895B7B">
        <w:rPr>
          <w:rFonts w:ascii="Gudea" w:hAnsi="Gudea"/>
          <w:sz w:val="16"/>
          <w:szCs w:val="16"/>
        </w:rPr>
        <w:t xml:space="preserve">MMUO1102 Visualisoinnin perusteet 2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MMUO1203 Visualisointi konseptimuotoilussa 2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MMUO1119 Konseptimuotoilun perusteet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MMUO1120 Kuvankäsittely ja vektorigrafiikka 3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 </w:t>
      </w:r>
    </w:p>
    <w:p w:rsidR="006352FF" w:rsidRPr="003B1998" w:rsidRDefault="006352FF" w:rsidP="006352FF">
      <w:pPr>
        <w:pStyle w:val="Eivli"/>
        <w:jc w:val="both"/>
        <w:rPr>
          <w:rFonts w:ascii="Gudea" w:hAnsi="Gudea"/>
          <w:b/>
          <w:sz w:val="16"/>
          <w:szCs w:val="16"/>
        </w:rPr>
      </w:pPr>
      <w:r w:rsidRPr="003B1998">
        <w:rPr>
          <w:rFonts w:ascii="Gudea" w:hAnsi="Gudea"/>
          <w:b/>
          <w:sz w:val="16"/>
          <w:szCs w:val="16"/>
        </w:rPr>
        <w:t>MMUO1300 Teollisen muotoilun aineopinnot 40 op</w:t>
      </w:r>
      <w:r w:rsidRPr="003B1998">
        <w:rPr>
          <w:rFonts w:ascii="Gudea" w:hAnsi="Gudea"/>
          <w:b/>
          <w:sz w:val="16"/>
          <w:szCs w:val="16"/>
        </w:rPr>
        <w:tab/>
      </w:r>
    </w:p>
    <w:p w:rsidR="006352FF" w:rsidRPr="003B1998" w:rsidRDefault="006352FF" w:rsidP="006352FF">
      <w:pPr>
        <w:pStyle w:val="Eivli"/>
        <w:jc w:val="both"/>
        <w:rPr>
          <w:rFonts w:ascii="Gudea" w:hAnsi="Gudea"/>
          <w:i/>
          <w:sz w:val="16"/>
          <w:szCs w:val="16"/>
        </w:rPr>
      </w:pPr>
      <w:r w:rsidRPr="003B1998">
        <w:rPr>
          <w:rFonts w:ascii="Gudea" w:hAnsi="Gudea"/>
          <w:i/>
          <w:sz w:val="16"/>
          <w:szCs w:val="16"/>
        </w:rPr>
        <w:t>Digitaaliset mallinnustekniikat</w:t>
      </w:r>
    </w:p>
    <w:p w:rsidR="006352FF" w:rsidRPr="00895B7B" w:rsidRDefault="006352FF" w:rsidP="006352FF">
      <w:pPr>
        <w:pStyle w:val="Eivli"/>
        <w:jc w:val="both"/>
        <w:rPr>
          <w:rFonts w:ascii="Gudea" w:hAnsi="Gudea"/>
          <w:sz w:val="16"/>
          <w:szCs w:val="16"/>
        </w:rPr>
      </w:pPr>
      <w:r w:rsidRPr="00895B7B">
        <w:rPr>
          <w:rFonts w:ascii="Gudea" w:hAnsi="Gudea"/>
          <w:sz w:val="16"/>
          <w:szCs w:val="16"/>
        </w:rPr>
        <w:t>MMUO1110 Digitaalisen tuotemallinnuksen perusteet 4 op MMUO1213 Digitaaliset esityskuvatekniikat 3 op</w:t>
      </w:r>
    </w:p>
    <w:p w:rsidR="006352FF" w:rsidRPr="003B1998" w:rsidRDefault="006352FF" w:rsidP="006352FF">
      <w:pPr>
        <w:pStyle w:val="Eivli"/>
        <w:jc w:val="both"/>
        <w:rPr>
          <w:rFonts w:ascii="Gudea" w:hAnsi="Gudea"/>
          <w:i/>
          <w:sz w:val="16"/>
          <w:szCs w:val="16"/>
        </w:rPr>
      </w:pPr>
      <w:r w:rsidRPr="003B1998">
        <w:rPr>
          <w:rFonts w:ascii="Gudea" w:hAnsi="Gudea"/>
          <w:i/>
          <w:sz w:val="16"/>
          <w:szCs w:val="16"/>
        </w:rPr>
        <w:t xml:space="preserve">Design Engineering ja prosessiosaaminen </w:t>
      </w:r>
    </w:p>
    <w:p w:rsidR="006352FF" w:rsidRDefault="006352FF" w:rsidP="006352FF">
      <w:pPr>
        <w:pStyle w:val="Eivli"/>
        <w:jc w:val="both"/>
        <w:rPr>
          <w:rFonts w:ascii="Gudea" w:hAnsi="Gudea"/>
          <w:sz w:val="16"/>
          <w:szCs w:val="16"/>
        </w:rPr>
      </w:pPr>
      <w:r w:rsidRPr="00895B7B">
        <w:rPr>
          <w:rFonts w:ascii="Gudea" w:hAnsi="Gudea"/>
          <w:sz w:val="16"/>
          <w:szCs w:val="16"/>
        </w:rPr>
        <w:t xml:space="preserve">MMUO1205 Tuotemuotoiluprosessi 3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MDEN0110 Materiaalitekniikka 3 op </w:t>
      </w:r>
      <w:r w:rsidR="005F4DBD">
        <w:rPr>
          <w:rFonts w:ascii="Gudea" w:hAnsi="Gudea"/>
          <w:sz w:val="16"/>
          <w:szCs w:val="16"/>
        </w:rPr>
        <w:br w:type="column"/>
      </w:r>
    </w:p>
    <w:p w:rsidR="005F4DBD" w:rsidRDefault="005F4DBD" w:rsidP="006352FF">
      <w:pPr>
        <w:pStyle w:val="Eivli"/>
        <w:jc w:val="both"/>
        <w:rPr>
          <w:rFonts w:ascii="Gudea" w:hAnsi="Gudea"/>
          <w:sz w:val="16"/>
          <w:szCs w:val="16"/>
        </w:rPr>
      </w:pPr>
    </w:p>
    <w:p w:rsidR="005F4DBD" w:rsidRDefault="005F4DBD" w:rsidP="006352FF">
      <w:pPr>
        <w:pStyle w:val="Eivli"/>
        <w:jc w:val="both"/>
        <w:rPr>
          <w:rFonts w:ascii="Gudea" w:hAnsi="Gudea"/>
          <w:sz w:val="16"/>
          <w:szCs w:val="16"/>
        </w:rPr>
      </w:pPr>
    </w:p>
    <w:p w:rsidR="006352FF" w:rsidRPr="00895B7B" w:rsidRDefault="006352FF" w:rsidP="006352FF">
      <w:pPr>
        <w:pStyle w:val="Eivli"/>
        <w:jc w:val="both"/>
        <w:rPr>
          <w:rFonts w:ascii="Gudea" w:hAnsi="Gudea"/>
          <w:sz w:val="16"/>
          <w:szCs w:val="16"/>
        </w:rPr>
      </w:pPr>
      <w:r w:rsidRPr="00895B7B">
        <w:rPr>
          <w:rFonts w:ascii="Gudea" w:hAnsi="Gudea"/>
          <w:sz w:val="16"/>
          <w:szCs w:val="16"/>
        </w:rPr>
        <w:t>MDEN0102 Mekaniikkasuunnittelu 2 op</w:t>
      </w:r>
    </w:p>
    <w:p w:rsidR="006352FF" w:rsidRDefault="006352FF" w:rsidP="006352FF">
      <w:pPr>
        <w:pStyle w:val="Eivli"/>
        <w:jc w:val="both"/>
        <w:rPr>
          <w:rFonts w:ascii="Gudea" w:hAnsi="Gudea"/>
          <w:sz w:val="16"/>
          <w:szCs w:val="16"/>
        </w:rPr>
      </w:pPr>
      <w:r w:rsidRPr="00895B7B">
        <w:rPr>
          <w:rFonts w:ascii="Gudea" w:hAnsi="Gudea"/>
          <w:sz w:val="16"/>
          <w:szCs w:val="16"/>
        </w:rPr>
        <w:t xml:space="preserve">MDEN0115 Tuotteistaminen tuotemuotoilussa 2 op </w:t>
      </w:r>
    </w:p>
    <w:p w:rsidR="006352FF" w:rsidRDefault="006352FF" w:rsidP="006352FF">
      <w:pPr>
        <w:pStyle w:val="Eivli"/>
        <w:jc w:val="both"/>
        <w:rPr>
          <w:rFonts w:ascii="Gudea" w:hAnsi="Gudea"/>
          <w:i/>
          <w:sz w:val="16"/>
          <w:szCs w:val="16"/>
        </w:rPr>
      </w:pPr>
      <w:r w:rsidRPr="00895B7B">
        <w:rPr>
          <w:rFonts w:ascii="Gudea" w:hAnsi="Gudea"/>
          <w:sz w:val="16"/>
          <w:szCs w:val="16"/>
        </w:rPr>
        <w:t xml:space="preserve">MDEN0116 </w:t>
      </w:r>
      <w:proofErr w:type="spellStart"/>
      <w:r w:rsidRPr="00895B7B">
        <w:rPr>
          <w:rFonts w:ascii="Gudea" w:hAnsi="Gudea"/>
          <w:sz w:val="16"/>
          <w:szCs w:val="16"/>
        </w:rPr>
        <w:t>Prototypointi</w:t>
      </w:r>
      <w:proofErr w:type="spellEnd"/>
      <w:r w:rsidRPr="00895B7B">
        <w:rPr>
          <w:rFonts w:ascii="Gudea" w:hAnsi="Gudea"/>
          <w:sz w:val="16"/>
          <w:szCs w:val="16"/>
        </w:rPr>
        <w:t xml:space="preserve"> tuotemuotoilussa 4 op</w:t>
      </w:r>
    </w:p>
    <w:p w:rsidR="006352FF" w:rsidRDefault="006352FF" w:rsidP="006352FF">
      <w:pPr>
        <w:pStyle w:val="Eivli"/>
        <w:jc w:val="both"/>
        <w:rPr>
          <w:rFonts w:ascii="Gudea" w:hAnsi="Gudea"/>
          <w:i/>
          <w:sz w:val="16"/>
          <w:szCs w:val="16"/>
        </w:rPr>
      </w:pPr>
    </w:p>
    <w:p w:rsidR="006352FF" w:rsidRPr="003B1998" w:rsidRDefault="006352FF" w:rsidP="006352FF">
      <w:pPr>
        <w:pStyle w:val="Eivli"/>
        <w:jc w:val="both"/>
        <w:rPr>
          <w:rFonts w:ascii="Gudea" w:hAnsi="Gudea"/>
          <w:i/>
          <w:sz w:val="16"/>
          <w:szCs w:val="16"/>
        </w:rPr>
      </w:pPr>
      <w:r w:rsidRPr="003B1998">
        <w:rPr>
          <w:rFonts w:ascii="Gudea" w:hAnsi="Gudea"/>
          <w:i/>
          <w:sz w:val="16"/>
          <w:szCs w:val="16"/>
        </w:rPr>
        <w:t>Käytettävyys-, vuorovaikutus- ja osallistava muotoilu</w:t>
      </w:r>
    </w:p>
    <w:p w:rsidR="006352FF" w:rsidRPr="00895B7B" w:rsidRDefault="006352FF" w:rsidP="006352FF">
      <w:pPr>
        <w:pStyle w:val="Eivli"/>
        <w:jc w:val="both"/>
        <w:rPr>
          <w:rFonts w:ascii="Gudea" w:hAnsi="Gudea"/>
          <w:sz w:val="16"/>
          <w:szCs w:val="16"/>
        </w:rPr>
      </w:pPr>
      <w:r w:rsidRPr="00895B7B">
        <w:rPr>
          <w:rFonts w:ascii="Gudea" w:hAnsi="Gudea"/>
          <w:sz w:val="16"/>
          <w:szCs w:val="16"/>
        </w:rPr>
        <w:t>MMUO1217 Käyttäjäkeskeinen muotoilu 3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MDEN0118 Osallistava muotoilu ja vuorovaikutuksen </w:t>
      </w:r>
      <w:proofErr w:type="spellStart"/>
      <w:r w:rsidRPr="00895B7B">
        <w:rPr>
          <w:rFonts w:ascii="Gudea" w:hAnsi="Gudea"/>
          <w:sz w:val="16"/>
          <w:szCs w:val="16"/>
        </w:rPr>
        <w:t>prototypointi</w:t>
      </w:r>
      <w:proofErr w:type="spellEnd"/>
      <w:r w:rsidRPr="00895B7B">
        <w:rPr>
          <w:rFonts w:ascii="Gudea" w:hAnsi="Gudea"/>
          <w:sz w:val="16"/>
          <w:szCs w:val="16"/>
        </w:rPr>
        <w:t xml:space="preserve"> 3 op</w:t>
      </w:r>
    </w:p>
    <w:p w:rsidR="006352FF" w:rsidRPr="003B1998" w:rsidRDefault="006352FF" w:rsidP="006352FF">
      <w:pPr>
        <w:pStyle w:val="Eivli"/>
        <w:jc w:val="both"/>
        <w:rPr>
          <w:rFonts w:ascii="Gudea" w:hAnsi="Gudea"/>
          <w:i/>
          <w:sz w:val="16"/>
          <w:szCs w:val="16"/>
        </w:rPr>
      </w:pPr>
      <w:r w:rsidRPr="003B1998">
        <w:rPr>
          <w:rFonts w:ascii="Gudea" w:hAnsi="Gudea"/>
          <w:i/>
          <w:sz w:val="16"/>
          <w:szCs w:val="16"/>
        </w:rPr>
        <w:t>Tutkijan taidot ja teollinen muotoilu</w:t>
      </w:r>
    </w:p>
    <w:p w:rsidR="006352FF" w:rsidRDefault="006352FF" w:rsidP="006352FF">
      <w:pPr>
        <w:pStyle w:val="Eivli"/>
        <w:jc w:val="both"/>
        <w:rPr>
          <w:rFonts w:ascii="Gudea" w:hAnsi="Gudea"/>
          <w:sz w:val="16"/>
          <w:szCs w:val="16"/>
        </w:rPr>
      </w:pPr>
      <w:r w:rsidRPr="00895B7B">
        <w:rPr>
          <w:rFonts w:ascii="Gudea" w:hAnsi="Gudea"/>
          <w:sz w:val="16"/>
          <w:szCs w:val="16"/>
        </w:rPr>
        <w:t xml:space="preserve">MMUO1208 Teollisen muotoilun tutkimuksen perusteet 3 op </w:t>
      </w:r>
    </w:p>
    <w:p w:rsidR="006352FF" w:rsidRDefault="006352FF" w:rsidP="006352FF">
      <w:pPr>
        <w:pStyle w:val="Eivli"/>
        <w:jc w:val="both"/>
        <w:rPr>
          <w:rFonts w:ascii="Gudea" w:hAnsi="Gudea"/>
          <w:sz w:val="16"/>
          <w:szCs w:val="16"/>
        </w:rPr>
      </w:pPr>
      <w:r>
        <w:rPr>
          <w:rFonts w:ascii="Gudea" w:hAnsi="Gudea"/>
          <w:sz w:val="16"/>
          <w:szCs w:val="16"/>
        </w:rPr>
        <w:t>YMEN1804 Tieteellinen tiedonhankinta 2 op</w:t>
      </w:r>
    </w:p>
    <w:p w:rsidR="006352FF" w:rsidRDefault="006352FF" w:rsidP="006352FF">
      <w:pPr>
        <w:pStyle w:val="Eivli"/>
        <w:jc w:val="both"/>
        <w:rPr>
          <w:rFonts w:ascii="Gudea" w:hAnsi="Gudea"/>
          <w:sz w:val="16"/>
          <w:szCs w:val="16"/>
        </w:rPr>
      </w:pPr>
      <w:r w:rsidRPr="00895B7B">
        <w:rPr>
          <w:rFonts w:ascii="Gudea" w:hAnsi="Gudea"/>
          <w:sz w:val="16"/>
          <w:szCs w:val="16"/>
        </w:rPr>
        <w:t>MMUO12</w:t>
      </w:r>
      <w:r>
        <w:rPr>
          <w:rFonts w:ascii="Gudea" w:hAnsi="Gudea"/>
          <w:sz w:val="16"/>
          <w:szCs w:val="16"/>
        </w:rPr>
        <w:t>20</w:t>
      </w:r>
      <w:r w:rsidRPr="00895B7B">
        <w:rPr>
          <w:rFonts w:ascii="Gudea" w:hAnsi="Gudea"/>
          <w:sz w:val="16"/>
          <w:szCs w:val="16"/>
        </w:rPr>
        <w:t xml:space="preserve"> Seminaari ja kandidaatin tutkielma </w:t>
      </w:r>
      <w:r>
        <w:rPr>
          <w:rFonts w:ascii="Gudea" w:hAnsi="Gudea"/>
          <w:sz w:val="16"/>
          <w:szCs w:val="16"/>
        </w:rPr>
        <w:t>8</w:t>
      </w:r>
      <w:r w:rsidRPr="00895B7B">
        <w:rPr>
          <w:rFonts w:ascii="Gudea" w:hAnsi="Gudea"/>
          <w:sz w:val="16"/>
          <w:szCs w:val="16"/>
        </w:rPr>
        <w:t xml:space="preserve"> op</w:t>
      </w:r>
    </w:p>
    <w:p w:rsidR="006352FF" w:rsidRDefault="006352FF" w:rsidP="006352FF">
      <w:pPr>
        <w:pStyle w:val="Eivli"/>
        <w:jc w:val="both"/>
        <w:rPr>
          <w:rFonts w:ascii="Gudea" w:hAnsi="Gudea"/>
          <w:sz w:val="16"/>
          <w:szCs w:val="16"/>
        </w:rPr>
      </w:pPr>
      <w:r>
        <w:rPr>
          <w:rFonts w:ascii="Gudea" w:hAnsi="Gudea"/>
          <w:sz w:val="16"/>
          <w:szCs w:val="16"/>
        </w:rPr>
        <w:t>MMUO1221 Kypsyysnäyte ja kieliasu</w:t>
      </w:r>
    </w:p>
    <w:p w:rsidR="006352FF" w:rsidRDefault="007F42CB" w:rsidP="006352FF">
      <w:pPr>
        <w:pStyle w:val="Eivli"/>
        <w:jc w:val="both"/>
        <w:rPr>
          <w:rFonts w:ascii="Gudea" w:hAnsi="Gudea"/>
          <w:sz w:val="16"/>
          <w:szCs w:val="16"/>
        </w:rPr>
      </w:pPr>
      <w:r>
        <w:rPr>
          <w:rFonts w:ascii="Gudea" w:hAnsi="Gudea"/>
          <w:sz w:val="16"/>
          <w:szCs w:val="16"/>
        </w:rPr>
        <w:t>TURNITIN</w:t>
      </w:r>
      <w:r w:rsidR="00331546" w:rsidRPr="00331546">
        <w:rPr>
          <w:rFonts w:ascii="Gudea" w:hAnsi="Gudea"/>
          <w:sz w:val="16"/>
          <w:szCs w:val="16"/>
        </w:rPr>
        <w:t xml:space="preserve">.K </w:t>
      </w:r>
      <w:proofErr w:type="spellStart"/>
      <w:r>
        <w:rPr>
          <w:rFonts w:ascii="Gudea" w:hAnsi="Gudea"/>
          <w:sz w:val="16"/>
          <w:szCs w:val="16"/>
        </w:rPr>
        <w:t>Turnitin</w:t>
      </w:r>
      <w:proofErr w:type="spellEnd"/>
      <w:r w:rsidR="00331546" w:rsidRPr="00331546">
        <w:rPr>
          <w:rFonts w:ascii="Gudea" w:hAnsi="Gudea"/>
          <w:sz w:val="16"/>
          <w:szCs w:val="16"/>
        </w:rPr>
        <w:t>-tarkistus 0 op</w:t>
      </w:r>
    </w:p>
    <w:p w:rsidR="00331546" w:rsidRPr="00895B7B" w:rsidRDefault="00331546" w:rsidP="006352FF">
      <w:pPr>
        <w:pStyle w:val="Eivli"/>
        <w:jc w:val="both"/>
        <w:rPr>
          <w:rFonts w:ascii="Gudea" w:hAnsi="Gudea"/>
          <w:sz w:val="16"/>
          <w:szCs w:val="16"/>
        </w:r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t>Muotoilualojen yhteiset tutkimusopinnot 10 op</w:t>
      </w:r>
      <w:r w:rsidRPr="003B1998">
        <w:rPr>
          <w:rFonts w:ascii="Gudea" w:hAnsi="Gudea"/>
          <w:b/>
          <w:sz w:val="16"/>
          <w:szCs w:val="16"/>
        </w:rPr>
        <w:tab/>
      </w:r>
    </w:p>
    <w:p w:rsidR="006352FF" w:rsidRDefault="006352FF" w:rsidP="006352FF">
      <w:pPr>
        <w:pStyle w:val="Eivli"/>
        <w:jc w:val="both"/>
        <w:rPr>
          <w:rFonts w:ascii="Gudea" w:hAnsi="Gudea"/>
          <w:sz w:val="16"/>
          <w:szCs w:val="16"/>
        </w:rPr>
      </w:pPr>
      <w:r w:rsidRPr="00895B7B">
        <w:rPr>
          <w:rFonts w:ascii="Gudea" w:hAnsi="Gudea"/>
          <w:sz w:val="16"/>
          <w:szCs w:val="16"/>
        </w:rPr>
        <w:t xml:space="preserve">UMUO1214 Tieteenfilosofia 3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UMUO1212 Tutkimus taidealoilla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UMUO1213 Metodipaja 4 op</w:t>
      </w:r>
    </w:p>
    <w:p w:rsidR="006352FF" w:rsidRPr="00895B7B" w:rsidRDefault="006352FF" w:rsidP="006352FF">
      <w:pPr>
        <w:pStyle w:val="Eivli"/>
        <w:jc w:val="both"/>
        <w:rPr>
          <w:rFonts w:ascii="Gudea" w:hAnsi="Gudea"/>
          <w:sz w:val="16"/>
          <w:szCs w:val="16"/>
        </w:r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t>Sivuaineopinnot (valinnaiset) 60 op</w:t>
      </w:r>
      <w:r w:rsidRPr="003B1998">
        <w:rPr>
          <w:rFonts w:ascii="Gudea" w:hAnsi="Gudea"/>
          <w:b/>
          <w:sz w:val="16"/>
          <w:szCs w:val="16"/>
        </w:rPr>
        <w:tab/>
      </w:r>
    </w:p>
    <w:p w:rsidR="006352FF" w:rsidRPr="00895B7B" w:rsidRDefault="006352FF" w:rsidP="006352FF">
      <w:pPr>
        <w:pStyle w:val="Eivli"/>
        <w:jc w:val="both"/>
        <w:rPr>
          <w:rFonts w:ascii="Gudea" w:hAnsi="Gudea"/>
          <w:sz w:val="16"/>
          <w:szCs w:val="16"/>
        </w:rPr>
      </w:pPr>
      <w:r w:rsidRPr="00895B7B">
        <w:rPr>
          <w:rFonts w:ascii="Gudea" w:hAnsi="Gudea"/>
          <w:sz w:val="16"/>
          <w:szCs w:val="16"/>
        </w:rPr>
        <w:t>Esimerkkejä teollisen muotoilun omista sivuaineopinnoista:</w:t>
      </w:r>
    </w:p>
    <w:p w:rsidR="006352FF" w:rsidRPr="00895B7B" w:rsidRDefault="006352FF" w:rsidP="006352FF">
      <w:pPr>
        <w:pStyle w:val="Eivli"/>
        <w:jc w:val="both"/>
        <w:rPr>
          <w:rFonts w:ascii="Gudea" w:hAnsi="Gudea"/>
          <w:sz w:val="16"/>
          <w:szCs w:val="16"/>
        </w:rPr>
      </w:pPr>
      <w:r w:rsidRPr="00895B7B">
        <w:rPr>
          <w:rFonts w:ascii="Gudea" w:hAnsi="Gudea"/>
          <w:sz w:val="16"/>
          <w:szCs w:val="16"/>
        </w:rPr>
        <w:t>- MVAP0024 Kilpailut ja työpajaopinnot 2-4 op</w:t>
      </w:r>
    </w:p>
    <w:p w:rsidR="006352FF" w:rsidRPr="00895B7B" w:rsidRDefault="006352FF" w:rsidP="006352FF">
      <w:pPr>
        <w:pStyle w:val="Eivli"/>
        <w:jc w:val="both"/>
        <w:rPr>
          <w:rFonts w:ascii="Gudea" w:hAnsi="Gudea"/>
          <w:sz w:val="16"/>
          <w:szCs w:val="16"/>
        </w:rPr>
      </w:pPr>
      <w:r w:rsidRPr="00895B7B">
        <w:rPr>
          <w:rFonts w:ascii="Gudea" w:hAnsi="Gudea"/>
          <w:sz w:val="16"/>
          <w:szCs w:val="16"/>
        </w:rPr>
        <w:t>-</w:t>
      </w:r>
      <w:r>
        <w:rPr>
          <w:rFonts w:ascii="Gudea" w:hAnsi="Gudea"/>
          <w:sz w:val="16"/>
          <w:szCs w:val="16"/>
        </w:rPr>
        <w:t xml:space="preserve"> </w:t>
      </w:r>
      <w:r w:rsidRPr="00895B7B">
        <w:rPr>
          <w:rFonts w:ascii="Gudea" w:hAnsi="Gudea"/>
          <w:sz w:val="16"/>
          <w:szCs w:val="16"/>
        </w:rPr>
        <w:t>MVAP0019 Ammatillinen portfolio 3 op</w:t>
      </w:r>
    </w:p>
    <w:p w:rsidR="006352FF" w:rsidRPr="00895B7B" w:rsidRDefault="006352FF" w:rsidP="006352FF">
      <w:pPr>
        <w:pStyle w:val="Eivli"/>
        <w:jc w:val="both"/>
        <w:rPr>
          <w:rFonts w:ascii="Gudea" w:hAnsi="Gudea"/>
          <w:sz w:val="16"/>
          <w:szCs w:val="16"/>
        </w:rPr>
      </w:pPr>
      <w:r w:rsidRPr="00895B7B">
        <w:rPr>
          <w:rFonts w:ascii="Gudea" w:hAnsi="Gudea"/>
          <w:sz w:val="16"/>
          <w:szCs w:val="16"/>
        </w:rPr>
        <w:t>-</w:t>
      </w:r>
      <w:r>
        <w:rPr>
          <w:rFonts w:ascii="Gudea" w:hAnsi="Gudea"/>
          <w:sz w:val="16"/>
          <w:szCs w:val="16"/>
        </w:rPr>
        <w:t xml:space="preserve"> </w:t>
      </w:r>
      <w:r w:rsidRPr="00895B7B">
        <w:rPr>
          <w:rFonts w:ascii="Gudea" w:hAnsi="Gudea"/>
          <w:sz w:val="16"/>
          <w:szCs w:val="16"/>
        </w:rPr>
        <w:t>MVAP0035 Arktinen inspiraatio 3 op</w:t>
      </w:r>
    </w:p>
    <w:p w:rsidR="006352FF" w:rsidRPr="00895B7B" w:rsidRDefault="006352FF" w:rsidP="006352FF">
      <w:pPr>
        <w:pStyle w:val="Eivli"/>
        <w:jc w:val="both"/>
        <w:rPr>
          <w:rFonts w:ascii="Gudea" w:hAnsi="Gudea"/>
          <w:sz w:val="16"/>
          <w:szCs w:val="16"/>
        </w:rPr>
      </w:pPr>
      <w:r w:rsidRPr="00895B7B">
        <w:rPr>
          <w:rFonts w:ascii="Gudea" w:hAnsi="Gudea"/>
          <w:sz w:val="16"/>
          <w:szCs w:val="16"/>
        </w:rPr>
        <w:t>-</w:t>
      </w:r>
      <w:r>
        <w:rPr>
          <w:rFonts w:ascii="Gudea" w:hAnsi="Gudea"/>
          <w:sz w:val="16"/>
          <w:szCs w:val="16"/>
        </w:rPr>
        <w:t xml:space="preserve"> </w:t>
      </w:r>
      <w:r w:rsidRPr="00895B7B">
        <w:rPr>
          <w:rFonts w:ascii="Gudea" w:hAnsi="Gudea"/>
          <w:sz w:val="16"/>
          <w:szCs w:val="16"/>
        </w:rPr>
        <w:t>MVAP0010 Harjoittelu 5-15 op</w:t>
      </w:r>
    </w:p>
    <w:p w:rsidR="006352FF" w:rsidRPr="00895B7B" w:rsidRDefault="006352FF" w:rsidP="006352FF">
      <w:pPr>
        <w:pStyle w:val="Eivli"/>
        <w:jc w:val="both"/>
        <w:rPr>
          <w:rFonts w:ascii="Gudea" w:hAnsi="Gudea"/>
          <w:sz w:val="16"/>
          <w:szCs w:val="16"/>
        </w:rPr>
      </w:pPr>
      <w:r w:rsidRPr="00895B7B">
        <w:rPr>
          <w:rFonts w:ascii="Gudea" w:hAnsi="Gudea"/>
          <w:sz w:val="16"/>
          <w:szCs w:val="16"/>
        </w:rPr>
        <w:t>-</w:t>
      </w:r>
      <w:r>
        <w:rPr>
          <w:rFonts w:ascii="Gudea" w:hAnsi="Gudea"/>
          <w:sz w:val="16"/>
          <w:szCs w:val="16"/>
        </w:rPr>
        <w:t xml:space="preserve"> </w:t>
      </w:r>
      <w:r w:rsidRPr="00895B7B">
        <w:rPr>
          <w:rFonts w:ascii="Gudea" w:hAnsi="Gudea"/>
          <w:sz w:val="16"/>
          <w:szCs w:val="16"/>
        </w:rPr>
        <w:t>MTEO0850 Parametrinen 3D mallinnus 3 op.</w:t>
      </w:r>
    </w:p>
    <w:p w:rsidR="006352FF" w:rsidRPr="00895B7B" w:rsidRDefault="006352FF" w:rsidP="006352FF">
      <w:pPr>
        <w:pStyle w:val="Eivli"/>
        <w:jc w:val="both"/>
        <w:rPr>
          <w:rFonts w:ascii="Gudea" w:hAnsi="Gudea"/>
          <w:sz w:val="16"/>
          <w:szCs w:val="16"/>
          <w:lang w:val="en-US"/>
        </w:rPr>
      </w:pPr>
      <w:r w:rsidRPr="00895B7B">
        <w:rPr>
          <w:rFonts w:ascii="Gudea" w:hAnsi="Gudea"/>
          <w:sz w:val="16"/>
          <w:szCs w:val="16"/>
          <w:lang w:val="en-US"/>
        </w:rPr>
        <w:t>-</w:t>
      </w:r>
      <w:r>
        <w:rPr>
          <w:rFonts w:ascii="Gudea" w:hAnsi="Gudea"/>
          <w:sz w:val="16"/>
          <w:szCs w:val="16"/>
          <w:lang w:val="en-US"/>
        </w:rPr>
        <w:t xml:space="preserve"> </w:t>
      </w:r>
      <w:r w:rsidRPr="00895B7B">
        <w:rPr>
          <w:rFonts w:ascii="Gudea" w:hAnsi="Gudea"/>
          <w:sz w:val="16"/>
          <w:szCs w:val="16"/>
          <w:lang w:val="en-US"/>
        </w:rPr>
        <w:t>MTEO0848 Furniture Design Models 5 cr.</w:t>
      </w:r>
    </w:p>
    <w:p w:rsidR="006352FF" w:rsidRPr="00895B7B" w:rsidRDefault="006352FF" w:rsidP="006352FF">
      <w:pPr>
        <w:pStyle w:val="Eivli"/>
        <w:jc w:val="both"/>
        <w:rPr>
          <w:rFonts w:ascii="Gudea" w:hAnsi="Gudea"/>
          <w:sz w:val="16"/>
          <w:szCs w:val="16"/>
        </w:rPr>
      </w:pPr>
      <w:r w:rsidRPr="00895B7B">
        <w:rPr>
          <w:rFonts w:ascii="Gudea" w:hAnsi="Gudea"/>
          <w:sz w:val="16"/>
          <w:szCs w:val="16"/>
        </w:rPr>
        <w:t>-</w:t>
      </w:r>
      <w:r>
        <w:rPr>
          <w:rFonts w:ascii="Gudea" w:hAnsi="Gudea"/>
          <w:sz w:val="16"/>
          <w:szCs w:val="16"/>
        </w:rPr>
        <w:t xml:space="preserve"> </w:t>
      </w:r>
      <w:r w:rsidRPr="00895B7B">
        <w:rPr>
          <w:rFonts w:ascii="Gudea" w:hAnsi="Gudea"/>
          <w:sz w:val="16"/>
          <w:szCs w:val="16"/>
        </w:rPr>
        <w:t xml:space="preserve">UART1102 </w:t>
      </w:r>
      <w:proofErr w:type="spellStart"/>
      <w:r w:rsidRPr="00895B7B">
        <w:rPr>
          <w:rFonts w:ascii="Gudea" w:hAnsi="Gudea"/>
          <w:sz w:val="16"/>
          <w:szCs w:val="16"/>
        </w:rPr>
        <w:t>Finnish</w:t>
      </w:r>
      <w:proofErr w:type="spellEnd"/>
      <w:r w:rsidRPr="00895B7B">
        <w:rPr>
          <w:rFonts w:ascii="Gudea" w:hAnsi="Gudea"/>
          <w:sz w:val="16"/>
          <w:szCs w:val="16"/>
        </w:rPr>
        <w:t xml:space="preserve"> Design 4 </w:t>
      </w:r>
      <w:proofErr w:type="spellStart"/>
      <w:r w:rsidRPr="00895B7B">
        <w:rPr>
          <w:rFonts w:ascii="Gudea" w:hAnsi="Gudea"/>
          <w:sz w:val="16"/>
          <w:szCs w:val="16"/>
        </w:rPr>
        <w:t>cr</w:t>
      </w:r>
      <w:proofErr w:type="spellEnd"/>
      <w:r w:rsidRPr="00895B7B">
        <w:rPr>
          <w:rFonts w:ascii="Gudea" w:hAnsi="Gudea"/>
          <w:sz w:val="16"/>
          <w:szCs w:val="16"/>
        </w:rPr>
        <w:t>.</w:t>
      </w:r>
    </w:p>
    <w:p w:rsidR="006352FF" w:rsidRPr="00895B7B" w:rsidRDefault="006352FF" w:rsidP="006352FF">
      <w:pPr>
        <w:pStyle w:val="Eivli"/>
        <w:jc w:val="both"/>
        <w:rPr>
          <w:rFonts w:ascii="Gudea" w:hAnsi="Gudea"/>
          <w:sz w:val="16"/>
          <w:szCs w:val="16"/>
        </w:rPr>
      </w:pPr>
    </w:p>
    <w:p w:rsidR="006352FF" w:rsidRDefault="006352FF" w:rsidP="006352FF">
      <w:pPr>
        <w:pStyle w:val="Eivli"/>
        <w:jc w:val="both"/>
        <w:rPr>
          <w:rFonts w:ascii="Gudea" w:hAnsi="Gudea"/>
          <w:sz w:val="16"/>
          <w:szCs w:val="16"/>
        </w:rPr>
      </w:pPr>
    </w:p>
    <w:p w:rsidR="006352FF" w:rsidRDefault="006352FF" w:rsidP="006352FF">
      <w:pPr>
        <w:pStyle w:val="Eivli"/>
        <w:jc w:val="both"/>
        <w:rPr>
          <w:rFonts w:ascii="Gudea" w:hAnsi="Gudea"/>
          <w:sz w:val="16"/>
          <w:szCs w:val="16"/>
        </w:rPr>
      </w:pPr>
    </w:p>
    <w:p w:rsidR="006352FF" w:rsidRDefault="006352FF" w:rsidP="006352FF">
      <w:pPr>
        <w:pStyle w:val="Eivli"/>
        <w:jc w:val="both"/>
        <w:rPr>
          <w:rFonts w:ascii="Gudea" w:hAnsi="Gudea"/>
          <w:sz w:val="16"/>
          <w:szCs w:val="16"/>
        </w:rPr>
      </w:pPr>
    </w:p>
    <w:p w:rsidR="006352FF" w:rsidRPr="00895B7B" w:rsidRDefault="006352FF" w:rsidP="006352FF">
      <w:pPr>
        <w:pStyle w:val="Eivli"/>
        <w:jc w:val="both"/>
        <w:rPr>
          <w:rFonts w:ascii="Gudea" w:hAnsi="Gudea"/>
          <w:sz w:val="16"/>
          <w:szCs w:val="16"/>
        </w:r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t>TAITEEN MAISTERIN TUTKINTO 120 OP</w:t>
      </w:r>
    </w:p>
    <w:p w:rsidR="006352FF" w:rsidRPr="003B1998" w:rsidRDefault="006352FF" w:rsidP="006352FF">
      <w:pPr>
        <w:pStyle w:val="Eivli"/>
        <w:jc w:val="both"/>
        <w:rPr>
          <w:rFonts w:ascii="Gudea" w:hAnsi="Gudea"/>
          <w:b/>
          <w:sz w:val="16"/>
          <w:szCs w:val="16"/>
        </w:r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t xml:space="preserve">MTEO1600 Teollisen muotoilun syventävät opinnot 85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Tutkimusopinnot 10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 MTEO0624 Teollisen muotoilun metodikurssi 4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 Valinnaiset tutkimuskurssit 6 op </w:t>
      </w:r>
    </w:p>
    <w:p w:rsidR="006352FF" w:rsidRDefault="006352FF" w:rsidP="006352FF">
      <w:pPr>
        <w:pStyle w:val="Eivli"/>
        <w:jc w:val="both"/>
        <w:rPr>
          <w:rFonts w:ascii="Gudea" w:hAnsi="Gudea"/>
          <w:sz w:val="16"/>
          <w:szCs w:val="16"/>
        </w:rPr>
      </w:pPr>
      <w:r w:rsidRPr="00895B7B">
        <w:rPr>
          <w:rFonts w:ascii="Gudea" w:hAnsi="Gudea"/>
          <w:sz w:val="16"/>
          <w:szCs w:val="16"/>
        </w:rPr>
        <w:t xml:space="preserve">MTEO0630 Pro gradu - seminaari ja tutkielma 40 op </w:t>
      </w:r>
    </w:p>
    <w:p w:rsidR="006352FF" w:rsidRPr="00697B61" w:rsidRDefault="006352FF" w:rsidP="006352FF">
      <w:pPr>
        <w:pStyle w:val="Eivli"/>
        <w:jc w:val="both"/>
        <w:rPr>
          <w:rFonts w:ascii="Gudea" w:hAnsi="Gudea"/>
          <w:sz w:val="16"/>
          <w:szCs w:val="16"/>
        </w:rPr>
      </w:pPr>
      <w:r w:rsidRPr="00697B61">
        <w:rPr>
          <w:rFonts w:ascii="Gudea" w:hAnsi="Gudea"/>
          <w:sz w:val="16"/>
          <w:szCs w:val="16"/>
        </w:rPr>
        <w:t>MTEO0631 Kypsyysnäyte</w:t>
      </w:r>
    </w:p>
    <w:p w:rsidR="00083349" w:rsidRPr="007F42CB" w:rsidRDefault="007F42CB" w:rsidP="00083349">
      <w:pPr>
        <w:pStyle w:val="Eivli"/>
        <w:jc w:val="both"/>
        <w:rPr>
          <w:rFonts w:ascii="Gudea" w:hAnsi="Gudea"/>
          <w:sz w:val="16"/>
          <w:szCs w:val="16"/>
        </w:rPr>
      </w:pPr>
      <w:r w:rsidRPr="007F42CB">
        <w:rPr>
          <w:rFonts w:ascii="Gudea" w:hAnsi="Gudea"/>
          <w:sz w:val="16"/>
          <w:szCs w:val="16"/>
        </w:rPr>
        <w:t>TURNITIN</w:t>
      </w:r>
      <w:r w:rsidR="00083349" w:rsidRPr="007F42CB">
        <w:rPr>
          <w:rFonts w:ascii="Gudea" w:hAnsi="Gudea"/>
          <w:sz w:val="16"/>
          <w:szCs w:val="16"/>
        </w:rPr>
        <w:t xml:space="preserve">.G </w:t>
      </w:r>
      <w:r w:rsidRPr="007F42CB">
        <w:rPr>
          <w:rFonts w:ascii="Gudea" w:hAnsi="Gudea"/>
          <w:sz w:val="16"/>
          <w:szCs w:val="16"/>
        </w:rPr>
        <w:t>Turnitin</w:t>
      </w:r>
      <w:r w:rsidR="00083349" w:rsidRPr="007F42CB">
        <w:rPr>
          <w:rFonts w:ascii="Gudea" w:hAnsi="Gudea"/>
          <w:sz w:val="16"/>
          <w:szCs w:val="16"/>
        </w:rPr>
        <w:t>-tarkistus 0 op</w:t>
      </w:r>
    </w:p>
    <w:p w:rsidR="006352FF" w:rsidRPr="00895B7B" w:rsidRDefault="006352FF" w:rsidP="006352FF">
      <w:pPr>
        <w:pStyle w:val="Eivli"/>
        <w:jc w:val="both"/>
        <w:rPr>
          <w:rFonts w:ascii="Gudea" w:hAnsi="Gudea"/>
          <w:sz w:val="16"/>
          <w:szCs w:val="16"/>
        </w:rPr>
      </w:pPr>
      <w:r w:rsidRPr="00895B7B">
        <w:rPr>
          <w:rFonts w:ascii="Gudea" w:hAnsi="Gudea"/>
          <w:sz w:val="16"/>
          <w:szCs w:val="16"/>
        </w:rPr>
        <w:t>MTEO0623 Teollisen muotoilun syventävä kirjallisuus 5 op</w:t>
      </w:r>
    </w:p>
    <w:p w:rsidR="006352FF" w:rsidRPr="003B1998" w:rsidRDefault="006352FF" w:rsidP="006352FF">
      <w:pPr>
        <w:pStyle w:val="Eivli"/>
        <w:jc w:val="both"/>
        <w:rPr>
          <w:rFonts w:ascii="Gudea" w:hAnsi="Gudea"/>
          <w:i/>
          <w:sz w:val="16"/>
          <w:szCs w:val="16"/>
        </w:rPr>
      </w:pPr>
      <w:r w:rsidRPr="003B1998">
        <w:rPr>
          <w:rFonts w:ascii="Gudea" w:hAnsi="Gudea"/>
          <w:i/>
          <w:sz w:val="16"/>
          <w:szCs w:val="16"/>
        </w:rPr>
        <w:t>Lisäksi seuraavista opinnoista valitaan syventäviin opintoihin yhteensä 30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 MTEO0612 TM syventävä projekti/ Tuotemuotoilu 10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 MTEO0613 TM syventävä projekti/ Vuorovaikutussuunnittelu 10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MTEO0614 TM syventävä projekti/ Palvelumuotoilu 10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UMUO4011 Muotoilualojen yhteinen projekti 10 op</w:t>
      </w:r>
    </w:p>
    <w:p w:rsidR="006352FF" w:rsidRPr="003B1998" w:rsidRDefault="006352FF" w:rsidP="006352FF">
      <w:pPr>
        <w:pStyle w:val="Eivli"/>
        <w:jc w:val="both"/>
        <w:rPr>
          <w:rFonts w:ascii="Gudea" w:hAnsi="Gudea"/>
          <w:i/>
          <w:sz w:val="16"/>
          <w:szCs w:val="16"/>
        </w:rPr>
      </w:pPr>
      <w:r w:rsidRPr="003B1998">
        <w:rPr>
          <w:rFonts w:ascii="Gudea" w:hAnsi="Gudea"/>
          <w:i/>
          <w:sz w:val="16"/>
          <w:szCs w:val="16"/>
        </w:rPr>
        <w:t>Opintoja voi suorittaa yli 30 op, jolloin ylimenevät opinnot lasketaan tutkintoon sivuaineopintoina.</w:t>
      </w:r>
    </w:p>
    <w:p w:rsidR="006352FF" w:rsidRPr="00895B7B" w:rsidRDefault="006352FF" w:rsidP="006352FF">
      <w:pPr>
        <w:pStyle w:val="Eivli"/>
        <w:jc w:val="both"/>
        <w:rPr>
          <w:rFonts w:ascii="Gudea" w:hAnsi="Gudea"/>
          <w:sz w:val="16"/>
          <w:szCs w:val="16"/>
        </w:r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t>Sivuaineopinnot (valinnaiset) 35 op</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Esimerkkejä teollisen muotoilun sivuaineopinnoista: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 MVAP0024 Kilpailut ja työpajaopinnot 2-4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 MVAP0019 Ammatillinen portfolio 3 op </w:t>
      </w:r>
    </w:p>
    <w:p w:rsidR="006352FF" w:rsidRPr="00895B7B" w:rsidRDefault="006352FF" w:rsidP="006352FF">
      <w:pPr>
        <w:pStyle w:val="Eivli"/>
        <w:jc w:val="both"/>
        <w:rPr>
          <w:rFonts w:ascii="Gudea" w:hAnsi="Gudea"/>
          <w:sz w:val="16"/>
          <w:szCs w:val="16"/>
        </w:rPr>
      </w:pPr>
      <w:r w:rsidRPr="00895B7B">
        <w:rPr>
          <w:rFonts w:ascii="Gudea" w:hAnsi="Gudea"/>
          <w:sz w:val="16"/>
          <w:szCs w:val="16"/>
        </w:rPr>
        <w:t xml:space="preserve">- MVAP0010 Harjoittelu 5-15 op </w:t>
      </w:r>
    </w:p>
    <w:p w:rsidR="006352FF" w:rsidRDefault="006352FF">
      <w:pPr>
        <w:rPr>
          <w:rFonts w:ascii="Gudea" w:hAnsi="Gudea"/>
          <w:b/>
          <w:sz w:val="16"/>
          <w:szCs w:val="16"/>
        </w:rPr>
      </w:pPr>
      <w:r>
        <w:rPr>
          <w:rFonts w:ascii="Gudea" w:hAnsi="Gudea"/>
          <w:b/>
          <w:sz w:val="16"/>
          <w:szCs w:val="16"/>
        </w:rPr>
        <w:br w:type="page"/>
      </w:r>
    </w:p>
    <w:p w:rsidR="006352FF" w:rsidRDefault="006352FF" w:rsidP="003C6C18">
      <w:pPr>
        <w:pStyle w:val="Eivli"/>
        <w:jc w:val="both"/>
        <w:rPr>
          <w:rFonts w:ascii="Gudea" w:hAnsi="Gudea"/>
          <w:b/>
          <w:sz w:val="16"/>
          <w:szCs w:val="16"/>
        </w:rPr>
        <w:sectPr w:rsidR="006352FF" w:rsidSect="006352FF">
          <w:type w:val="continuous"/>
          <w:pgSz w:w="11906" w:h="16838"/>
          <w:pgMar w:top="1440" w:right="1134" w:bottom="1440" w:left="1418" w:header="709" w:footer="709" w:gutter="0"/>
          <w:cols w:num="2" w:space="708"/>
          <w:docGrid w:linePitch="360"/>
        </w:sectPr>
      </w:pPr>
    </w:p>
    <w:p w:rsidR="006352FF" w:rsidRPr="003B1998" w:rsidRDefault="006352FF" w:rsidP="006352FF">
      <w:pPr>
        <w:pStyle w:val="Eivli"/>
        <w:jc w:val="both"/>
        <w:rPr>
          <w:rFonts w:ascii="Gudea" w:hAnsi="Gudea"/>
          <w:b/>
          <w:sz w:val="16"/>
          <w:szCs w:val="16"/>
        </w:rPr>
      </w:pPr>
      <w:r w:rsidRPr="003B1998">
        <w:rPr>
          <w:rFonts w:ascii="Gudea" w:hAnsi="Gudea"/>
          <w:b/>
          <w:sz w:val="16"/>
          <w:szCs w:val="16"/>
        </w:rPr>
        <w:lastRenderedPageBreak/>
        <w:t>KOULUTUSOHJELMAN SISÄLTÖKAAVIO</w:t>
      </w:r>
    </w:p>
    <w:p w:rsidR="006352FF" w:rsidRDefault="006352FF" w:rsidP="006352FF">
      <w:pPr>
        <w:pStyle w:val="Eivli"/>
        <w:jc w:val="both"/>
        <w:rPr>
          <w:rFonts w:ascii="Gudea" w:hAnsi="Gudea"/>
          <w:b/>
          <w:sz w:val="16"/>
          <w:szCs w:val="16"/>
        </w:rPr>
      </w:pPr>
      <w:r w:rsidRPr="003B1998">
        <w:rPr>
          <w:rFonts w:ascii="Gudea" w:hAnsi="Gudea"/>
          <w:b/>
          <w:sz w:val="16"/>
          <w:szCs w:val="16"/>
        </w:rPr>
        <w:t>Teollinen muotoilu</w:t>
      </w:r>
    </w:p>
    <w:p w:rsidR="006352FF" w:rsidRPr="003B1998" w:rsidRDefault="006352FF" w:rsidP="006352FF">
      <w:pPr>
        <w:pStyle w:val="Eivli"/>
        <w:jc w:val="both"/>
        <w:rPr>
          <w:rFonts w:ascii="Gudea" w:hAnsi="Gudea"/>
          <w:b/>
          <w:sz w:val="16"/>
          <w:szCs w:val="16"/>
        </w:rPr>
      </w:pPr>
      <w:r w:rsidRPr="00850C6E">
        <w:rPr>
          <w:rFonts w:ascii="Gudea" w:hAnsi="Gudea"/>
          <w:b/>
          <w:noProof/>
          <w:sz w:val="16"/>
          <w:szCs w:val="16"/>
        </w:rPr>
        <mc:AlternateContent>
          <mc:Choice Requires="wpg">
            <w:drawing>
              <wp:anchor distT="0" distB="0" distL="114300" distR="114300" simplePos="0" relativeHeight="251685888" behindDoc="0" locked="0" layoutInCell="1" allowOverlap="1" wp14:anchorId="3CD5CEF6" wp14:editId="71717A8C">
                <wp:simplePos x="0" y="0"/>
                <wp:positionH relativeFrom="margin">
                  <wp:align>center</wp:align>
                </wp:positionH>
                <wp:positionV relativeFrom="margin">
                  <wp:align>center</wp:align>
                </wp:positionV>
                <wp:extent cx="4862215" cy="7582467"/>
                <wp:effectExtent l="0" t="0" r="0" b="38100"/>
                <wp:wrapSquare wrapText="bothSides"/>
                <wp:docPr id="95" name="Ryhmä 1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862215" cy="7582467"/>
                          <a:chOff x="0" y="0"/>
                          <a:chExt cx="4862215" cy="7582467"/>
                        </a:xfrm>
                      </wpg:grpSpPr>
                      <wps:wsp>
                        <wps:cNvPr id="96" name="Kuusikulmio 96">
                          <a:extLst/>
                        </wps:cNvPr>
                        <wps:cNvSpPr/>
                        <wps:spPr>
                          <a:xfrm rot="16200000">
                            <a:off x="2166441" y="446512"/>
                            <a:ext cx="1848932" cy="171197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Tekstiruutu 2">
                          <a:extLst/>
                        </wps:cNvPr>
                        <wps:cNvSpPr txBox="1"/>
                        <wps:spPr>
                          <a:xfrm>
                            <a:off x="2560" y="0"/>
                            <a:ext cx="4859655" cy="323850"/>
                          </a:xfrm>
                          <a:prstGeom prst="rect">
                            <a:avLst/>
                          </a:prstGeom>
                          <a:noFill/>
                        </wps:spPr>
                        <wps:txbx>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wps:txbx>
                        <wps:bodyPr wrap="square" rtlCol="0">
                          <a:spAutoFit/>
                        </wps:bodyPr>
                      </wps:wsp>
                      <wps:wsp>
                        <wps:cNvPr id="98" name="Tekstiruutu 3">
                          <a:extLst/>
                        </wps:cNvPr>
                        <wps:cNvSpPr txBox="1"/>
                        <wps:spPr>
                          <a:xfrm>
                            <a:off x="0" y="4832316"/>
                            <a:ext cx="4862195" cy="323850"/>
                          </a:xfrm>
                          <a:prstGeom prst="rect">
                            <a:avLst/>
                          </a:prstGeom>
                          <a:noFill/>
                        </wps:spPr>
                        <wps:txbx>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wps:txbx>
                        <wps:bodyPr wrap="square" rtlCol="0">
                          <a:spAutoFit/>
                        </wps:bodyPr>
                      </wps:wsp>
                      <wps:wsp>
                        <wps:cNvPr id="99" name="Kuusikulmio 99">
                          <a:extLst/>
                        </wps:cNvPr>
                        <wps:cNvSpPr/>
                        <wps:spPr>
                          <a:xfrm rot="16200000">
                            <a:off x="746315" y="5305812"/>
                            <a:ext cx="2364218" cy="218909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 name="Suorakulmio 100">
                          <a:extLst/>
                        </wps:cNvPr>
                        <wps:cNvSpPr/>
                        <wps:spPr>
                          <a:xfrm>
                            <a:off x="2373822" y="1023392"/>
                            <a:ext cx="1440180"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wps:txbx>
                        <wps:bodyPr wrap="square">
                          <a:spAutoFit/>
                        </wps:bodyPr>
                      </wps:wsp>
                      <wps:wsp>
                        <wps:cNvPr id="101" name="Kuusikulmio 101">
                          <a:extLst/>
                        </wps:cNvPr>
                        <wps:cNvSpPr/>
                        <wps:spPr>
                          <a:xfrm rot="16200000">
                            <a:off x="2798500" y="5643160"/>
                            <a:ext cx="1430962" cy="1324966"/>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 name="Kuusikulmio 102">
                          <a:extLst/>
                        </wps:cNvPr>
                        <wps:cNvSpPr/>
                        <wps:spPr>
                          <a:xfrm rot="16200000">
                            <a:off x="2302373" y="2189625"/>
                            <a:ext cx="2472386" cy="228924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 name="Kuusikulmio 103">
                          <a:extLst/>
                        </wps:cNvPr>
                        <wps:cNvSpPr/>
                        <wps:spPr>
                          <a:xfrm rot="16200000">
                            <a:off x="851427" y="690546"/>
                            <a:ext cx="1335406" cy="123648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Kuusikulmio 104">
                          <a:extLst/>
                        </wps:cNvPr>
                        <wps:cNvSpPr/>
                        <wps:spPr>
                          <a:xfrm rot="16200000">
                            <a:off x="17202" y="1765581"/>
                            <a:ext cx="2695492" cy="2495828"/>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Kuusikulmio 105">
                          <a:extLst/>
                        </wps:cNvPr>
                        <wps:cNvSpPr/>
                        <wps:spPr>
                          <a:xfrm rot="16200000">
                            <a:off x="3666037" y="1505796"/>
                            <a:ext cx="1203056" cy="1113942"/>
                          </a:xfrm>
                          <a:prstGeom prst="hexag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 name="Suorakulmio 106">
                          <a:extLst/>
                        </wps:cNvPr>
                        <wps:cNvSpPr/>
                        <wps:spPr>
                          <a:xfrm>
                            <a:off x="1022397" y="1088994"/>
                            <a:ext cx="985520" cy="46799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wps:txbx>
                        <wps:bodyPr wrap="square">
                          <a:spAutoFit/>
                        </wps:bodyPr>
                      </wps:wsp>
                      <wps:wsp>
                        <wps:cNvPr id="107" name="Suorakulmio 107">
                          <a:extLst/>
                        </wps:cNvPr>
                        <wps:cNvSpPr/>
                        <wps:spPr>
                          <a:xfrm>
                            <a:off x="3745952" y="1790050"/>
                            <a:ext cx="1049020"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Muotoilualojen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yhteiset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tutkimusopinnot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10 op </w:t>
                              </w:r>
                            </w:p>
                          </w:txbxContent>
                        </wps:txbx>
                        <wps:bodyPr wrap="square">
                          <a:spAutoFit/>
                        </wps:bodyPr>
                      </wps:wsp>
                      <wps:wsp>
                        <wps:cNvPr id="108" name="Suorakulmio 108">
                          <a:extLst/>
                        </wps:cNvPr>
                        <wps:cNvSpPr/>
                        <wps:spPr>
                          <a:xfrm>
                            <a:off x="2996943" y="3103183"/>
                            <a:ext cx="1063625" cy="46799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wps:txbx>
                        <wps:bodyPr wrap="square">
                          <a:spAutoFit/>
                        </wps:bodyPr>
                      </wps:wsp>
                      <wps:wsp>
                        <wps:cNvPr id="109" name="Suorakulmio 109">
                          <a:extLst/>
                        </wps:cNvPr>
                        <wps:cNvSpPr/>
                        <wps:spPr>
                          <a:xfrm>
                            <a:off x="389534" y="2715711"/>
                            <a:ext cx="1943735"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Teollisen muotoilun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Teollisen muotoilun perusopinnot 25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Teollisen muotoilun aineopinnot 40 op</w:t>
                              </w:r>
                            </w:p>
                          </w:txbxContent>
                        </wps:txbx>
                        <wps:bodyPr wrap="square">
                          <a:spAutoFit/>
                        </wps:bodyPr>
                      </wps:wsp>
                      <wps:wsp>
                        <wps:cNvPr id="110" name="Suorakulmio 110">
                          <a:extLst/>
                        </wps:cNvPr>
                        <wps:cNvSpPr/>
                        <wps:spPr>
                          <a:xfrm>
                            <a:off x="2995298" y="6095597"/>
                            <a:ext cx="1037590" cy="46799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wps:txbx>
                        <wps:bodyPr wrap="square">
                          <a:spAutoFit/>
                        </wps:bodyPr>
                      </wps:wsp>
                      <wps:wsp>
                        <wps:cNvPr id="111" name="Suorakulmio 111">
                          <a:extLst/>
                        </wps:cNvPr>
                        <wps:cNvSpPr/>
                        <wps:spPr>
                          <a:xfrm>
                            <a:off x="878840" y="6120222"/>
                            <a:ext cx="2099310" cy="593725"/>
                          </a:xfrm>
                          <a:prstGeom prst="rect">
                            <a:avLst/>
                          </a:prstGeom>
                        </wps:spPr>
                        <wps:txbx>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Teollisen muotoilun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 xml:space="preserve">Teollisen muotoilun syventävät </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wps:txbx>
                        <wps:bodyPr wrap="square">
                          <a:spAutoFit/>
                        </wps:bodyPr>
                      </wps:wsp>
                    </wpg:wgp>
                  </a:graphicData>
                </a:graphic>
              </wp:anchor>
            </w:drawing>
          </mc:Choice>
          <mc:Fallback>
            <w:pict>
              <v:group w14:anchorId="3CD5CEF6" id="_x0000_s1120" style="position:absolute;left:0;text-align:left;margin-left:0;margin-top:0;width:382.85pt;height:597.05pt;z-index:251685888;mso-position-horizontal:center;mso-position-horizontal-relative:margin;mso-position-vertical:center;mso-position-vertical-relative:margin" coordsize="48622,7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">
                <v:shape id="Kuusikulmio 96" o:spid="_x0000_s1121" type="#_x0000_t9" style="position:absolute;left:21664;top:4465;width:18489;height:171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" adj="5000" fillcolor="white [3212]" strokecolor="black [3213]" strokeweight="1pt"/>
                <v:shape id="Tekstiruutu 2" o:spid="_x0000_s1122" type="#_x0000_t202" style="position:absolute;left:25;width:485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KANDIDAATIN TUTKINTO 180 OP</w:t>
                        </w:r>
                      </w:p>
                    </w:txbxContent>
                  </v:textbox>
                </v:shape>
                <v:shape id="Tekstiruutu 3" o:spid="_x0000_s1123" type="#_x0000_t202" style="position:absolute;top:48323;width:4862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rsidR="00BE624E" w:rsidRDefault="00BE624E" w:rsidP="006352FF">
                        <w:pPr>
                          <w:pStyle w:val="NormaaliWWW"/>
                          <w:spacing w:before="0" w:beforeAutospacing="0" w:after="0" w:afterAutospacing="0"/>
                          <w:jc w:val="center"/>
                        </w:pPr>
                        <w:r>
                          <w:rPr>
                            <w:rFonts w:ascii="Selima" w:hAnsi="Selima" w:cstheme="minorBidi"/>
                            <w:b/>
                            <w:bCs/>
                            <w:color w:val="000000" w:themeColor="text1"/>
                            <w:kern w:val="24"/>
                            <w:sz w:val="32"/>
                            <w:szCs w:val="32"/>
                          </w:rPr>
                          <w:t>TAITEEN MAISTERIN TUTKINTO 120 OP</w:t>
                        </w:r>
                      </w:p>
                    </w:txbxContent>
                  </v:textbox>
                </v:shape>
                <v:shape id="Kuusikulmio 99" o:spid="_x0000_s1124" type="#_x0000_t9" style="position:absolute;left:7463;top:53057;width:23642;height:218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" adj="5000" fillcolor="white [3212]" strokecolor="black [3213]" strokeweight="1pt"/>
                <v:rect id="Suorakulmio 100" o:spid="_x0000_s1125" style="position:absolute;left:23738;top:10233;width:14402;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Muotoilualojen yhteiset taide, muotoilu</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ja kulttuuri -opinnot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30 op</w:t>
                        </w:r>
                      </w:p>
                    </w:txbxContent>
                  </v:textbox>
                </v:rect>
                <v:shape id="Kuusikulmio 101" o:spid="_x0000_s1126" type="#_x0000_t9" style="position:absolute;left:27984;top:56431;width:14310;height:132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" adj="5000" fillcolor="white [3212]" strokecolor="black [3213]" strokeweight="1pt"/>
                <v:shape id="Kuusikulmio 102" o:spid="_x0000_s1127" type="#_x0000_t9" style="position:absolute;left:23023;top:21896;width:24724;height:228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" adj="5000" fillcolor="white [3212]" strokecolor="black [3213]" strokeweight="1pt"/>
                <v:shape id="Kuusikulmio 103" o:spid="_x0000_s1128" type="#_x0000_t9" style="position:absolute;left:8514;top:6904;width:13354;height:12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" adj="5000" fillcolor="white [3212]" strokecolor="black [3213]" strokeweight="1pt"/>
                <v:shape id="Kuusikulmio 104" o:spid="_x0000_s1129" type="#_x0000_t9" style="position:absolute;left:171;top:17656;width:26955;height:249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" adj="5000" fillcolor="white [3212]" strokecolor="black [3213]" strokeweight="1pt"/>
                <v:shape id="Kuusikulmio 105" o:spid="_x0000_s1130" type="#_x0000_t9" style="position:absolute;left:36660;top:15057;width:12030;height:11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" adj="5000" fillcolor="white [3212]" strokecolor="black [3213]" strokeweight="1pt"/>
                <v:rect id="Suorakulmio 106" o:spid="_x0000_s1131" style="position:absolute;left:10223;top:10889;width:985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Kieli- ja viestintä-</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15 op</w:t>
                        </w:r>
                      </w:p>
                    </w:txbxContent>
                  </v:textbox>
                </v:rect>
                <v:rect id="Suorakulmio 107" o:spid="_x0000_s1132" style="position:absolute;left:37459;top:17900;width:1049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Muotoilualojen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yhteiset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tutkimusopinnot</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10 op </w:t>
                        </w:r>
                      </w:p>
                    </w:txbxContent>
                  </v:textbox>
                </v:rect>
                <v:rect id="Suorakulmio 108" o:spid="_x0000_s1133" style="position:absolute;left:29969;top:31031;width:1063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60 op</w:t>
                        </w:r>
                      </w:p>
                    </w:txbxContent>
                  </v:textbox>
                </v:rect>
                <v:rect id="Suorakulmio 109" o:spid="_x0000_s1134" style="position:absolute;left:3895;top:27157;width:19437;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Teollisen muotoilun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65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Teollisen muotoilun perusopinnot 25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Teollisen muotoilun aineopinnot 40 op</w:t>
                        </w:r>
                      </w:p>
                    </w:txbxContent>
                  </v:textbox>
                </v:rect>
                <v:rect id="Suorakulmio 110" o:spid="_x0000_s1135" style="position:absolute;left:29952;top:60955;width:1037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Valinnaiset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sivuaineopinnot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35 op</w:t>
                        </w:r>
                      </w:p>
                    </w:txbxContent>
                  </v:textbox>
                </v:rect>
                <v:rect id="Suorakulmio 111" o:spid="_x0000_s1136" style="position:absolute;left:8788;top:61202;width:20993;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" filled="f" stroked="f">
                  <v:textbox style="mso-fit-shape-to-text:t">
                    <w:txbxContent>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 xml:space="preserve">Teollisen muotoilun pääaineopinnot </w:t>
                        </w:r>
                      </w:p>
                      <w:p w:rsidR="00BE624E" w:rsidRDefault="00BE624E" w:rsidP="006352FF">
                        <w:pPr>
                          <w:pStyle w:val="NormaaliWWW"/>
                          <w:spacing w:before="0" w:beforeAutospacing="0" w:after="0" w:afterAutospacing="0"/>
                          <w:jc w:val="center"/>
                        </w:pPr>
                        <w:r>
                          <w:rPr>
                            <w:rFonts w:ascii="Gudea" w:hAnsi="Gudea" w:cstheme="minorBidi"/>
                            <w:b/>
                            <w:bCs/>
                            <w:color w:val="000000" w:themeColor="text1"/>
                            <w:kern w:val="24"/>
                            <w:sz w:val="16"/>
                            <w:szCs w:val="16"/>
                          </w:rPr>
                          <w:t>85 op</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 xml:space="preserve">Teollisen muotoilun syventävät </w:t>
                        </w:r>
                      </w:p>
                      <w:p w:rsidR="00BE624E" w:rsidRDefault="00BE624E" w:rsidP="006352FF">
                        <w:pPr>
                          <w:pStyle w:val="NormaaliWWW"/>
                          <w:spacing w:before="0" w:beforeAutospacing="0" w:after="0" w:afterAutospacing="0"/>
                          <w:jc w:val="center"/>
                        </w:pPr>
                        <w:r>
                          <w:rPr>
                            <w:rFonts w:ascii="Gudea" w:hAnsi="Gudea" w:cstheme="minorBidi"/>
                            <w:color w:val="000000" w:themeColor="text1"/>
                            <w:kern w:val="24"/>
                            <w:sz w:val="16"/>
                            <w:szCs w:val="16"/>
                          </w:rPr>
                          <w:t>opinnot 85 op</w:t>
                        </w:r>
                      </w:p>
                    </w:txbxContent>
                  </v:textbox>
                </v:rect>
                <w10:wrap type="square" anchorx="margin" anchory="margin"/>
              </v:group>
            </w:pict>
          </mc:Fallback>
        </mc:AlternateContent>
      </w:r>
    </w:p>
    <w:p w:rsidR="006352FF" w:rsidRPr="00895B7B" w:rsidRDefault="006352FF" w:rsidP="006352FF">
      <w:pPr>
        <w:pStyle w:val="Eivli"/>
        <w:jc w:val="both"/>
        <w:rPr>
          <w:rFonts w:ascii="Gudea" w:hAnsi="Gudea"/>
          <w:sz w:val="16"/>
          <w:szCs w:val="16"/>
        </w:rPr>
      </w:pPr>
    </w:p>
    <w:p w:rsidR="006352FF" w:rsidRPr="00895B7B" w:rsidRDefault="006352FF" w:rsidP="006352FF">
      <w:pPr>
        <w:pStyle w:val="Eivli"/>
        <w:jc w:val="both"/>
        <w:rPr>
          <w:rFonts w:ascii="Gudea" w:hAnsi="Gudea"/>
          <w:sz w:val="16"/>
          <w:szCs w:val="16"/>
        </w:rPr>
      </w:pPr>
    </w:p>
    <w:p w:rsidR="006352FF" w:rsidRPr="006352FF" w:rsidRDefault="006352FF" w:rsidP="006352FF">
      <w:pPr>
        <w:rPr>
          <w:rFonts w:ascii="Gudea" w:hAnsi="Gudea"/>
          <w:b/>
          <w:sz w:val="16"/>
          <w:szCs w:val="16"/>
        </w:rPr>
      </w:pPr>
      <w:r>
        <w:rPr>
          <w:rFonts w:ascii="Gudea" w:hAnsi="Gudea"/>
          <w:b/>
          <w:sz w:val="16"/>
          <w:szCs w:val="16"/>
        </w:rPr>
        <w:br w:type="page"/>
      </w:r>
    </w:p>
    <w:p w:rsidR="00895B7B" w:rsidRPr="003B1998" w:rsidRDefault="00895B7B" w:rsidP="003C6C18">
      <w:pPr>
        <w:pStyle w:val="Eivli"/>
        <w:jc w:val="both"/>
        <w:rPr>
          <w:rFonts w:ascii="Gudea" w:hAnsi="Gudea"/>
          <w:b/>
          <w:sz w:val="16"/>
          <w:szCs w:val="16"/>
        </w:rPr>
      </w:pPr>
      <w:r w:rsidRPr="003B1998">
        <w:rPr>
          <w:rFonts w:ascii="Gudea" w:hAnsi="Gudea"/>
          <w:b/>
          <w:sz w:val="16"/>
          <w:szCs w:val="16"/>
        </w:rPr>
        <w:lastRenderedPageBreak/>
        <w:t>OPINTOJEN AJOITUSKAAVIO</w:t>
      </w:r>
    </w:p>
    <w:p w:rsidR="005C11F7" w:rsidRPr="003B1998" w:rsidRDefault="00895B7B" w:rsidP="003C6C18">
      <w:pPr>
        <w:pStyle w:val="Eivli"/>
        <w:jc w:val="both"/>
        <w:rPr>
          <w:rFonts w:ascii="Gudea" w:hAnsi="Gudea"/>
          <w:b/>
          <w:sz w:val="16"/>
          <w:szCs w:val="16"/>
        </w:rPr>
      </w:pPr>
      <w:r w:rsidRPr="003B1998">
        <w:rPr>
          <w:rFonts w:ascii="Gudea" w:hAnsi="Gudea"/>
          <w:b/>
          <w:sz w:val="16"/>
          <w:szCs w:val="16"/>
        </w:rPr>
        <w:t xml:space="preserve">Kandidaatin tutkinto </w:t>
      </w:r>
    </w:p>
    <w:p w:rsidR="00895B7B" w:rsidRPr="003B1998" w:rsidRDefault="00895B7B" w:rsidP="003C6C18">
      <w:pPr>
        <w:pStyle w:val="Eivli"/>
        <w:jc w:val="both"/>
        <w:rPr>
          <w:rFonts w:ascii="Gudea" w:hAnsi="Gudea"/>
          <w:b/>
          <w:sz w:val="16"/>
          <w:szCs w:val="16"/>
        </w:rPr>
      </w:pPr>
      <w:r w:rsidRPr="003B1998">
        <w:rPr>
          <w:rFonts w:ascii="Gudea" w:hAnsi="Gudea"/>
          <w:b/>
          <w:sz w:val="16"/>
          <w:szCs w:val="16"/>
        </w:rPr>
        <w:t>Teollinen muotoilu</w:t>
      </w:r>
    </w:p>
    <w:p w:rsidR="00895B7B" w:rsidRPr="00895B7B" w:rsidRDefault="00895B7B"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43"/>
        <w:gridCol w:w="3954"/>
        <w:gridCol w:w="445"/>
        <w:gridCol w:w="4061"/>
        <w:gridCol w:w="441"/>
      </w:tblGrid>
      <w:tr w:rsidR="00760883" w:rsidRPr="00760883" w:rsidTr="00967C00">
        <w:trPr>
          <w:trHeight w:val="225"/>
        </w:trPr>
        <w:tc>
          <w:tcPr>
            <w:tcW w:w="237"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1. </w:t>
            </w:r>
            <w:proofErr w:type="spellStart"/>
            <w:r w:rsidRPr="00760883">
              <w:rPr>
                <w:rFonts w:ascii="Gudea" w:eastAsia="Times New Roman" w:hAnsi="Gudea" w:cs="Calibri"/>
                <w:b/>
                <w:bCs/>
                <w:color w:val="000000"/>
                <w:sz w:val="16"/>
                <w:szCs w:val="16"/>
                <w:lang w:eastAsia="fi-FI"/>
              </w:rPr>
              <w:t>vsk</w:t>
            </w:r>
            <w:proofErr w:type="spellEnd"/>
          </w:p>
        </w:tc>
        <w:tc>
          <w:tcPr>
            <w:tcW w:w="2116"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38"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73"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3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967C00">
        <w:trPr>
          <w:trHeight w:val="225"/>
        </w:trPr>
        <w:tc>
          <w:tcPr>
            <w:tcW w:w="237"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Immateriaalioikeuden perusteet –tentti</w:t>
            </w:r>
          </w:p>
        </w:tc>
        <w:tc>
          <w:tcPr>
            <w:tcW w:w="238"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73"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Immateriaalioikeuden perusteet –tentti</w:t>
            </w:r>
          </w:p>
        </w:tc>
        <w:tc>
          <w:tcPr>
            <w:tcW w:w="23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Opiskeluteknologia</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Puheviestintä</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Johdatus taiteelliseen ajatteluun ja pajatyöskentelyyn</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Kuva- ja muototyöpajat 1.</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Arktinen taide ja muotoilu</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Kuva- ja muototyöpajat 2.</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Johdatus visuaaliseen analyysiin</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Muotoilu ajassa ja kulttuurissa</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Teollisen muotoilun perusteet</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Toiminnalliset mallit</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Tuotteen muoto</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Konseptimuotoilun perusteet</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Visualisoinnin perusteet</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Teknologia-avusteiset mallitekniikat</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Muodonannon menetelmät</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Visualisointi konseptimuotoilussa</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Kuvankäsittely ja vektorigrafiikka</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Tieteenfilosofia</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Digitaalisen tuotemallinnuksen perusteet</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73"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3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67C00">
        <w:trPr>
          <w:trHeight w:val="225"/>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single" w:sz="4" w:space="0" w:color="000000"/>
              <w:right w:val="single" w:sz="4" w:space="0" w:color="000000"/>
            </w:tcBorders>
            <w:shd w:val="clear" w:color="auto" w:fill="auto"/>
            <w:vAlign w:val="center"/>
            <w:hideMark/>
          </w:tcPr>
          <w:p w:rsidR="00760883" w:rsidRPr="00760883" w:rsidRDefault="00967C00"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VALINNAINEN: Visuaalinen ja </w:t>
            </w:r>
            <w:proofErr w:type="spellStart"/>
            <w:r w:rsidRPr="00760883">
              <w:rPr>
                <w:rFonts w:ascii="Gudea" w:eastAsia="Times New Roman" w:hAnsi="Gudea" w:cs="Calibri"/>
                <w:color w:val="000000"/>
                <w:sz w:val="16"/>
                <w:szCs w:val="16"/>
                <w:lang w:eastAsia="fi-FI"/>
              </w:rPr>
              <w:t>tekstuaalinen</w:t>
            </w:r>
            <w:proofErr w:type="spellEnd"/>
            <w:r w:rsidRPr="00760883">
              <w:rPr>
                <w:rFonts w:ascii="Gudea" w:eastAsia="Times New Roman" w:hAnsi="Gudea" w:cs="Calibri"/>
                <w:color w:val="000000"/>
                <w:sz w:val="16"/>
                <w:szCs w:val="16"/>
                <w:lang w:eastAsia="fi-FI"/>
              </w:rPr>
              <w:t xml:space="preserve"> sommittelu</w:t>
            </w:r>
          </w:p>
        </w:tc>
        <w:tc>
          <w:tcPr>
            <w:tcW w:w="238"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73" w:type="pct"/>
            <w:tcBorders>
              <w:top w:val="nil"/>
              <w:left w:val="nil"/>
              <w:bottom w:val="single" w:sz="4" w:space="0" w:color="000000"/>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r w:rsidR="00967C00" w:rsidRPr="00760883">
              <w:rPr>
                <w:rFonts w:ascii="Gudea" w:eastAsia="Times New Roman" w:hAnsi="Gudea" w:cs="Calibri"/>
                <w:color w:val="000000"/>
                <w:sz w:val="16"/>
                <w:szCs w:val="16"/>
                <w:lang w:eastAsia="fi-FI"/>
              </w:rPr>
              <w:t>VALINNAINEN: Johdatus pohjoiseen ja saamen taiteeseen</w:t>
            </w:r>
          </w:p>
        </w:tc>
        <w:tc>
          <w:tcPr>
            <w:tcW w:w="237" w:type="pct"/>
            <w:tcBorders>
              <w:top w:val="nil"/>
              <w:left w:val="nil"/>
              <w:bottom w:val="single" w:sz="4" w:space="0" w:color="000000"/>
              <w:right w:val="single" w:sz="4" w:space="0" w:color="000000"/>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67C00">
        <w:trPr>
          <w:trHeight w:val="225"/>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5</w:t>
            </w:r>
            <w:r w:rsidR="00027F3E">
              <w:rPr>
                <w:rFonts w:ascii="Gudea" w:eastAsia="Times New Roman" w:hAnsi="Gudea" w:cs="Calibri"/>
                <w:b/>
                <w:bCs/>
                <w:color w:val="000000"/>
                <w:sz w:val="16"/>
                <w:szCs w:val="16"/>
                <w:lang w:eastAsia="fi-FI"/>
              </w:rPr>
              <w:t>9</w:t>
            </w:r>
          </w:p>
        </w:tc>
        <w:tc>
          <w:tcPr>
            <w:tcW w:w="2116"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38"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29</w:t>
            </w:r>
          </w:p>
        </w:tc>
        <w:tc>
          <w:tcPr>
            <w:tcW w:w="2173"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37" w:type="pct"/>
            <w:tcBorders>
              <w:top w:val="nil"/>
              <w:left w:val="nil"/>
              <w:bottom w:val="single" w:sz="4" w:space="0" w:color="000000"/>
              <w:right w:val="single" w:sz="4" w:space="0" w:color="000000"/>
            </w:tcBorders>
            <w:shd w:val="clear" w:color="auto" w:fill="auto"/>
            <w:vAlign w:val="center"/>
            <w:hideMark/>
          </w:tcPr>
          <w:p w:rsidR="00760883" w:rsidRPr="00760883" w:rsidRDefault="002069E8" w:rsidP="00760883">
            <w:pPr>
              <w:spacing w:after="0" w:line="240" w:lineRule="auto"/>
              <w:jc w:val="center"/>
              <w:rPr>
                <w:rFonts w:ascii="Gudea" w:eastAsia="Times New Roman" w:hAnsi="Gudea" w:cs="Calibri"/>
                <w:b/>
                <w:bCs/>
                <w:color w:val="000000"/>
                <w:sz w:val="16"/>
                <w:szCs w:val="16"/>
                <w:lang w:eastAsia="fi-FI"/>
              </w:rPr>
            </w:pPr>
            <w:r>
              <w:rPr>
                <w:rFonts w:ascii="Gudea" w:eastAsia="Times New Roman" w:hAnsi="Gudea" w:cs="Calibri"/>
                <w:b/>
                <w:bCs/>
                <w:color w:val="000000"/>
                <w:sz w:val="16"/>
                <w:szCs w:val="16"/>
                <w:lang w:eastAsia="fi-FI"/>
              </w:rPr>
              <w:t>30</w:t>
            </w:r>
          </w:p>
        </w:tc>
      </w:tr>
      <w:tr w:rsidR="00760883" w:rsidRPr="00760883" w:rsidTr="00967C00">
        <w:trPr>
          <w:trHeight w:val="225"/>
        </w:trPr>
        <w:tc>
          <w:tcPr>
            <w:tcW w:w="23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p>
        </w:tc>
        <w:tc>
          <w:tcPr>
            <w:tcW w:w="2116"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38"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c>
          <w:tcPr>
            <w:tcW w:w="2173"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3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r>
      <w:tr w:rsidR="00760883" w:rsidRPr="00760883" w:rsidTr="00967C00">
        <w:trPr>
          <w:trHeight w:val="225"/>
        </w:trPr>
        <w:tc>
          <w:tcPr>
            <w:tcW w:w="237"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2. </w:t>
            </w:r>
            <w:proofErr w:type="spellStart"/>
            <w:r w:rsidRPr="00760883">
              <w:rPr>
                <w:rFonts w:ascii="Gudea" w:eastAsia="Times New Roman" w:hAnsi="Gudea" w:cs="Calibri"/>
                <w:b/>
                <w:bCs/>
                <w:color w:val="000000"/>
                <w:sz w:val="16"/>
                <w:szCs w:val="16"/>
                <w:lang w:eastAsia="fi-FI"/>
              </w:rPr>
              <w:t>vsk</w:t>
            </w:r>
            <w:proofErr w:type="spellEnd"/>
          </w:p>
        </w:tc>
        <w:tc>
          <w:tcPr>
            <w:tcW w:w="2116"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38"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73"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3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967C00">
        <w:trPr>
          <w:trHeight w:val="225"/>
        </w:trPr>
        <w:tc>
          <w:tcPr>
            <w:tcW w:w="237"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English: Oral Skills</w:t>
            </w:r>
          </w:p>
        </w:tc>
        <w:tc>
          <w:tcPr>
            <w:tcW w:w="238"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Ruotsi</w:t>
            </w:r>
          </w:p>
        </w:tc>
        <w:tc>
          <w:tcPr>
            <w:tcW w:w="23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English: Reading </w:t>
            </w:r>
            <w:proofErr w:type="spellStart"/>
            <w:r w:rsidRPr="00760883">
              <w:rPr>
                <w:rFonts w:ascii="Gudea" w:eastAsia="Times New Roman" w:hAnsi="Gudea" w:cs="Calibri"/>
                <w:color w:val="000000"/>
                <w:sz w:val="16"/>
                <w:szCs w:val="16"/>
                <w:lang w:eastAsia="fi-FI"/>
              </w:rPr>
              <w:t>Comprehension</w:t>
            </w:r>
            <w:proofErr w:type="spellEnd"/>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Tuotteistaminen tuotemuotoilussa</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Digitaaliset esityskuvatekniikat</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Käyttäjäkeskeinen muotoilu</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Tuotemuotoiluprosessi</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proofErr w:type="spellStart"/>
            <w:r w:rsidRPr="00760883">
              <w:rPr>
                <w:rFonts w:ascii="Gudea" w:eastAsia="Times New Roman" w:hAnsi="Gudea" w:cs="Calibri"/>
                <w:color w:val="000000"/>
                <w:sz w:val="16"/>
                <w:szCs w:val="16"/>
                <w:lang w:eastAsia="fi-FI"/>
              </w:rPr>
              <w:t>Prototypointi</w:t>
            </w:r>
            <w:proofErr w:type="spellEnd"/>
            <w:r w:rsidRPr="00760883">
              <w:rPr>
                <w:rFonts w:ascii="Gudea" w:eastAsia="Times New Roman" w:hAnsi="Gudea" w:cs="Calibri"/>
                <w:color w:val="000000"/>
                <w:sz w:val="16"/>
                <w:szCs w:val="16"/>
                <w:lang w:eastAsia="fi-FI"/>
              </w:rPr>
              <w:t xml:space="preserve"> tuotemuotoilussa</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Materiaalitekniikka</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xml:space="preserve">Osallistava muotoilu ja vuorovaikutuksen </w:t>
            </w:r>
            <w:proofErr w:type="spellStart"/>
            <w:r w:rsidRPr="00760883">
              <w:rPr>
                <w:rFonts w:ascii="Gudea" w:eastAsia="Times New Roman" w:hAnsi="Gudea" w:cs="Calibri"/>
                <w:color w:val="000000"/>
                <w:sz w:val="16"/>
                <w:szCs w:val="16"/>
                <w:lang w:eastAsia="fi-FI"/>
              </w:rPr>
              <w:t>prototypointi</w:t>
            </w:r>
            <w:proofErr w:type="spellEnd"/>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Mekaniikkasuunnittelu</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Tutkimus taidealoilla</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Muoto</w:t>
            </w:r>
            <w:r w:rsidR="00027F3E">
              <w:rPr>
                <w:rFonts w:ascii="Gudea" w:eastAsia="Times New Roman" w:hAnsi="Gudea" w:cs="Calibri"/>
                <w:color w:val="000000"/>
                <w:sz w:val="16"/>
                <w:szCs w:val="16"/>
                <w:lang w:eastAsia="fi-FI"/>
              </w:rPr>
              <w:t>i</w:t>
            </w:r>
            <w:r w:rsidRPr="00760883">
              <w:rPr>
                <w:rFonts w:ascii="Gudea" w:eastAsia="Times New Roman" w:hAnsi="Gudea" w:cs="Calibri"/>
                <w:color w:val="000000"/>
                <w:sz w:val="16"/>
                <w:szCs w:val="16"/>
                <w:lang w:eastAsia="fi-FI"/>
              </w:rPr>
              <w:t>lun asiantuntijuus</w:t>
            </w:r>
          </w:p>
        </w:tc>
        <w:tc>
          <w:tcPr>
            <w:tcW w:w="23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38"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Yrittäminen luovilla aloilla</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Guide to IPR</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Muotoilukohteiden kulttu</w:t>
            </w:r>
            <w:r w:rsidR="00027F3E">
              <w:rPr>
                <w:rFonts w:ascii="Gudea" w:eastAsia="Times New Roman" w:hAnsi="Gudea" w:cs="Calibri"/>
                <w:color w:val="000000"/>
                <w:sz w:val="16"/>
                <w:szCs w:val="16"/>
                <w:lang w:eastAsia="fi-FI"/>
              </w:rPr>
              <w:t>u</w:t>
            </w:r>
            <w:r w:rsidRPr="00760883">
              <w:rPr>
                <w:rFonts w:ascii="Gudea" w:eastAsia="Times New Roman" w:hAnsi="Gudea" w:cs="Calibri"/>
                <w:color w:val="000000"/>
                <w:sz w:val="16"/>
                <w:szCs w:val="16"/>
                <w:lang w:eastAsia="fi-FI"/>
              </w:rPr>
              <w:t>rinen tulkinta</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67C00">
        <w:trPr>
          <w:trHeight w:val="225"/>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38"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15</w:t>
            </w:r>
          </w:p>
        </w:tc>
        <w:tc>
          <w:tcPr>
            <w:tcW w:w="2173"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3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r>
      <w:tr w:rsidR="00760883" w:rsidRPr="00760883" w:rsidTr="00967C00">
        <w:trPr>
          <w:trHeight w:val="225"/>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61</w:t>
            </w:r>
          </w:p>
        </w:tc>
        <w:tc>
          <w:tcPr>
            <w:tcW w:w="2116"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38"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32</w:t>
            </w:r>
          </w:p>
        </w:tc>
        <w:tc>
          <w:tcPr>
            <w:tcW w:w="2173"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3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29</w:t>
            </w:r>
          </w:p>
        </w:tc>
      </w:tr>
      <w:tr w:rsidR="00760883" w:rsidRPr="00760883" w:rsidTr="00967C00">
        <w:trPr>
          <w:trHeight w:val="225"/>
        </w:trPr>
        <w:tc>
          <w:tcPr>
            <w:tcW w:w="23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p>
        </w:tc>
        <w:tc>
          <w:tcPr>
            <w:tcW w:w="2116"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38"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c>
          <w:tcPr>
            <w:tcW w:w="2173"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3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r>
      <w:tr w:rsidR="00760883" w:rsidRPr="00760883" w:rsidTr="00967C00">
        <w:trPr>
          <w:trHeight w:val="225"/>
        </w:trPr>
        <w:tc>
          <w:tcPr>
            <w:tcW w:w="237"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3. </w:t>
            </w:r>
            <w:proofErr w:type="spellStart"/>
            <w:r w:rsidRPr="00760883">
              <w:rPr>
                <w:rFonts w:ascii="Gudea" w:eastAsia="Times New Roman" w:hAnsi="Gudea" w:cs="Calibri"/>
                <w:b/>
                <w:bCs/>
                <w:color w:val="000000"/>
                <w:sz w:val="16"/>
                <w:szCs w:val="16"/>
                <w:lang w:eastAsia="fi-FI"/>
              </w:rPr>
              <w:t>vsk</w:t>
            </w:r>
            <w:proofErr w:type="spellEnd"/>
          </w:p>
        </w:tc>
        <w:tc>
          <w:tcPr>
            <w:tcW w:w="2116"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38"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73"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3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967C00">
        <w:trPr>
          <w:trHeight w:val="225"/>
        </w:trPr>
        <w:tc>
          <w:tcPr>
            <w:tcW w:w="237"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Arktinen muotoiluprojekti</w:t>
            </w:r>
          </w:p>
        </w:tc>
        <w:tc>
          <w:tcPr>
            <w:tcW w:w="238"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Arktinen muotoiluprojekti</w:t>
            </w:r>
          </w:p>
        </w:tc>
        <w:tc>
          <w:tcPr>
            <w:tcW w:w="23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Metodipaja</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73"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Tieteellisen kirjoittamisen perusteet</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TM Tutkimuksen perusteet</w:t>
            </w:r>
          </w:p>
        </w:tc>
        <w:tc>
          <w:tcPr>
            <w:tcW w:w="238"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73" w:type="pct"/>
            <w:tcBorders>
              <w:top w:val="nil"/>
              <w:left w:val="nil"/>
              <w:bottom w:val="nil"/>
              <w:right w:val="single" w:sz="4" w:space="0" w:color="000000"/>
            </w:tcBorders>
            <w:shd w:val="clear" w:color="auto" w:fill="auto"/>
            <w:vAlign w:val="center"/>
            <w:hideMark/>
          </w:tcPr>
          <w:p w:rsidR="009821A5" w:rsidRPr="00760883" w:rsidRDefault="00760883" w:rsidP="009821A5">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Semin</w:t>
            </w:r>
            <w:r w:rsidR="00027F3E">
              <w:rPr>
                <w:rFonts w:ascii="Gudea" w:eastAsia="Times New Roman" w:hAnsi="Gudea" w:cs="Calibri"/>
                <w:color w:val="000000"/>
                <w:sz w:val="16"/>
                <w:szCs w:val="16"/>
                <w:lang w:eastAsia="fi-FI"/>
              </w:rPr>
              <w:t>a</w:t>
            </w:r>
            <w:r w:rsidRPr="00760883">
              <w:rPr>
                <w:rFonts w:ascii="Gudea" w:eastAsia="Times New Roman" w:hAnsi="Gudea" w:cs="Calibri"/>
                <w:color w:val="000000"/>
                <w:sz w:val="16"/>
                <w:szCs w:val="16"/>
                <w:lang w:eastAsia="fi-FI"/>
              </w:rPr>
              <w:t>ari ja kandidaatin tutkielma</w:t>
            </w:r>
          </w:p>
        </w:tc>
        <w:tc>
          <w:tcPr>
            <w:tcW w:w="23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Tieteellinen tiedonhankinta</w:t>
            </w:r>
          </w:p>
        </w:tc>
        <w:tc>
          <w:tcPr>
            <w:tcW w:w="238" w:type="pct"/>
            <w:tcBorders>
              <w:top w:val="nil"/>
              <w:left w:val="nil"/>
              <w:bottom w:val="nil"/>
              <w:right w:val="single" w:sz="4" w:space="0" w:color="000000"/>
            </w:tcBorders>
            <w:shd w:val="clear" w:color="auto" w:fill="auto"/>
            <w:vAlign w:val="center"/>
            <w:hideMark/>
          </w:tcPr>
          <w:p w:rsidR="00760883" w:rsidRPr="00760883" w:rsidRDefault="009821A5" w:rsidP="009821A5">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2</w:t>
            </w:r>
          </w:p>
        </w:tc>
        <w:tc>
          <w:tcPr>
            <w:tcW w:w="2173" w:type="pct"/>
            <w:tcBorders>
              <w:top w:val="nil"/>
              <w:left w:val="nil"/>
              <w:bottom w:val="nil"/>
              <w:right w:val="nil"/>
            </w:tcBorders>
            <w:shd w:val="clear" w:color="auto" w:fill="auto"/>
            <w:vAlign w:val="center"/>
            <w:hideMark/>
          </w:tcPr>
          <w:p w:rsidR="00760883" w:rsidRPr="00760883" w:rsidRDefault="009821A5" w:rsidP="009821A5">
            <w:pPr>
              <w:spacing w:after="0" w:line="240" w:lineRule="auto"/>
              <w:rPr>
                <w:rFonts w:ascii="Gudea" w:eastAsia="Times New Roman" w:hAnsi="Gudea" w:cs="Calibri"/>
                <w:color w:val="000000"/>
                <w:sz w:val="16"/>
                <w:szCs w:val="16"/>
                <w:lang w:eastAsia="fi-FI"/>
              </w:rPr>
            </w:pPr>
            <w:proofErr w:type="spellStart"/>
            <w:r>
              <w:rPr>
                <w:rFonts w:ascii="Gudea" w:hAnsi="Gudea"/>
                <w:sz w:val="16"/>
                <w:szCs w:val="16"/>
              </w:rPr>
              <w:t>Urkund</w:t>
            </w:r>
            <w:proofErr w:type="spellEnd"/>
            <w:r>
              <w:rPr>
                <w:rFonts w:ascii="Gudea" w:hAnsi="Gudea"/>
                <w:sz w:val="16"/>
                <w:szCs w:val="16"/>
              </w:rPr>
              <w:t>-tarkistus</w:t>
            </w:r>
          </w:p>
        </w:tc>
        <w:tc>
          <w:tcPr>
            <w:tcW w:w="237" w:type="pct"/>
            <w:tcBorders>
              <w:top w:val="nil"/>
              <w:left w:val="single" w:sz="4" w:space="0" w:color="auto"/>
              <w:bottom w:val="nil"/>
              <w:right w:val="single" w:sz="4" w:space="0" w:color="auto"/>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67C00">
        <w:trPr>
          <w:trHeight w:val="225"/>
        </w:trPr>
        <w:tc>
          <w:tcPr>
            <w:tcW w:w="237"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Semin</w:t>
            </w:r>
            <w:r w:rsidR="00027F3E">
              <w:rPr>
                <w:rFonts w:ascii="Gudea" w:eastAsia="Times New Roman" w:hAnsi="Gudea" w:cs="Calibri"/>
                <w:color w:val="000000"/>
                <w:sz w:val="16"/>
                <w:szCs w:val="16"/>
                <w:lang w:eastAsia="fi-FI"/>
              </w:rPr>
              <w:t>a</w:t>
            </w:r>
            <w:r w:rsidRPr="00760883">
              <w:rPr>
                <w:rFonts w:ascii="Gudea" w:eastAsia="Times New Roman" w:hAnsi="Gudea" w:cs="Calibri"/>
                <w:color w:val="000000"/>
                <w:sz w:val="16"/>
                <w:szCs w:val="16"/>
                <w:lang w:eastAsia="fi-FI"/>
              </w:rPr>
              <w:t>ari ja kandidaatin tutkielma</w:t>
            </w:r>
          </w:p>
        </w:tc>
        <w:tc>
          <w:tcPr>
            <w:tcW w:w="238" w:type="pct"/>
            <w:tcBorders>
              <w:top w:val="nil"/>
              <w:left w:val="nil"/>
              <w:bottom w:val="nil"/>
              <w:right w:val="single" w:sz="4" w:space="0" w:color="000000"/>
            </w:tcBorders>
            <w:shd w:val="clear" w:color="auto" w:fill="auto"/>
            <w:vAlign w:val="center"/>
            <w:hideMark/>
          </w:tcPr>
          <w:p w:rsidR="00760883" w:rsidRPr="00760883" w:rsidRDefault="009821A5" w:rsidP="00760883">
            <w:pPr>
              <w:spacing w:after="0" w:line="240" w:lineRule="auto"/>
              <w:jc w:val="center"/>
              <w:rPr>
                <w:rFonts w:ascii="Gudea" w:eastAsia="Times New Roman" w:hAnsi="Gudea" w:cs="Calibri"/>
                <w:color w:val="000000"/>
                <w:sz w:val="16"/>
                <w:szCs w:val="16"/>
                <w:lang w:eastAsia="fi-FI"/>
              </w:rPr>
            </w:pPr>
            <w:r>
              <w:rPr>
                <w:rFonts w:ascii="Gudea" w:eastAsia="Times New Roman" w:hAnsi="Gudea" w:cs="Calibri"/>
                <w:color w:val="000000"/>
                <w:sz w:val="16"/>
                <w:szCs w:val="16"/>
                <w:lang w:eastAsia="fi-FI"/>
              </w:rPr>
              <w:t>3</w:t>
            </w:r>
          </w:p>
        </w:tc>
        <w:tc>
          <w:tcPr>
            <w:tcW w:w="2173" w:type="pct"/>
            <w:tcBorders>
              <w:top w:val="nil"/>
              <w:left w:val="nil"/>
              <w:bottom w:val="nil"/>
              <w:right w:val="nil"/>
            </w:tcBorders>
            <w:shd w:val="clear" w:color="auto" w:fill="auto"/>
            <w:noWrap/>
            <w:vAlign w:val="center"/>
            <w:hideMark/>
          </w:tcPr>
          <w:p w:rsidR="00760883" w:rsidRPr="00760883" w:rsidRDefault="009821A5" w:rsidP="009821A5">
            <w:pPr>
              <w:spacing w:after="0" w:line="240" w:lineRule="auto"/>
              <w:rPr>
                <w:rFonts w:ascii="Gudea" w:eastAsia="Times New Roman" w:hAnsi="Gudea" w:cs="Calibri"/>
                <w:color w:val="000000"/>
                <w:sz w:val="16"/>
                <w:szCs w:val="16"/>
                <w:lang w:eastAsia="fi-FI"/>
              </w:rPr>
            </w:pPr>
            <w:r>
              <w:rPr>
                <w:rFonts w:ascii="Gudea" w:hAnsi="Gudea"/>
                <w:sz w:val="16"/>
                <w:szCs w:val="16"/>
              </w:rPr>
              <w:t>Kypsyysnäyte ja kieliasu</w:t>
            </w:r>
          </w:p>
        </w:tc>
        <w:tc>
          <w:tcPr>
            <w:tcW w:w="237" w:type="pct"/>
            <w:tcBorders>
              <w:top w:val="nil"/>
              <w:left w:val="single" w:sz="4" w:space="0" w:color="auto"/>
              <w:bottom w:val="nil"/>
              <w:right w:val="single" w:sz="4" w:space="0" w:color="auto"/>
            </w:tcBorders>
            <w:shd w:val="clear" w:color="auto" w:fill="auto"/>
            <w:noWrap/>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967C00">
        <w:trPr>
          <w:trHeight w:val="225"/>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16"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38"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15</w:t>
            </w:r>
          </w:p>
        </w:tc>
        <w:tc>
          <w:tcPr>
            <w:tcW w:w="2173"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3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20</w:t>
            </w:r>
          </w:p>
        </w:tc>
      </w:tr>
      <w:tr w:rsidR="00760883" w:rsidRPr="00760883" w:rsidTr="00967C00">
        <w:trPr>
          <w:trHeight w:val="225"/>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60</w:t>
            </w:r>
          </w:p>
        </w:tc>
        <w:tc>
          <w:tcPr>
            <w:tcW w:w="2116"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38"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30</w:t>
            </w:r>
          </w:p>
        </w:tc>
        <w:tc>
          <w:tcPr>
            <w:tcW w:w="2173"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3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30</w:t>
            </w:r>
          </w:p>
        </w:tc>
      </w:tr>
    </w:tbl>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3B1998" w:rsidRDefault="003B1998">
      <w:pPr>
        <w:rPr>
          <w:rFonts w:ascii="Gudea" w:hAnsi="Gudea"/>
          <w:b/>
          <w:sz w:val="16"/>
          <w:szCs w:val="16"/>
        </w:rPr>
      </w:pPr>
      <w:r>
        <w:rPr>
          <w:rFonts w:ascii="Gudea" w:hAnsi="Gudea"/>
          <w:b/>
          <w:sz w:val="16"/>
          <w:szCs w:val="16"/>
        </w:rPr>
        <w:br w:type="page"/>
      </w:r>
    </w:p>
    <w:p w:rsidR="00895B7B" w:rsidRPr="003B1998" w:rsidRDefault="00895B7B" w:rsidP="003C6C18">
      <w:pPr>
        <w:pStyle w:val="Eivli"/>
        <w:jc w:val="both"/>
        <w:rPr>
          <w:rFonts w:ascii="Gudea" w:hAnsi="Gudea"/>
          <w:b/>
          <w:sz w:val="16"/>
          <w:szCs w:val="16"/>
        </w:rPr>
      </w:pPr>
      <w:r w:rsidRPr="003B1998">
        <w:rPr>
          <w:rFonts w:ascii="Gudea" w:hAnsi="Gudea"/>
          <w:b/>
          <w:sz w:val="16"/>
          <w:szCs w:val="16"/>
        </w:rPr>
        <w:lastRenderedPageBreak/>
        <w:t>OPINTOJEN AJOITUSKAAVIO</w:t>
      </w:r>
    </w:p>
    <w:p w:rsidR="005C11F7" w:rsidRPr="003B1998" w:rsidRDefault="00895B7B" w:rsidP="003C6C18">
      <w:pPr>
        <w:pStyle w:val="Eivli"/>
        <w:jc w:val="both"/>
        <w:rPr>
          <w:rFonts w:ascii="Gudea" w:hAnsi="Gudea"/>
          <w:b/>
          <w:sz w:val="16"/>
          <w:szCs w:val="16"/>
        </w:rPr>
      </w:pPr>
      <w:r w:rsidRPr="003B1998">
        <w:rPr>
          <w:rFonts w:ascii="Gudea" w:hAnsi="Gudea"/>
          <w:b/>
          <w:sz w:val="16"/>
          <w:szCs w:val="16"/>
        </w:rPr>
        <w:t xml:space="preserve">Maisterin tutkinto </w:t>
      </w:r>
    </w:p>
    <w:p w:rsidR="00895B7B" w:rsidRPr="003B1998" w:rsidRDefault="00895B7B" w:rsidP="003C6C18">
      <w:pPr>
        <w:pStyle w:val="Eivli"/>
        <w:jc w:val="both"/>
        <w:rPr>
          <w:rFonts w:ascii="Gudea" w:hAnsi="Gudea"/>
          <w:b/>
          <w:sz w:val="16"/>
          <w:szCs w:val="16"/>
        </w:rPr>
      </w:pPr>
      <w:r w:rsidRPr="003B1998">
        <w:rPr>
          <w:rFonts w:ascii="Gudea" w:hAnsi="Gudea"/>
          <w:b/>
          <w:sz w:val="16"/>
          <w:szCs w:val="16"/>
        </w:rPr>
        <w:t>Teollinen muotoilu</w:t>
      </w:r>
    </w:p>
    <w:p w:rsidR="00895B7B" w:rsidRDefault="00895B7B" w:rsidP="003C6C18">
      <w:pPr>
        <w:pStyle w:val="Eivli"/>
        <w:jc w:val="both"/>
        <w:rPr>
          <w:rFonts w:ascii="Gudea" w:hAnsi="Gudea"/>
          <w:sz w:val="16"/>
          <w:szCs w:val="16"/>
        </w:rPr>
      </w:pPr>
    </w:p>
    <w:tbl>
      <w:tblPr>
        <w:tblW w:w="5000" w:type="pct"/>
        <w:tblCellMar>
          <w:left w:w="70" w:type="dxa"/>
          <w:right w:w="70" w:type="dxa"/>
        </w:tblCellMar>
        <w:tblLook w:val="04A0" w:firstRow="1" w:lastRow="0" w:firstColumn="1" w:lastColumn="0" w:noHBand="0" w:noVBand="1"/>
      </w:tblPr>
      <w:tblGrid>
        <w:gridCol w:w="466"/>
        <w:gridCol w:w="3975"/>
        <w:gridCol w:w="465"/>
        <w:gridCol w:w="3975"/>
        <w:gridCol w:w="463"/>
      </w:tblGrid>
      <w:tr w:rsidR="00760883" w:rsidRPr="00760883" w:rsidTr="00760883">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1.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760883">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tutkimuskurssi esim. Taiteen, muotoilun</w:t>
            </w:r>
            <w:r w:rsidR="00027F3E">
              <w:rPr>
                <w:rFonts w:ascii="Gudea" w:eastAsia="Times New Roman" w:hAnsi="Gudea" w:cs="Calibri"/>
                <w:color w:val="000000"/>
                <w:sz w:val="16"/>
                <w:szCs w:val="16"/>
                <w:lang w:eastAsia="fi-FI"/>
              </w:rPr>
              <w:t xml:space="preserve"> </w:t>
            </w:r>
            <w:r w:rsidRPr="00760883">
              <w:rPr>
                <w:rFonts w:ascii="Gudea" w:eastAsia="Times New Roman" w:hAnsi="Gudea" w:cs="Calibri"/>
                <w:color w:val="000000"/>
                <w:sz w:val="16"/>
                <w:szCs w:val="16"/>
                <w:lang w:eastAsia="fi-FI"/>
              </w:rPr>
              <w:t>ja viestinnän tutkimusotteita</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Valinnainen tutkimuskurssi</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3</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Teollisen muotoilun metodikurssi</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Teollisen muotoilun syventävä kirjallisuus</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TM syventävä projekti</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TM syventävä projekti</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Pro gradu - seminaari ja tutkielma</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Pro gradu - seminaari ja tutkielma</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4</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Muotoilualojen yhteinen projekti</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Muotoilualojen yhteinen projekti</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760883">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r>
      <w:tr w:rsidR="00760883" w:rsidRPr="00760883" w:rsidTr="00760883">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63</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27</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36</w:t>
            </w:r>
          </w:p>
        </w:tc>
      </w:tr>
      <w:tr w:rsidR="00760883" w:rsidRPr="00760883" w:rsidTr="00760883">
        <w:trPr>
          <w:trHeight w:val="225"/>
        </w:trPr>
        <w:tc>
          <w:tcPr>
            <w:tcW w:w="249"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p>
        </w:tc>
        <w:tc>
          <w:tcPr>
            <w:tcW w:w="212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c>
          <w:tcPr>
            <w:tcW w:w="2127" w:type="pct"/>
            <w:tcBorders>
              <w:top w:val="nil"/>
              <w:left w:val="nil"/>
              <w:bottom w:val="nil"/>
              <w:right w:val="nil"/>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sz w:val="20"/>
                <w:szCs w:val="20"/>
                <w:lang w:eastAsia="fi-FI"/>
              </w:rPr>
            </w:pPr>
          </w:p>
        </w:tc>
        <w:tc>
          <w:tcPr>
            <w:tcW w:w="249" w:type="pct"/>
            <w:tcBorders>
              <w:top w:val="nil"/>
              <w:left w:val="nil"/>
              <w:bottom w:val="nil"/>
              <w:right w:val="nil"/>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sz w:val="20"/>
                <w:szCs w:val="20"/>
                <w:lang w:eastAsia="fi-FI"/>
              </w:rPr>
            </w:pPr>
          </w:p>
        </w:tc>
      </w:tr>
      <w:tr w:rsidR="00760883" w:rsidRPr="00760883" w:rsidTr="00760883">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 xml:space="preserve">2. </w:t>
            </w:r>
            <w:proofErr w:type="spellStart"/>
            <w:r w:rsidRPr="00760883">
              <w:rPr>
                <w:rFonts w:ascii="Gudea" w:eastAsia="Times New Roman" w:hAnsi="Gudea" w:cs="Calibri"/>
                <w:b/>
                <w:bCs/>
                <w:color w:val="000000"/>
                <w:sz w:val="16"/>
                <w:szCs w:val="16"/>
                <w:lang w:eastAsia="fi-FI"/>
              </w:rPr>
              <w:t>vsk</w:t>
            </w:r>
            <w:proofErr w:type="spellEnd"/>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SYKSY</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KEVÄT</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op</w:t>
            </w:r>
          </w:p>
        </w:tc>
      </w:tr>
      <w:tr w:rsidR="00760883" w:rsidRPr="00760883" w:rsidTr="00760883">
        <w:trPr>
          <w:trHeight w:val="225"/>
        </w:trPr>
        <w:tc>
          <w:tcPr>
            <w:tcW w:w="249" w:type="pct"/>
            <w:tcBorders>
              <w:top w:val="single" w:sz="4" w:space="0" w:color="000000"/>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color w:val="000000"/>
                <w:sz w:val="16"/>
                <w:szCs w:val="16"/>
                <w:lang w:eastAsia="fi-FI"/>
              </w:rPr>
            </w:pPr>
            <w:r w:rsidRPr="00760883">
              <w:rPr>
                <w:rFonts w:ascii="Times New Roman" w:eastAsia="Times New Roman" w:hAnsi="Times New Roman" w:cs="Times New Roman"/>
                <w:color w:val="000000"/>
                <w:sz w:val="16"/>
                <w:szCs w:val="16"/>
                <w:lang w:eastAsia="fi-FI"/>
              </w:rPr>
              <w:t> </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TM syventävä projekti</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c>
          <w:tcPr>
            <w:tcW w:w="2127"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color w:val="000000"/>
                <w:sz w:val="16"/>
                <w:szCs w:val="16"/>
                <w:lang w:eastAsia="fi-FI"/>
              </w:rPr>
            </w:pPr>
            <w:r w:rsidRPr="00760883">
              <w:rPr>
                <w:rFonts w:ascii="Times New Roman" w:eastAsia="Times New Roman" w:hAnsi="Times New Roman" w:cs="Times New Roman"/>
                <w:color w:val="000000"/>
                <w:sz w:val="16"/>
                <w:szCs w:val="16"/>
                <w:lang w:eastAsia="fi-FI"/>
              </w:rPr>
              <w:t> </w:t>
            </w:r>
          </w:p>
        </w:tc>
        <w:tc>
          <w:tcPr>
            <w:tcW w:w="249" w:type="pct"/>
            <w:tcBorders>
              <w:top w:val="single" w:sz="4" w:space="0" w:color="000000"/>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color w:val="000000"/>
                <w:sz w:val="16"/>
                <w:szCs w:val="16"/>
                <w:lang w:eastAsia="fi-FI"/>
              </w:rPr>
            </w:pPr>
            <w:r w:rsidRPr="00760883">
              <w:rPr>
                <w:rFonts w:ascii="Times New Roman" w:eastAsia="Times New Roman" w:hAnsi="Times New Roman" w:cs="Times New Roman"/>
                <w:color w:val="000000"/>
                <w:sz w:val="16"/>
                <w:szCs w:val="16"/>
                <w:lang w:eastAsia="fi-FI"/>
              </w:rPr>
              <w:t> </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color w:val="000000"/>
                <w:sz w:val="16"/>
                <w:szCs w:val="16"/>
                <w:lang w:eastAsia="fi-FI"/>
              </w:rPr>
            </w:pPr>
            <w:r w:rsidRPr="00760883">
              <w:rPr>
                <w:rFonts w:ascii="Times New Roman" w:eastAsia="Times New Roman" w:hAnsi="Times New Roman" w:cs="Times New Roman"/>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Pro gradu - seminaari ja tutkielma</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16</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Pro gradu - seminaari ja tutkielma</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16</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color w:val="000000"/>
                <w:sz w:val="16"/>
                <w:szCs w:val="16"/>
                <w:lang w:eastAsia="fi-FI"/>
              </w:rPr>
            </w:pPr>
            <w:r w:rsidRPr="00760883">
              <w:rPr>
                <w:rFonts w:ascii="Times New Roman" w:eastAsia="Times New Roman" w:hAnsi="Times New Roman" w:cs="Times New Roman"/>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760883" w:rsidRPr="00760883" w:rsidRDefault="00760883" w:rsidP="00760883">
            <w:pPr>
              <w:spacing w:after="0" w:line="240" w:lineRule="auto"/>
              <w:rPr>
                <w:rFonts w:ascii="Calibri" w:eastAsia="Times New Roman" w:hAnsi="Calibri" w:cs="Calibri"/>
                <w:color w:val="000000"/>
                <w:lang w:eastAsia="fi-FI"/>
              </w:rPr>
            </w:pPr>
            <w:r w:rsidRPr="00760883">
              <w:rPr>
                <w:rFonts w:ascii="Calibri" w:eastAsia="Times New Roman" w:hAnsi="Calibri" w:cs="Calibri"/>
                <w:color w:val="000000"/>
                <w:lang w:eastAsia="fi-FI"/>
              </w:rPr>
              <w:t> </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noWrap/>
            <w:vAlign w:val="center"/>
            <w:hideMark/>
          </w:tcPr>
          <w:p w:rsidR="00760883" w:rsidRPr="009821A5" w:rsidRDefault="009821A5" w:rsidP="009821A5">
            <w:pPr>
              <w:spacing w:after="0" w:line="240" w:lineRule="auto"/>
              <w:jc w:val="both"/>
              <w:rPr>
                <w:rFonts w:ascii="Gudea" w:eastAsia="Times New Roman" w:hAnsi="Gudea" w:cs="Calibri"/>
                <w:color w:val="000000"/>
                <w:sz w:val="16"/>
                <w:szCs w:val="16"/>
                <w:lang w:eastAsia="fi-FI"/>
              </w:rPr>
            </w:pPr>
            <w:proofErr w:type="spellStart"/>
            <w:r>
              <w:rPr>
                <w:rFonts w:ascii="Gudea" w:hAnsi="Gudea"/>
                <w:sz w:val="16"/>
                <w:szCs w:val="16"/>
              </w:rPr>
              <w:t>Urkund</w:t>
            </w:r>
            <w:proofErr w:type="spellEnd"/>
            <w:r>
              <w:rPr>
                <w:rFonts w:ascii="Gudea" w:hAnsi="Gudea"/>
                <w:sz w:val="16"/>
                <w:szCs w:val="16"/>
              </w:rPr>
              <w:t>-tarkistus</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760883">
        <w:trPr>
          <w:trHeight w:val="225"/>
        </w:trPr>
        <w:tc>
          <w:tcPr>
            <w:tcW w:w="249" w:type="pct"/>
            <w:tcBorders>
              <w:top w:val="nil"/>
              <w:left w:val="single" w:sz="4" w:space="0" w:color="000000"/>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color w:val="000000"/>
                <w:sz w:val="16"/>
                <w:szCs w:val="16"/>
                <w:lang w:eastAsia="fi-FI"/>
              </w:rPr>
            </w:pPr>
            <w:r w:rsidRPr="00760883">
              <w:rPr>
                <w:rFonts w:ascii="Times New Roman" w:eastAsia="Times New Roman" w:hAnsi="Times New Roman" w:cs="Times New Roman"/>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Muotoilualojen yhteinen projekti</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c>
          <w:tcPr>
            <w:tcW w:w="2127"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Muotoilualojen yhteinen projekti</w:t>
            </w:r>
          </w:p>
        </w:tc>
        <w:tc>
          <w:tcPr>
            <w:tcW w:w="249" w:type="pct"/>
            <w:tcBorders>
              <w:top w:val="nil"/>
              <w:left w:val="nil"/>
              <w:bottom w:val="nil"/>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 </w:t>
            </w:r>
          </w:p>
        </w:tc>
      </w:tr>
      <w:tr w:rsidR="00760883" w:rsidRPr="00760883" w:rsidTr="00760883">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Times New Roman" w:eastAsia="Times New Roman" w:hAnsi="Times New Roman" w:cs="Times New Roman"/>
                <w:color w:val="000000"/>
                <w:sz w:val="16"/>
                <w:szCs w:val="16"/>
                <w:lang w:eastAsia="fi-FI"/>
              </w:rPr>
            </w:pPr>
            <w:r w:rsidRPr="00760883">
              <w:rPr>
                <w:rFonts w:ascii="Times New Roman" w:eastAsia="Times New Roman" w:hAnsi="Times New Roman" w:cs="Times New Roman"/>
                <w:color w:val="000000"/>
                <w:sz w:val="16"/>
                <w:szCs w:val="16"/>
                <w:lang w:eastAsia="fi-FI"/>
              </w:rPr>
              <w:t> </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5</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Valinnaisia sivuaineopintoja</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color w:val="000000"/>
                <w:sz w:val="16"/>
                <w:szCs w:val="16"/>
                <w:lang w:eastAsia="fi-FI"/>
              </w:rPr>
            </w:pPr>
            <w:r w:rsidRPr="00760883">
              <w:rPr>
                <w:rFonts w:ascii="Gudea" w:eastAsia="Times New Roman" w:hAnsi="Gudea" w:cs="Calibri"/>
                <w:color w:val="000000"/>
                <w:sz w:val="16"/>
                <w:szCs w:val="16"/>
                <w:lang w:eastAsia="fi-FI"/>
              </w:rPr>
              <w:t>10</w:t>
            </w:r>
          </w:p>
        </w:tc>
      </w:tr>
      <w:tr w:rsidR="00760883" w:rsidRPr="00760883" w:rsidTr="00760883">
        <w:trPr>
          <w:trHeight w:val="225"/>
        </w:trPr>
        <w:tc>
          <w:tcPr>
            <w:tcW w:w="249" w:type="pct"/>
            <w:tcBorders>
              <w:top w:val="nil"/>
              <w:left w:val="single" w:sz="4" w:space="0" w:color="000000"/>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57</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color w:val="000000"/>
                <w:sz w:val="16"/>
                <w:szCs w:val="16"/>
                <w:lang w:eastAsia="fi-FI"/>
              </w:rPr>
            </w:pPr>
            <w:r w:rsidRPr="00760883">
              <w:rPr>
                <w:rFonts w:ascii="Times New Roman" w:eastAsia="Times New Roman" w:hAnsi="Times New Roman" w:cs="Times New Roman"/>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31</w:t>
            </w:r>
          </w:p>
        </w:tc>
        <w:tc>
          <w:tcPr>
            <w:tcW w:w="2127"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rPr>
                <w:rFonts w:ascii="Times New Roman" w:eastAsia="Times New Roman" w:hAnsi="Times New Roman" w:cs="Times New Roman"/>
                <w:color w:val="000000"/>
                <w:sz w:val="16"/>
                <w:szCs w:val="16"/>
                <w:lang w:eastAsia="fi-FI"/>
              </w:rPr>
            </w:pPr>
            <w:r w:rsidRPr="00760883">
              <w:rPr>
                <w:rFonts w:ascii="Times New Roman" w:eastAsia="Times New Roman" w:hAnsi="Times New Roman" w:cs="Times New Roman"/>
                <w:color w:val="000000"/>
                <w:sz w:val="16"/>
                <w:szCs w:val="16"/>
                <w:lang w:eastAsia="fi-FI"/>
              </w:rPr>
              <w:t> </w:t>
            </w:r>
          </w:p>
        </w:tc>
        <w:tc>
          <w:tcPr>
            <w:tcW w:w="249" w:type="pct"/>
            <w:tcBorders>
              <w:top w:val="nil"/>
              <w:left w:val="nil"/>
              <w:bottom w:val="single" w:sz="4" w:space="0" w:color="000000"/>
              <w:right w:val="single" w:sz="4" w:space="0" w:color="000000"/>
            </w:tcBorders>
            <w:shd w:val="clear" w:color="auto" w:fill="auto"/>
            <w:vAlign w:val="center"/>
            <w:hideMark/>
          </w:tcPr>
          <w:p w:rsidR="00760883" w:rsidRPr="00760883" w:rsidRDefault="00760883" w:rsidP="00760883">
            <w:pPr>
              <w:spacing w:after="0" w:line="240" w:lineRule="auto"/>
              <w:jc w:val="center"/>
              <w:rPr>
                <w:rFonts w:ascii="Gudea" w:eastAsia="Times New Roman" w:hAnsi="Gudea" w:cs="Calibri"/>
                <w:b/>
                <w:bCs/>
                <w:color w:val="000000"/>
                <w:sz w:val="16"/>
                <w:szCs w:val="16"/>
                <w:lang w:eastAsia="fi-FI"/>
              </w:rPr>
            </w:pPr>
            <w:r w:rsidRPr="00760883">
              <w:rPr>
                <w:rFonts w:ascii="Gudea" w:eastAsia="Times New Roman" w:hAnsi="Gudea" w:cs="Calibri"/>
                <w:b/>
                <w:bCs/>
                <w:color w:val="000000"/>
                <w:sz w:val="16"/>
                <w:szCs w:val="16"/>
                <w:lang w:eastAsia="fi-FI"/>
              </w:rPr>
              <w:t>26</w:t>
            </w:r>
          </w:p>
        </w:tc>
      </w:tr>
    </w:tbl>
    <w:p w:rsidR="002912ED" w:rsidRPr="00895B7B" w:rsidRDefault="002912ED"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2912ED" w:rsidRDefault="002912ED">
      <w:pPr>
        <w:rPr>
          <w:rFonts w:ascii="Gudea" w:hAnsi="Gudea"/>
          <w:b/>
          <w:sz w:val="16"/>
          <w:szCs w:val="16"/>
        </w:rPr>
        <w:sectPr w:rsidR="002912ED" w:rsidSect="001C012B">
          <w:type w:val="continuous"/>
          <w:pgSz w:w="11906" w:h="16838"/>
          <w:pgMar w:top="1440" w:right="1134" w:bottom="1440" w:left="1418" w:header="709" w:footer="709" w:gutter="0"/>
          <w:cols w:space="708"/>
          <w:docGrid w:linePitch="360"/>
        </w:sectPr>
      </w:pPr>
    </w:p>
    <w:p w:rsidR="003B1998" w:rsidRDefault="003B1998">
      <w:pPr>
        <w:rPr>
          <w:rFonts w:ascii="Gudea" w:hAnsi="Gudea"/>
          <w:b/>
          <w:sz w:val="16"/>
          <w:szCs w:val="16"/>
        </w:rPr>
      </w:pPr>
      <w:r>
        <w:rPr>
          <w:rFonts w:ascii="Gudea" w:hAnsi="Gudea"/>
          <w:b/>
          <w:sz w:val="16"/>
          <w:szCs w:val="16"/>
        </w:rPr>
        <w:br w:type="page"/>
      </w:r>
    </w:p>
    <w:p w:rsidR="00895B7B" w:rsidRPr="00675CE6" w:rsidRDefault="00675CE6" w:rsidP="003C6C18">
      <w:pPr>
        <w:pStyle w:val="Eivli"/>
        <w:jc w:val="both"/>
        <w:rPr>
          <w:rFonts w:ascii="Gudea" w:hAnsi="Gudea"/>
          <w:b/>
          <w:sz w:val="16"/>
          <w:szCs w:val="16"/>
        </w:rPr>
      </w:pPr>
      <w:r w:rsidRPr="00675CE6">
        <w:rPr>
          <w:rFonts w:ascii="Gudea" w:hAnsi="Gudea"/>
          <w:b/>
          <w:sz w:val="16"/>
          <w:szCs w:val="16"/>
        </w:rPr>
        <w:lastRenderedPageBreak/>
        <w:t xml:space="preserve">12 </w:t>
      </w:r>
      <w:r w:rsidR="00895B7B" w:rsidRPr="00675CE6">
        <w:rPr>
          <w:rFonts w:ascii="Gudea" w:hAnsi="Gudea"/>
          <w:b/>
          <w:sz w:val="16"/>
          <w:szCs w:val="16"/>
        </w:rPr>
        <w:t>PALVELUMUOTOILUN MONIALAINEN MAISTERIOHJELMA</w:t>
      </w:r>
    </w:p>
    <w:p w:rsidR="00895B7B" w:rsidRPr="00675CE6" w:rsidRDefault="00895B7B" w:rsidP="003C6C18">
      <w:pPr>
        <w:pStyle w:val="Eivli"/>
        <w:jc w:val="both"/>
        <w:rPr>
          <w:rFonts w:ascii="Gudea" w:hAnsi="Gudea"/>
          <w:b/>
          <w:sz w:val="16"/>
          <w:szCs w:val="16"/>
        </w:rPr>
      </w:pPr>
    </w:p>
    <w:p w:rsidR="00895B7B" w:rsidRDefault="00895B7B" w:rsidP="003C6C18">
      <w:pPr>
        <w:pStyle w:val="Eivli"/>
        <w:jc w:val="both"/>
        <w:rPr>
          <w:rFonts w:ascii="Gudea" w:hAnsi="Gudea"/>
          <w:b/>
          <w:sz w:val="16"/>
          <w:szCs w:val="16"/>
        </w:rPr>
      </w:pPr>
      <w:r w:rsidRPr="00675CE6">
        <w:rPr>
          <w:rFonts w:ascii="Gudea" w:hAnsi="Gudea"/>
          <w:b/>
          <w:sz w:val="16"/>
          <w:szCs w:val="16"/>
        </w:rPr>
        <w:t xml:space="preserve">YLEISTÄ </w:t>
      </w:r>
    </w:p>
    <w:p w:rsidR="00675CE6" w:rsidRPr="00675CE6" w:rsidRDefault="00675CE6" w:rsidP="003C6C18">
      <w:pPr>
        <w:pStyle w:val="Eivli"/>
        <w:jc w:val="both"/>
        <w:rPr>
          <w:rFonts w:ascii="Gudea" w:hAnsi="Gudea"/>
          <w:b/>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Opinnoissa painotetaan palvelumuotoilun asiantuntijoiden kouluttamista teollisuuspalveluiden, älykkään osaamisen ja matkailun aloille. Käytännönläheisellä ja työelämälähtöisellä koulutuksella pyritään vastaamaan alueellisiin ja kansallisiin työvoiman osaamistarpeisiin. Opinnot toteutetaan tiiviissä yhteistyössä alueen yritysten kanssa. Projektiopinnoilla ja työelämäyhteyksillä lisätään koulutettavien palveluiden kehittämis- ja </w:t>
      </w:r>
      <w:proofErr w:type="spellStart"/>
      <w:r w:rsidRPr="00895B7B">
        <w:rPr>
          <w:rFonts w:ascii="Gudea" w:hAnsi="Gudea"/>
          <w:sz w:val="16"/>
          <w:szCs w:val="16"/>
        </w:rPr>
        <w:t>konseptointitaitoja</w:t>
      </w:r>
      <w:proofErr w:type="spellEnd"/>
      <w:r w:rsidRPr="00895B7B">
        <w:rPr>
          <w:rFonts w:ascii="Gudea" w:hAnsi="Gudea"/>
          <w:sz w:val="16"/>
          <w:szCs w:val="16"/>
        </w:rPr>
        <w:t xml:space="preserve"> sekä vahvistetaan ymmärrystä uusista liiketoimintamalleista. Muotoilija toimii yhteiskunnan ja tuotantoelämän linkkinä, tunnistaen kuluttajan tarpeita ja muokaten tämän tiedon pohjalta palveluita aiempaa paremmiksi. Painopisteemme ovat tarinallisuuden ja tilasuunnittelun yhdistämisessä palvelumuotoiluun, palvelumuotoilun strategisessa näkökulmassa ja digitaalisissa palveluissa.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Palvelumuotoilun koulutusohjelma antaa kyvyn palvelumuotoilun keinojen soveltamiseen, muotoilijan ammatin harjoittamiseen sekä valmiudet taiteelliseen, tekniseen ja tutkimukselliseen lähestymistapaan alan tehtävissä. Ensimmäisenä vuonna opiskelijat orientoituvat kulttuurisen ja arktisen muotoilun kautta palvelumuotoilun ajatusmaailmaan. Koulutus toteutetaan etä- ja monimuoto-opetuksena, joiden hyödyntämiseen opiskelutekniikoilla vastataan. Opiskelijoiden henkilökohtaisten vahvuuksien tunnistamisen kautta pyritään löytämään yksilöllisiä urasuunnittelua tukevia tutkintopolkuja, joita huomioidaan valitessa syventävien projektien opintoja ja sivuaineita. Toisena vuonna opinnoissa perehdytään syvemmin itsenäiseen suunnitteluongelmien ratkaisuun, yritysyhteistyöhön ja luovaan tiedon soveltamiseen. Sivuainevalinnoilla opiskelija voi oman kiinnostuksensa mukaan vahvistaa osaamistaan alan asiantuntijatehtäviin teollisuuden, kaupan, kulttuurin ja opetuksen aloille.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EDELTÄVÄT OPINNOT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Palvelumuotoilun maisteriohjelman opiskelijoiden taustat voivat vaihdella paljon, sillä hakijoilta edellytetään ammattikorkeakoulututkintoa, kandidaatin tutkintoa tai maisterin tutkintoa taiteen, muotoilun, kulttuurin, matkailun, tekniikan tai muulta soveltuvalta alalta. Hakijoille katsotaan eduksi aikaisempi palvelumuotoiluosaaminen. Lapin yliopiston tutkintovaatimusten mukaisten Design Management ja palvelumuotoilu 25 op –opintokokonaisuuden tai Palvelumuotoilun perusopintokokonaisuuden 25 op suorittaminen katsotaan myös hakijan eduksi.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Opiskelijoilta edellytetään Palvelumuotoilun perusopintokokonaisuuden 25 op suorittamista sivuaineopintoina, jos näitä ei ole vielä suoritettu opintojen alkuun mennessä. Perusopintokokonaisuuden opintojaksojen osaamisalueita voidaan myös nähdä suoritetuksi työssä hankitun osaamisen kautta, jolloin voidaan vaatia osaa opintojaksoista suoritettavaksi. Palvelumuotoilun perusopinnot kirjataan sivuaineopinnoiksi.</w:t>
      </w:r>
    </w:p>
    <w:p w:rsidR="00895B7B" w:rsidRPr="00895B7B" w:rsidRDefault="00895B7B" w:rsidP="003C6C18">
      <w:pPr>
        <w:pStyle w:val="Eivli"/>
        <w:jc w:val="both"/>
        <w:rPr>
          <w:rFonts w:ascii="Gudea" w:hAnsi="Gudea"/>
          <w:sz w:val="16"/>
          <w:szCs w:val="16"/>
        </w:rPr>
      </w:pPr>
    </w:p>
    <w:p w:rsidR="006B23BD" w:rsidRDefault="006B23BD" w:rsidP="003C6C18">
      <w:pPr>
        <w:pStyle w:val="Eivli"/>
        <w:jc w:val="both"/>
        <w:rPr>
          <w:rFonts w:ascii="Gudea" w:hAnsi="Gudea"/>
          <w:b/>
          <w:sz w:val="16"/>
          <w:szCs w:val="16"/>
        </w:rPr>
      </w:pPr>
    </w:p>
    <w:p w:rsidR="00895B7B" w:rsidRDefault="00895B7B" w:rsidP="003C6C18">
      <w:pPr>
        <w:pStyle w:val="Eivli"/>
        <w:jc w:val="both"/>
        <w:rPr>
          <w:rFonts w:ascii="Gudea" w:hAnsi="Gudea"/>
          <w:b/>
          <w:sz w:val="16"/>
          <w:szCs w:val="16"/>
        </w:rPr>
      </w:pPr>
      <w:r w:rsidRPr="00675CE6">
        <w:rPr>
          <w:rFonts w:ascii="Gudea" w:hAnsi="Gudea"/>
          <w:b/>
          <w:sz w:val="16"/>
          <w:szCs w:val="16"/>
        </w:rPr>
        <w:t xml:space="preserve">TAITEEN MAISTERIN TUTKINTO 120 op </w:t>
      </w:r>
    </w:p>
    <w:p w:rsidR="00675CE6" w:rsidRPr="00675CE6" w:rsidRDefault="00675CE6" w:rsidP="003C6C18">
      <w:pPr>
        <w:pStyle w:val="Eivli"/>
        <w:jc w:val="both"/>
        <w:rPr>
          <w:rFonts w:ascii="Gudea" w:hAnsi="Gudea"/>
          <w:b/>
          <w:sz w:val="16"/>
          <w:szCs w:val="16"/>
        </w:rPr>
      </w:pPr>
    </w:p>
    <w:p w:rsidR="00895B7B" w:rsidRPr="00675CE6" w:rsidRDefault="00895B7B" w:rsidP="003C6C18">
      <w:pPr>
        <w:pStyle w:val="Eivli"/>
        <w:jc w:val="both"/>
        <w:rPr>
          <w:rFonts w:ascii="Gudea" w:hAnsi="Gudea"/>
          <w:b/>
          <w:sz w:val="16"/>
          <w:szCs w:val="16"/>
        </w:rPr>
      </w:pPr>
      <w:r w:rsidRPr="00675CE6">
        <w:rPr>
          <w:rFonts w:ascii="Gudea" w:hAnsi="Gudea"/>
          <w:b/>
          <w:sz w:val="16"/>
          <w:szCs w:val="16"/>
        </w:rPr>
        <w:t xml:space="preserve">Taiteen maisterin tutkinnon suoritettuaan opiskelija </w:t>
      </w:r>
    </w:p>
    <w:p w:rsidR="00895B7B" w:rsidRPr="00895B7B" w:rsidRDefault="00675CE6" w:rsidP="003C6C18">
      <w:pPr>
        <w:pStyle w:val="Eivli"/>
        <w:jc w:val="both"/>
        <w:rPr>
          <w:rFonts w:ascii="Gudea" w:hAnsi="Gudea"/>
          <w:sz w:val="16"/>
          <w:szCs w:val="16"/>
        </w:rPr>
      </w:pPr>
      <w:r>
        <w:rPr>
          <w:rFonts w:ascii="Gudea" w:hAnsi="Gudea"/>
          <w:sz w:val="16"/>
          <w:szCs w:val="16"/>
        </w:rPr>
        <w:t xml:space="preserve">- </w:t>
      </w:r>
      <w:r w:rsidR="00895B7B" w:rsidRPr="00895B7B">
        <w:rPr>
          <w:rFonts w:ascii="Gudea" w:hAnsi="Gudea"/>
          <w:sz w:val="16"/>
          <w:szCs w:val="16"/>
        </w:rPr>
        <w:t xml:space="preserve">ymmärtää palveluiden merkityksen liiketoiminnassa ja yritysmaailmassa ja osaa soveltaa tietämystään mm. yritysten palveluiden konseptoinnissa, kehittämisessä ja simuloinnissa. </w:t>
      </w:r>
    </w:p>
    <w:p w:rsidR="00895B7B" w:rsidRPr="00895B7B" w:rsidRDefault="00675CE6" w:rsidP="003C6C18">
      <w:pPr>
        <w:pStyle w:val="Eivli"/>
        <w:jc w:val="both"/>
        <w:rPr>
          <w:rFonts w:ascii="Gudea" w:hAnsi="Gudea"/>
          <w:sz w:val="16"/>
          <w:szCs w:val="16"/>
        </w:rPr>
      </w:pPr>
      <w:r>
        <w:rPr>
          <w:rFonts w:ascii="Gudea" w:hAnsi="Gudea"/>
          <w:sz w:val="16"/>
          <w:szCs w:val="16"/>
        </w:rPr>
        <w:t xml:space="preserve">- </w:t>
      </w:r>
      <w:r w:rsidR="00895B7B" w:rsidRPr="00895B7B">
        <w:rPr>
          <w:rFonts w:ascii="Gudea" w:hAnsi="Gudea"/>
          <w:sz w:val="16"/>
          <w:szCs w:val="16"/>
        </w:rPr>
        <w:t>pystyy tuottamaan sisällöllisesti ja teknisesti korkeatasoista palvelumuotoiluosaamista.</w:t>
      </w:r>
    </w:p>
    <w:p w:rsidR="00895B7B" w:rsidRPr="00895B7B" w:rsidRDefault="00675CE6" w:rsidP="003C6C18">
      <w:pPr>
        <w:pStyle w:val="Eivli"/>
        <w:jc w:val="both"/>
        <w:rPr>
          <w:rFonts w:ascii="Gudea" w:hAnsi="Gudea"/>
          <w:sz w:val="16"/>
          <w:szCs w:val="16"/>
        </w:rPr>
      </w:pPr>
      <w:r>
        <w:rPr>
          <w:rFonts w:ascii="Gudea" w:hAnsi="Gudea"/>
          <w:sz w:val="16"/>
          <w:szCs w:val="16"/>
        </w:rPr>
        <w:t xml:space="preserve">- </w:t>
      </w:r>
      <w:r w:rsidR="00895B7B" w:rsidRPr="00895B7B">
        <w:rPr>
          <w:rFonts w:ascii="Gudea" w:hAnsi="Gudea"/>
          <w:sz w:val="16"/>
          <w:szCs w:val="16"/>
        </w:rPr>
        <w:t>pystyy vastaamaan yrityksien tarpeisiin palvelumuotoilun asiantuntijana.</w:t>
      </w:r>
    </w:p>
    <w:p w:rsidR="00895B7B" w:rsidRPr="00895B7B" w:rsidRDefault="00675CE6" w:rsidP="003C6C18">
      <w:pPr>
        <w:pStyle w:val="Eivli"/>
        <w:jc w:val="both"/>
        <w:rPr>
          <w:rFonts w:ascii="Gudea" w:hAnsi="Gudea"/>
          <w:sz w:val="16"/>
          <w:szCs w:val="16"/>
        </w:rPr>
      </w:pPr>
      <w:r>
        <w:rPr>
          <w:rFonts w:ascii="Gudea" w:hAnsi="Gudea"/>
          <w:sz w:val="16"/>
          <w:szCs w:val="16"/>
        </w:rPr>
        <w:t xml:space="preserve">- </w:t>
      </w:r>
      <w:r w:rsidR="00895B7B" w:rsidRPr="00895B7B">
        <w:rPr>
          <w:rFonts w:ascii="Gudea" w:hAnsi="Gudea"/>
          <w:sz w:val="16"/>
          <w:szCs w:val="16"/>
        </w:rPr>
        <w:t xml:space="preserve">kykenee verkostoitumaan eri alojen toimijoiden kanssa ja esittelemään omaa osaamistaan.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Maisteriohjelmasta valmistuu innovatiivisia asiantuntijoita, jotka tuntevat palvelumuotoilualan erilaiset toimintaympäristöt ja pystyvät vastaamaan tulevaisuuden haasteisiin palvelumuotoilun keinoin samalla kehittäen itse alaa eteenpäin.</w:t>
      </w:r>
    </w:p>
    <w:p w:rsidR="00895B7B" w:rsidRPr="00895B7B" w:rsidRDefault="00895B7B" w:rsidP="003C6C18">
      <w:pPr>
        <w:pStyle w:val="Eivli"/>
        <w:jc w:val="both"/>
        <w:rPr>
          <w:rFonts w:ascii="Gudea" w:hAnsi="Gudea"/>
          <w:sz w:val="16"/>
          <w:szCs w:val="16"/>
        </w:rPr>
      </w:pPr>
    </w:p>
    <w:p w:rsidR="00895B7B" w:rsidRPr="00675CE6" w:rsidRDefault="00895B7B" w:rsidP="003C6C18">
      <w:pPr>
        <w:pStyle w:val="Eivli"/>
        <w:jc w:val="both"/>
        <w:rPr>
          <w:rFonts w:ascii="Gudea" w:hAnsi="Gudea"/>
          <w:b/>
          <w:sz w:val="16"/>
          <w:szCs w:val="16"/>
        </w:rPr>
      </w:pPr>
      <w:r w:rsidRPr="00675CE6">
        <w:rPr>
          <w:rFonts w:ascii="Gudea" w:hAnsi="Gudea"/>
          <w:b/>
          <w:sz w:val="16"/>
          <w:szCs w:val="16"/>
        </w:rPr>
        <w:t xml:space="preserve">Taiteen maisterin tutkinto jakaantuu seuraaviin opintokokonaisuuksiin: </w:t>
      </w:r>
    </w:p>
    <w:p w:rsidR="00895B7B" w:rsidRPr="00895B7B" w:rsidRDefault="00895B7B" w:rsidP="003C6C18">
      <w:pPr>
        <w:pStyle w:val="Eivli"/>
        <w:jc w:val="both"/>
        <w:rPr>
          <w:rFonts w:ascii="Gudea" w:hAnsi="Gudea"/>
          <w:sz w:val="16"/>
          <w:szCs w:val="16"/>
        </w:rPr>
      </w:pPr>
      <w:r w:rsidRPr="00895B7B">
        <w:rPr>
          <w:rFonts w:ascii="Gudea" w:hAnsi="Gudea"/>
          <w:sz w:val="16"/>
          <w:szCs w:val="16"/>
        </w:rPr>
        <w:t>- orientoivat opinnot 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pääaineen syventävät opinnot 85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sivuaineopinnot 30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ORIENTOIVAT OPINNOT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Palvelumuotoilun orientoiviin opintoihin sisältyy Visualisoinnin työkalut 3 op sekä Palvelumuotoilijan portfolio 2 op. Lisäksi opiskelijoille järjestetään orientaatiopäivät opintojen aluksi, johon sisältyy </w:t>
      </w:r>
      <w:proofErr w:type="spellStart"/>
      <w:r w:rsidRPr="00895B7B">
        <w:rPr>
          <w:rFonts w:ascii="Gudea" w:hAnsi="Gudea"/>
          <w:sz w:val="16"/>
          <w:szCs w:val="16"/>
        </w:rPr>
        <w:t>HOPSin</w:t>
      </w:r>
      <w:proofErr w:type="spellEnd"/>
      <w:r w:rsidRPr="00895B7B">
        <w:rPr>
          <w:rFonts w:ascii="Gudea" w:hAnsi="Gudea"/>
          <w:sz w:val="16"/>
          <w:szCs w:val="16"/>
        </w:rPr>
        <w:t xml:space="preserve"> (henkilökohtainen opintosuunnitelma) tekeminen. Opiskelijoille nimetään </w:t>
      </w:r>
      <w:proofErr w:type="spellStart"/>
      <w:r w:rsidR="007C5C81">
        <w:rPr>
          <w:rFonts w:ascii="Gudea" w:hAnsi="Gudea"/>
          <w:sz w:val="16"/>
          <w:szCs w:val="16"/>
        </w:rPr>
        <w:t>OmaOpettaja</w:t>
      </w:r>
      <w:proofErr w:type="spellEnd"/>
      <w:r w:rsidRPr="00895B7B">
        <w:rPr>
          <w:rFonts w:ascii="Gudea" w:hAnsi="Gudea"/>
          <w:sz w:val="16"/>
          <w:szCs w:val="16"/>
        </w:rPr>
        <w:t xml:space="preserve"> Palvelumuotoilun monialaisen maisteriohjelman henkilökunnasta. Orientoivien opintojen tarkoituksena on luoda perusedellytykset koulutusohjelman suorittamiseen myös visuaalisesta ja taiteellisesta näkökulmasta sekä vahvistaa opiskelijoiden suuntautumista palvelumuotoilun kentällä portfoliotyöskentelyn kautta. Lisäksi orientaatiopäivien aikana opiskelijalle muodostuu käsitys opintokokonaisuudesta, muotoilualan yliopisto-opiskelusta sekä opetustavoista etä- ja monimuoto-opinnoissa.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SYVENTÄVÄT OPINNOT 85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Palvelumuotoilun syventäviin opinnot koostuvat:</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75CE6">
        <w:rPr>
          <w:rFonts w:ascii="Gudea" w:hAnsi="Gudea"/>
          <w:sz w:val="16"/>
          <w:szCs w:val="16"/>
        </w:rPr>
        <w:t xml:space="preserve"> </w:t>
      </w:r>
      <w:r w:rsidRPr="00895B7B">
        <w:rPr>
          <w:rFonts w:ascii="Gudea" w:hAnsi="Gudea"/>
          <w:sz w:val="16"/>
          <w:szCs w:val="16"/>
        </w:rPr>
        <w:t>tutkimuskurssit 15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75CE6">
        <w:rPr>
          <w:rFonts w:ascii="Gudea" w:hAnsi="Gudea"/>
          <w:sz w:val="16"/>
          <w:szCs w:val="16"/>
        </w:rPr>
        <w:t xml:space="preserve"> </w:t>
      </w:r>
      <w:r w:rsidRPr="00895B7B">
        <w:rPr>
          <w:rFonts w:ascii="Gudea" w:hAnsi="Gudea"/>
          <w:sz w:val="16"/>
          <w:szCs w:val="16"/>
        </w:rPr>
        <w:t>syventävät projektiopinnot 30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w:t>
      </w:r>
      <w:r w:rsidR="00675CE6">
        <w:rPr>
          <w:rFonts w:ascii="Gudea" w:hAnsi="Gudea"/>
          <w:sz w:val="16"/>
          <w:szCs w:val="16"/>
        </w:rPr>
        <w:t xml:space="preserve"> </w:t>
      </w:r>
      <w:r w:rsidRPr="00895B7B">
        <w:rPr>
          <w:rFonts w:ascii="Gudea" w:hAnsi="Gudea"/>
          <w:sz w:val="16"/>
          <w:szCs w:val="16"/>
        </w:rPr>
        <w:t>pro gradu -seminaari ja tutkielma 40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Tutkimuskurssien tavoitteena on tukea Pro gradu- tutkielman kirjoittamista. Syventäviä projektiopintoja on tarjolla neljästä eri aiheesta, joista omien suuntautumiskiinnostusten mukaan on valittava kolme kurssia. Syventävät projektiopintoja toteutetaan molempina vuosina kaksi syyslukukaudella ja kaksi kevätlukukaudella. Syys- ja kevät lukukausilla tulisi valita yksi syventävä projekti siten, että projektiopinnot jakautuvat tasaisesti koko kahdelle vuodelle. Projektiopinnot toteutetaan käytännön projekteina yhteistyöyritysten ja organisaatioiden kanssa.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SIVUAINEOPINNOT 30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suorittaa yhteensä 30 op sivuaineopintoja. Sivuaineopintoihin sisältyy palvelumuotoilun perusopinnot 25 op sisältäen kurssin MOOC1001 Johdatus palvelumuotoiluun 2 op. Sivuaineopintoihin voidaan lisäksi sisällyttää aikaisemmin suoritetun ylemmän korkeakoulututkinnon opintoja korvaavuutena. Palvelumuotoilun 25op opintokokonaisuuden lisäksi opiskelija valitsee vapaasti 5op itseä kiinnostavia ja palvelumuotoilun maisteriopintoja tukevia korkeakouluopintoja.</w:t>
      </w:r>
    </w:p>
    <w:p w:rsidR="00895B7B" w:rsidRPr="00895B7B" w:rsidRDefault="00895B7B" w:rsidP="003C6C18">
      <w:pPr>
        <w:pStyle w:val="Eivli"/>
        <w:jc w:val="both"/>
        <w:rPr>
          <w:rFonts w:ascii="Gudea" w:hAnsi="Gudea"/>
          <w:sz w:val="16"/>
          <w:szCs w:val="16"/>
        </w:rPr>
      </w:pPr>
    </w:p>
    <w:p w:rsidR="006B23BD" w:rsidRDefault="006B23BD"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D6294B" w:rsidRDefault="00D6294B" w:rsidP="003B1998">
      <w:pPr>
        <w:pStyle w:val="Eivli"/>
        <w:jc w:val="both"/>
        <w:rPr>
          <w:rFonts w:ascii="Gudea" w:hAnsi="Gudea"/>
          <w:b/>
          <w:sz w:val="16"/>
          <w:szCs w:val="16"/>
        </w:rPr>
      </w:pPr>
    </w:p>
    <w:p w:rsidR="003B1998" w:rsidRPr="003B1998" w:rsidRDefault="003B1998" w:rsidP="003B1998">
      <w:pPr>
        <w:pStyle w:val="Eivli"/>
        <w:jc w:val="both"/>
        <w:rPr>
          <w:rFonts w:ascii="Gudea" w:hAnsi="Gudea"/>
          <w:b/>
          <w:sz w:val="16"/>
          <w:szCs w:val="16"/>
        </w:rPr>
      </w:pPr>
      <w:r w:rsidRPr="003B1998">
        <w:rPr>
          <w:rFonts w:ascii="Gudea" w:hAnsi="Gudea"/>
          <w:b/>
          <w:sz w:val="16"/>
          <w:szCs w:val="16"/>
        </w:rPr>
        <w:lastRenderedPageBreak/>
        <w:t>KOULUTUSOHJELMAN SISÄLTÖ</w:t>
      </w:r>
    </w:p>
    <w:p w:rsidR="00895B7B" w:rsidRPr="00895B7B" w:rsidRDefault="00895B7B" w:rsidP="003C6C18">
      <w:pPr>
        <w:pStyle w:val="Eivli"/>
        <w:jc w:val="both"/>
        <w:rPr>
          <w:rFonts w:ascii="Gudea" w:hAnsi="Gudea"/>
          <w:sz w:val="16"/>
          <w:szCs w:val="16"/>
        </w:rPr>
      </w:pPr>
    </w:p>
    <w:p w:rsidR="00895B7B" w:rsidRPr="00675CE6" w:rsidRDefault="00895B7B" w:rsidP="003C6C18">
      <w:pPr>
        <w:pStyle w:val="Eivli"/>
        <w:jc w:val="both"/>
        <w:rPr>
          <w:rFonts w:ascii="Gudea" w:hAnsi="Gudea"/>
          <w:b/>
          <w:sz w:val="16"/>
          <w:szCs w:val="16"/>
        </w:rPr>
      </w:pPr>
      <w:r w:rsidRPr="00675CE6">
        <w:rPr>
          <w:rFonts w:ascii="Gudea" w:hAnsi="Gudea"/>
          <w:b/>
          <w:sz w:val="16"/>
          <w:szCs w:val="16"/>
        </w:rPr>
        <w:t xml:space="preserve">TAITEEN MAISTERIN TUTKINTO 120 OP </w:t>
      </w:r>
    </w:p>
    <w:p w:rsidR="00895B7B" w:rsidRPr="00675CE6" w:rsidRDefault="00895B7B" w:rsidP="003C6C18">
      <w:pPr>
        <w:pStyle w:val="Eivli"/>
        <w:jc w:val="both"/>
        <w:rPr>
          <w:rFonts w:ascii="Gudea" w:hAnsi="Gudea"/>
          <w:b/>
          <w:sz w:val="16"/>
          <w:szCs w:val="16"/>
        </w:rPr>
      </w:pPr>
    </w:p>
    <w:p w:rsidR="00895B7B" w:rsidRPr="00675CE6" w:rsidRDefault="00895B7B" w:rsidP="003C6C18">
      <w:pPr>
        <w:pStyle w:val="Eivli"/>
        <w:jc w:val="both"/>
        <w:rPr>
          <w:rFonts w:ascii="Gudea" w:hAnsi="Gudea"/>
          <w:b/>
          <w:sz w:val="16"/>
          <w:szCs w:val="16"/>
        </w:rPr>
      </w:pPr>
      <w:r w:rsidRPr="00675CE6">
        <w:rPr>
          <w:rFonts w:ascii="Gudea" w:hAnsi="Gudea"/>
          <w:b/>
          <w:sz w:val="16"/>
          <w:szCs w:val="16"/>
        </w:rPr>
        <w:t xml:space="preserve">Palvelumuotoilun orientoivat opinnot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PAMA1602 Visualisoinnin työkalut 3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PAMA1603 Palvelumuotoilijan portfolio 2 op </w:t>
      </w:r>
    </w:p>
    <w:p w:rsidR="00895B7B" w:rsidRPr="00895B7B" w:rsidRDefault="00895B7B" w:rsidP="003C6C18">
      <w:pPr>
        <w:pStyle w:val="Eivli"/>
        <w:jc w:val="both"/>
        <w:rPr>
          <w:rFonts w:ascii="Gudea" w:hAnsi="Gudea"/>
          <w:sz w:val="16"/>
          <w:szCs w:val="16"/>
        </w:rPr>
      </w:pPr>
    </w:p>
    <w:p w:rsidR="00895B7B" w:rsidRPr="00675CE6" w:rsidRDefault="00895B7B" w:rsidP="003C6C18">
      <w:pPr>
        <w:pStyle w:val="Eivli"/>
        <w:jc w:val="both"/>
        <w:rPr>
          <w:rFonts w:ascii="Gudea" w:hAnsi="Gudea"/>
          <w:b/>
          <w:sz w:val="16"/>
          <w:szCs w:val="16"/>
        </w:rPr>
      </w:pPr>
      <w:r w:rsidRPr="00675CE6">
        <w:rPr>
          <w:rFonts w:ascii="Gudea" w:hAnsi="Gudea"/>
          <w:b/>
          <w:sz w:val="16"/>
          <w:szCs w:val="16"/>
        </w:rPr>
        <w:t xml:space="preserve">PAMA1600 Palvelumuotoilun syventävät opinnot 85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PAMA1601 Palvelumuotoilun syventävä kirjallisuus 6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PAMA1650 Muotoilun tutkimus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PAMA1651 Laadullinen tutkimus 6 op </w:t>
      </w:r>
    </w:p>
    <w:p w:rsidR="00895B7B" w:rsidRPr="00675CE6" w:rsidRDefault="00895B7B" w:rsidP="003C6C18">
      <w:pPr>
        <w:pStyle w:val="Eivli"/>
        <w:jc w:val="both"/>
        <w:rPr>
          <w:rFonts w:ascii="Gudea" w:hAnsi="Gudea"/>
          <w:i/>
          <w:sz w:val="16"/>
          <w:szCs w:val="16"/>
        </w:rPr>
      </w:pPr>
      <w:r w:rsidRPr="00675CE6">
        <w:rPr>
          <w:rFonts w:ascii="Gudea" w:hAnsi="Gudea"/>
          <w:i/>
          <w:sz w:val="16"/>
          <w:szCs w:val="16"/>
        </w:rPr>
        <w:t>Lisäksi seuraavista opinnoista valitaan syventäviin opintoihin yhteensä 30op: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PAMA1660 Palvelumuotoilun syventävä projekti/ Digitaalisuus palvelumuotoilussa 10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PAMA1670 Palvelumuotoilun syventävä projekti/ Tarinallinen palvelumuotoilu 10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PAMA1680 Palvelumuotoilun syventävä projekti/ Tilallinen palvelumuotoilu 10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PAMA1690 Palvelumuotoilun syventävä projekti/ Strateginen palvelumuotoilu 10 op</w:t>
      </w:r>
    </w:p>
    <w:p w:rsidR="00895B7B" w:rsidRPr="006B23BD" w:rsidRDefault="00895B7B" w:rsidP="003C6C18">
      <w:pPr>
        <w:pStyle w:val="Eivli"/>
        <w:jc w:val="both"/>
        <w:rPr>
          <w:rFonts w:ascii="Gudea" w:hAnsi="Gudea"/>
          <w:i/>
          <w:sz w:val="16"/>
          <w:szCs w:val="16"/>
        </w:rPr>
      </w:pPr>
      <w:r w:rsidRPr="006B23BD">
        <w:rPr>
          <w:rFonts w:ascii="Gudea" w:hAnsi="Gudea"/>
          <w:i/>
          <w:sz w:val="16"/>
          <w:szCs w:val="16"/>
        </w:rPr>
        <w:t xml:space="preserve">Palvelumuotoilun syventäviä projektiopintoja voi suorittaa yli 30 op, jolloin ylimenevät opinnot lasketaan tutkintoon sivuaineopintoina.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PAMA1610 Pro gradu -seminaari ja tutkielma 40 op </w:t>
      </w:r>
    </w:p>
    <w:p w:rsidR="00895B7B" w:rsidRDefault="008E3699" w:rsidP="003C6C18">
      <w:pPr>
        <w:pStyle w:val="Eivli"/>
        <w:jc w:val="both"/>
        <w:rPr>
          <w:rFonts w:ascii="Gudea" w:hAnsi="Gudea"/>
          <w:sz w:val="16"/>
          <w:szCs w:val="16"/>
        </w:rPr>
      </w:pPr>
      <w:r>
        <w:rPr>
          <w:rFonts w:ascii="Gudea" w:hAnsi="Gudea"/>
          <w:sz w:val="16"/>
          <w:szCs w:val="16"/>
        </w:rPr>
        <w:t>PAMA1611 Kypsyysnäyte</w:t>
      </w:r>
    </w:p>
    <w:p w:rsidR="008E3699" w:rsidRDefault="008E3699" w:rsidP="003C6C18">
      <w:pPr>
        <w:pStyle w:val="Eivli"/>
        <w:jc w:val="both"/>
        <w:rPr>
          <w:rFonts w:ascii="Gudea" w:hAnsi="Gudea"/>
          <w:sz w:val="16"/>
          <w:szCs w:val="16"/>
        </w:rPr>
      </w:pPr>
      <w:r>
        <w:rPr>
          <w:rFonts w:ascii="Gudea" w:hAnsi="Gudea"/>
          <w:sz w:val="16"/>
          <w:szCs w:val="16"/>
        </w:rPr>
        <w:t>YURKUND-G Urkund-tarkistus</w:t>
      </w:r>
    </w:p>
    <w:p w:rsidR="008E3699" w:rsidRPr="00895B7B" w:rsidRDefault="008E3699" w:rsidP="003C6C18">
      <w:pPr>
        <w:pStyle w:val="Eivli"/>
        <w:jc w:val="both"/>
        <w:rPr>
          <w:rFonts w:ascii="Gudea" w:hAnsi="Gudea"/>
          <w:sz w:val="16"/>
          <w:szCs w:val="16"/>
        </w:rPr>
      </w:pPr>
    </w:p>
    <w:p w:rsidR="00895B7B" w:rsidRDefault="00895B7B" w:rsidP="003C6C18">
      <w:pPr>
        <w:pStyle w:val="Eivli"/>
        <w:jc w:val="both"/>
        <w:rPr>
          <w:rFonts w:ascii="Gudea" w:hAnsi="Gudea"/>
          <w:b/>
          <w:sz w:val="16"/>
          <w:szCs w:val="16"/>
        </w:rPr>
      </w:pPr>
      <w:r w:rsidRPr="00675CE6">
        <w:rPr>
          <w:rFonts w:ascii="Gudea" w:hAnsi="Gudea"/>
          <w:b/>
          <w:sz w:val="16"/>
          <w:szCs w:val="16"/>
        </w:rPr>
        <w:t xml:space="preserve">Sivuaineopinnot 30 op </w:t>
      </w:r>
    </w:p>
    <w:p w:rsidR="00027F3E" w:rsidRPr="00A10A3B" w:rsidRDefault="00027F3E" w:rsidP="00027F3E">
      <w:pPr>
        <w:pStyle w:val="Eivli"/>
        <w:jc w:val="both"/>
        <w:rPr>
          <w:rFonts w:ascii="Gudea" w:hAnsi="Gudea"/>
          <w:b/>
          <w:sz w:val="16"/>
          <w:szCs w:val="16"/>
        </w:rPr>
      </w:pPr>
      <w:r w:rsidRPr="00A10A3B">
        <w:rPr>
          <w:rFonts w:ascii="Gudea" w:hAnsi="Gudea"/>
          <w:b/>
          <w:sz w:val="16"/>
          <w:szCs w:val="16"/>
        </w:rPr>
        <w:t>UPAMU1000 Palvelumuotoilun perusopinnot 25 op</w:t>
      </w:r>
      <w:r>
        <w:rPr>
          <w:rFonts w:ascii="Gudea" w:hAnsi="Gudea"/>
          <w:b/>
          <w:sz w:val="16"/>
          <w:szCs w:val="16"/>
        </w:rPr>
        <w:t xml:space="preserve"> (pakollinen)</w:t>
      </w:r>
    </w:p>
    <w:p w:rsidR="00027F3E" w:rsidRPr="00A10A3B" w:rsidRDefault="00027F3E" w:rsidP="00027F3E">
      <w:pPr>
        <w:pStyle w:val="Eivli"/>
        <w:jc w:val="both"/>
        <w:rPr>
          <w:rFonts w:ascii="Gudea" w:hAnsi="Gudea"/>
          <w:sz w:val="16"/>
          <w:szCs w:val="16"/>
        </w:rPr>
      </w:pPr>
      <w:r w:rsidRPr="00A10A3B">
        <w:rPr>
          <w:rFonts w:ascii="Gudea" w:hAnsi="Gudea"/>
          <w:sz w:val="16"/>
          <w:szCs w:val="16"/>
        </w:rPr>
        <w:t xml:space="preserve">MOOC1001 Johdatus palvelumuotoiluun 2 op </w:t>
      </w:r>
    </w:p>
    <w:p w:rsidR="00027F3E" w:rsidRPr="00A10A3B" w:rsidRDefault="00027F3E" w:rsidP="00027F3E">
      <w:pPr>
        <w:pStyle w:val="Eivli"/>
        <w:jc w:val="both"/>
        <w:rPr>
          <w:rFonts w:ascii="Gudea" w:hAnsi="Gudea"/>
          <w:sz w:val="16"/>
          <w:szCs w:val="16"/>
        </w:rPr>
      </w:pPr>
      <w:r w:rsidRPr="00A10A3B">
        <w:rPr>
          <w:rFonts w:ascii="Gudea" w:hAnsi="Gudea"/>
          <w:sz w:val="16"/>
          <w:szCs w:val="16"/>
        </w:rPr>
        <w:t xml:space="preserve">UPAMU1011 Business design 4 op   </w:t>
      </w:r>
    </w:p>
    <w:p w:rsidR="00027F3E" w:rsidRPr="00A10A3B" w:rsidRDefault="00027F3E" w:rsidP="00027F3E">
      <w:pPr>
        <w:pStyle w:val="Eivli"/>
        <w:jc w:val="both"/>
        <w:rPr>
          <w:rFonts w:ascii="Gudea" w:hAnsi="Gudea"/>
          <w:sz w:val="16"/>
          <w:szCs w:val="16"/>
        </w:rPr>
      </w:pPr>
      <w:r w:rsidRPr="00A10A3B">
        <w:rPr>
          <w:rFonts w:ascii="Gudea" w:hAnsi="Gudea"/>
          <w:sz w:val="16"/>
          <w:szCs w:val="16"/>
        </w:rPr>
        <w:t xml:space="preserve">UPAMU1012 Brändi ja visuaalisuus 4 op </w:t>
      </w:r>
    </w:p>
    <w:p w:rsidR="00027F3E" w:rsidRPr="00A10A3B" w:rsidRDefault="00027F3E" w:rsidP="00027F3E">
      <w:pPr>
        <w:pStyle w:val="Eivli"/>
        <w:jc w:val="both"/>
        <w:rPr>
          <w:rFonts w:ascii="Gudea" w:hAnsi="Gudea"/>
          <w:sz w:val="16"/>
          <w:szCs w:val="16"/>
        </w:rPr>
      </w:pPr>
      <w:r w:rsidRPr="00A10A3B">
        <w:rPr>
          <w:rFonts w:ascii="Gudea" w:hAnsi="Gudea"/>
          <w:sz w:val="16"/>
          <w:szCs w:val="16"/>
        </w:rPr>
        <w:t xml:space="preserve">UPAMU1003 Palvelumuotoilun prosessi ja menetelmät 3 op </w:t>
      </w:r>
    </w:p>
    <w:p w:rsidR="00027F3E" w:rsidRPr="00A10A3B" w:rsidRDefault="00027F3E" w:rsidP="00027F3E">
      <w:pPr>
        <w:pStyle w:val="Eivli"/>
        <w:jc w:val="both"/>
        <w:rPr>
          <w:rFonts w:ascii="Gudea" w:hAnsi="Gudea"/>
          <w:sz w:val="16"/>
          <w:szCs w:val="16"/>
        </w:rPr>
      </w:pPr>
      <w:r w:rsidRPr="00A10A3B">
        <w:rPr>
          <w:rFonts w:ascii="Gudea" w:hAnsi="Gudea"/>
          <w:sz w:val="16"/>
          <w:szCs w:val="16"/>
        </w:rPr>
        <w:t xml:space="preserve">UPAMU1004 Muotoilu liiketoiminnassa 4 op </w:t>
      </w:r>
    </w:p>
    <w:p w:rsidR="00027F3E" w:rsidRPr="00A10A3B" w:rsidRDefault="00027F3E" w:rsidP="00027F3E">
      <w:pPr>
        <w:pStyle w:val="Eivli"/>
        <w:jc w:val="both"/>
        <w:rPr>
          <w:rFonts w:ascii="Gudea" w:hAnsi="Gudea"/>
          <w:sz w:val="16"/>
          <w:szCs w:val="16"/>
        </w:rPr>
      </w:pPr>
      <w:r w:rsidRPr="00A10A3B">
        <w:rPr>
          <w:rFonts w:ascii="Gudea" w:hAnsi="Gudea"/>
          <w:sz w:val="16"/>
          <w:szCs w:val="16"/>
        </w:rPr>
        <w:t xml:space="preserve">UPAMU1005 Julkisten palvelujen muotoilu 4 op </w:t>
      </w:r>
    </w:p>
    <w:p w:rsidR="00027F3E" w:rsidRDefault="00027F3E" w:rsidP="00027F3E">
      <w:pPr>
        <w:pStyle w:val="Eivli"/>
        <w:jc w:val="both"/>
        <w:rPr>
          <w:rFonts w:ascii="Gudea" w:hAnsi="Gudea"/>
          <w:sz w:val="16"/>
          <w:szCs w:val="16"/>
        </w:rPr>
      </w:pPr>
      <w:r w:rsidRPr="00A10A3B">
        <w:rPr>
          <w:rFonts w:ascii="Gudea" w:hAnsi="Gudea"/>
          <w:sz w:val="16"/>
          <w:szCs w:val="16"/>
        </w:rPr>
        <w:t xml:space="preserve">UPAMU1006 Palvelumuotoilun johtaminen 4 op </w:t>
      </w:r>
    </w:p>
    <w:p w:rsidR="00027F3E" w:rsidRDefault="00027F3E" w:rsidP="00027F3E">
      <w:pPr>
        <w:pStyle w:val="Eivli"/>
        <w:jc w:val="both"/>
        <w:rPr>
          <w:rFonts w:ascii="Gudea" w:hAnsi="Gudea"/>
          <w:sz w:val="16"/>
          <w:szCs w:val="16"/>
        </w:rPr>
      </w:pPr>
    </w:p>
    <w:p w:rsidR="00027F3E" w:rsidRPr="00A10A3B" w:rsidRDefault="00027F3E" w:rsidP="00027F3E">
      <w:pPr>
        <w:pStyle w:val="Eivli"/>
        <w:jc w:val="both"/>
        <w:rPr>
          <w:rFonts w:ascii="Gudea" w:hAnsi="Gudea"/>
          <w:sz w:val="16"/>
          <w:szCs w:val="16"/>
        </w:rPr>
      </w:pPr>
      <w:r>
        <w:rPr>
          <w:rFonts w:ascii="Gudea" w:hAnsi="Gudea"/>
          <w:sz w:val="16"/>
          <w:szCs w:val="16"/>
        </w:rPr>
        <w:t>Lisäksi 5 op vapaasti valinnaisia opintoja</w:t>
      </w:r>
    </w:p>
    <w:p w:rsidR="00895B7B" w:rsidRPr="00895B7B" w:rsidRDefault="00895B7B" w:rsidP="003C6C18">
      <w:pPr>
        <w:pStyle w:val="Eivli"/>
        <w:jc w:val="both"/>
        <w:rPr>
          <w:rFonts w:ascii="Gudea" w:hAnsi="Gudea"/>
          <w:sz w:val="16"/>
          <w:szCs w:val="16"/>
        </w:rPr>
      </w:pPr>
    </w:p>
    <w:p w:rsidR="006B23BD" w:rsidRDefault="006B23BD">
      <w:pPr>
        <w:rPr>
          <w:rFonts w:ascii="Gudea" w:hAnsi="Gudea"/>
          <w:b/>
          <w:sz w:val="16"/>
          <w:szCs w:val="16"/>
        </w:rPr>
      </w:pPr>
      <w:r>
        <w:rPr>
          <w:rFonts w:ascii="Gudea" w:hAnsi="Gudea"/>
          <w:b/>
          <w:sz w:val="16"/>
          <w:szCs w:val="16"/>
        </w:rPr>
        <w:br w:type="page"/>
      </w:r>
    </w:p>
    <w:p w:rsidR="00895B7B" w:rsidRPr="00675CE6" w:rsidRDefault="002F61E9" w:rsidP="003C6C18">
      <w:pPr>
        <w:pStyle w:val="Eivli"/>
        <w:jc w:val="both"/>
        <w:rPr>
          <w:rFonts w:ascii="Gudea" w:hAnsi="Gudea"/>
          <w:b/>
          <w:sz w:val="16"/>
          <w:szCs w:val="16"/>
        </w:rPr>
      </w:pPr>
      <w:r w:rsidRPr="00675CE6">
        <w:rPr>
          <w:rFonts w:ascii="Gudea" w:hAnsi="Gudea"/>
          <w:b/>
          <w:sz w:val="16"/>
          <w:szCs w:val="16"/>
        </w:rPr>
        <w:lastRenderedPageBreak/>
        <w:t xml:space="preserve">13 </w:t>
      </w:r>
      <w:r w:rsidR="00895B7B" w:rsidRPr="00675CE6">
        <w:rPr>
          <w:rFonts w:ascii="Gudea" w:hAnsi="Gudea"/>
          <w:b/>
          <w:sz w:val="16"/>
          <w:szCs w:val="16"/>
        </w:rPr>
        <w:t>TAITEEN ASIANTUNTIJA -MAISTERIOHJELMA</w:t>
      </w:r>
    </w:p>
    <w:p w:rsidR="00675CE6" w:rsidRPr="00675CE6" w:rsidRDefault="00675CE6" w:rsidP="003C6C18">
      <w:pPr>
        <w:pStyle w:val="Eivli"/>
        <w:jc w:val="both"/>
        <w:rPr>
          <w:rFonts w:ascii="Gudea" w:hAnsi="Gudea"/>
          <w:b/>
          <w:sz w:val="16"/>
          <w:szCs w:val="16"/>
        </w:rPr>
      </w:pPr>
    </w:p>
    <w:p w:rsidR="00895B7B" w:rsidRPr="00675CE6" w:rsidRDefault="00895B7B" w:rsidP="003C6C18">
      <w:pPr>
        <w:pStyle w:val="Eivli"/>
        <w:jc w:val="both"/>
        <w:rPr>
          <w:rFonts w:ascii="Gudea" w:hAnsi="Gudea"/>
          <w:b/>
          <w:sz w:val="16"/>
          <w:szCs w:val="16"/>
        </w:rPr>
      </w:pPr>
      <w:r w:rsidRPr="00675CE6">
        <w:rPr>
          <w:rFonts w:ascii="Gudea" w:hAnsi="Gudea"/>
          <w:b/>
          <w:sz w:val="16"/>
          <w:szCs w:val="16"/>
        </w:rPr>
        <w:t>YLEISTÄ</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 xml:space="preserve">Taiteen asiantuntija -maisteriohjelmassa opiskelijat tarkastelevat taiteen yhteiskunnallisuutta ja saavat valmiuksia taiteen asiantuntijatyöhön. Taiteen yhteiskunnallinen merkitys nähdään muun muassa laaja-alaisena yhteisöllisenä voimavarana, sosiaalisena pääomana, voimavarojen lisääjänä työelämässä ja sen ulkopuolella, terveyden edistäjänä ja elinympäristön viihtyvyyden parantajana. Taiteen tekemiseen, tuottamiseen ja koordinointiin vaaditaan yhteisöissä ja yhteiskunnassa toimimisen taitoja. Tämä maisteriohjelma täydentää muun muassa taiteilijakoulutusta ja tukee taiteilijoiden mahdollisuuksia menestyä työmarkkinoilla Suomessa ja ulkomailla. Opintoihin sisältyy projekti- ja tutkimusopintoja, jotka antavat välineitä taidealan uudistamiseen. </w:t>
      </w:r>
    </w:p>
    <w:p w:rsidR="00675CE6" w:rsidRPr="00895B7B" w:rsidRDefault="00675CE6"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Valmistuvat taiteen asiantuntijat voivat työllistyä osaksi kasvavaa luovaa alaa kuntiin, taidealan instituutioihin sekä erilaisiin yrityksiin tai työskennellä itsenäisinä yrittäjinä tai perinteistä taiteilijan työkuvaa laajentaen ja erilaisia taiteilijan </w:t>
      </w:r>
      <w:proofErr w:type="spellStart"/>
      <w:r w:rsidRPr="00895B7B">
        <w:rPr>
          <w:rFonts w:ascii="Gudea" w:hAnsi="Gudea"/>
          <w:sz w:val="16"/>
          <w:szCs w:val="16"/>
        </w:rPr>
        <w:t>ansaintakeinoja</w:t>
      </w:r>
      <w:proofErr w:type="spellEnd"/>
      <w:r w:rsidRPr="00895B7B">
        <w:rPr>
          <w:rFonts w:ascii="Gudea" w:hAnsi="Gudea"/>
          <w:sz w:val="16"/>
          <w:szCs w:val="16"/>
        </w:rPr>
        <w:t xml:space="preserve"> yhdistellen. Taiteen sektorienvälinen asiantuntijatyö on kasvava ala. Valmistuvat taiteen maisterit voivat työskennellä myös taiteen ja ympäristökysymysten sekä taiteen ja sosiaalityön yhteistyössä. Koulutus antaa valmiudet myös jatko-opintoihin. </w:t>
      </w:r>
    </w:p>
    <w:p w:rsidR="00895B7B" w:rsidRPr="00895B7B" w:rsidRDefault="00895B7B" w:rsidP="003C6C18">
      <w:pPr>
        <w:pStyle w:val="Eivli"/>
        <w:jc w:val="both"/>
        <w:rPr>
          <w:rFonts w:ascii="Gudea" w:hAnsi="Gudea"/>
          <w:sz w:val="16"/>
          <w:szCs w:val="16"/>
        </w:rPr>
      </w:pPr>
    </w:p>
    <w:p w:rsidR="00895B7B" w:rsidRPr="00675CE6" w:rsidRDefault="00895B7B" w:rsidP="003C6C18">
      <w:pPr>
        <w:pStyle w:val="Eivli"/>
        <w:jc w:val="both"/>
        <w:rPr>
          <w:rFonts w:ascii="Gudea" w:hAnsi="Gudea"/>
          <w:b/>
          <w:sz w:val="16"/>
          <w:szCs w:val="16"/>
        </w:rPr>
      </w:pPr>
      <w:r w:rsidRPr="00675CE6">
        <w:rPr>
          <w:rFonts w:ascii="Gudea" w:hAnsi="Gudea"/>
          <w:b/>
          <w:sz w:val="16"/>
          <w:szCs w:val="16"/>
        </w:rPr>
        <w:t xml:space="preserve">Taiteen maisterin tutkinnon suoritettuaan opiskelija: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hallitsee hyvin taiteen asiantuntija pääaineen syventävien opintojen sisällöt. </w:t>
      </w:r>
    </w:p>
    <w:p w:rsidR="00895B7B" w:rsidRPr="00895B7B" w:rsidRDefault="00895B7B" w:rsidP="003C6C18">
      <w:pPr>
        <w:pStyle w:val="Eivli"/>
        <w:jc w:val="both"/>
        <w:rPr>
          <w:rFonts w:ascii="Gudea" w:hAnsi="Gudea"/>
          <w:sz w:val="16"/>
          <w:szCs w:val="16"/>
        </w:rPr>
      </w:pPr>
      <w:r w:rsidRPr="00895B7B">
        <w:rPr>
          <w:rFonts w:ascii="Gudea" w:hAnsi="Gudea"/>
          <w:sz w:val="16"/>
          <w:szCs w:val="16"/>
        </w:rPr>
        <w:t>- osaa soveltaa tutkimuksellista tietoa ja menetelmiä tieteelliseen ja taiteelliseen työhön.</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täydentää ja laajentaa perinteistä taiteilijakoulutusta ja hallitsee taiteilijoiden nykyisiä ja monialaisia työnkuvia. </w:t>
      </w:r>
    </w:p>
    <w:p w:rsidR="00895B7B" w:rsidRPr="00895B7B" w:rsidRDefault="00895B7B" w:rsidP="003C6C18">
      <w:pPr>
        <w:pStyle w:val="Eivli"/>
        <w:jc w:val="both"/>
        <w:rPr>
          <w:rFonts w:ascii="Gudea" w:hAnsi="Gudea"/>
          <w:sz w:val="16"/>
          <w:szCs w:val="16"/>
        </w:rPr>
      </w:pPr>
      <w:r w:rsidRPr="00895B7B">
        <w:rPr>
          <w:rFonts w:ascii="Gudea" w:hAnsi="Gudea"/>
          <w:sz w:val="16"/>
          <w:szCs w:val="16"/>
        </w:rPr>
        <w:t>- omaa valmiudet tieteelliseen ja taiteelliseen jatkokoulutukseen ja elinikäiseen oppimiseen.</w:t>
      </w:r>
    </w:p>
    <w:p w:rsidR="00895B7B" w:rsidRPr="00895B7B" w:rsidRDefault="00895B7B" w:rsidP="003C6C18">
      <w:pPr>
        <w:pStyle w:val="Eivli"/>
        <w:jc w:val="both"/>
        <w:rPr>
          <w:rFonts w:ascii="Gudea" w:hAnsi="Gudea"/>
          <w:sz w:val="16"/>
          <w:szCs w:val="16"/>
        </w:rPr>
      </w:pPr>
      <w:r w:rsidRPr="00895B7B">
        <w:rPr>
          <w:rFonts w:ascii="Gudea" w:hAnsi="Gudea"/>
          <w:sz w:val="16"/>
          <w:szCs w:val="16"/>
        </w:rPr>
        <w:t>- käyttää viestintä- ja kielitaitoaan monipuolisesti taiteen asiantuntijatehtävissä ja osallistuessaan kansainväliseen yhteistyöhön.</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 xml:space="preserve">Koulutus perustuu tutkimukseen ja alan ammatillisiin käytänteisiin.  </w:t>
      </w:r>
    </w:p>
    <w:p w:rsidR="00675CE6" w:rsidRPr="00895B7B" w:rsidRDefault="00675CE6" w:rsidP="003C6C18">
      <w:pPr>
        <w:pStyle w:val="Eivli"/>
        <w:jc w:val="both"/>
        <w:rPr>
          <w:rFonts w:ascii="Gudea" w:hAnsi="Gudea"/>
          <w:sz w:val="16"/>
          <w:szCs w:val="16"/>
        </w:rPr>
      </w:pPr>
    </w:p>
    <w:p w:rsidR="00895B7B" w:rsidRPr="00675CE6" w:rsidRDefault="00895B7B" w:rsidP="003C6C18">
      <w:pPr>
        <w:pStyle w:val="Eivli"/>
        <w:jc w:val="both"/>
        <w:rPr>
          <w:rFonts w:ascii="Gudea" w:hAnsi="Gudea"/>
          <w:b/>
          <w:sz w:val="16"/>
          <w:szCs w:val="16"/>
        </w:rPr>
      </w:pPr>
      <w:r w:rsidRPr="00675CE6">
        <w:rPr>
          <w:rFonts w:ascii="Gudea" w:hAnsi="Gudea"/>
          <w:b/>
          <w:sz w:val="16"/>
          <w:szCs w:val="16"/>
        </w:rPr>
        <w:t>Maisterin tutkinto jakaantuu seuraaviin opintokokonaisuuksiin:</w:t>
      </w:r>
    </w:p>
    <w:p w:rsidR="00895B7B" w:rsidRPr="00895B7B" w:rsidRDefault="00895B7B" w:rsidP="003C6C18">
      <w:pPr>
        <w:pStyle w:val="Eivli"/>
        <w:jc w:val="both"/>
        <w:rPr>
          <w:rFonts w:ascii="Gudea" w:hAnsi="Gudea"/>
          <w:sz w:val="16"/>
          <w:szCs w:val="16"/>
        </w:rPr>
      </w:pPr>
      <w:r w:rsidRPr="00895B7B">
        <w:rPr>
          <w:rFonts w:ascii="Gudea" w:hAnsi="Gudea"/>
          <w:sz w:val="16"/>
          <w:szCs w:val="16"/>
        </w:rPr>
        <w:t>- Taiteen asiantuntijuuden syventävät opinnot 85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Sivuaineopinnot 35 op. </w:t>
      </w:r>
    </w:p>
    <w:p w:rsidR="00675CE6" w:rsidRDefault="00675CE6"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SYVENTÄVÄT OPINNOT 85 op</w:t>
      </w:r>
    </w:p>
    <w:p w:rsidR="00895B7B" w:rsidRDefault="00895B7B" w:rsidP="003C6C18">
      <w:pPr>
        <w:pStyle w:val="Eivli"/>
        <w:jc w:val="both"/>
        <w:rPr>
          <w:rFonts w:ascii="Gudea" w:hAnsi="Gudea"/>
          <w:sz w:val="16"/>
          <w:szCs w:val="16"/>
        </w:rPr>
      </w:pPr>
      <w:r w:rsidRPr="00895B7B">
        <w:rPr>
          <w:rFonts w:ascii="Gudea" w:hAnsi="Gudea"/>
          <w:sz w:val="16"/>
          <w:szCs w:val="16"/>
        </w:rPr>
        <w:t xml:space="preserve">Maisteriohjelman syventävissä opinnoissa tarkastellaan taidealaa, kuten taiteen tuottamisen ja välittämisen prosesseja. Taiteensosiologisista näkökulmista avataan ymmärrystä taiteen yhteiskunnallisista rakenteista, toimijuuksista ja vuorovaikutteisista tilanteista. Tutkimusopinnot tarjoavat laajan kattauksen taideperustaisia ja muotoilupohjaisia tutkimuskursseja sekä laadullisen tutkimuksen kokonaisuuden. Opiskelijat voivat suunnata taidealan asiantuntijuuttaan ja toimintataitojaan valinnaisilla opinnoilla, joissa painottuu kehittämistyö paikallisyhteisöjen tai työelämäorganisaatioiden kanssa esimerkiksi sosiaalisesti sitoutuneen taiteen, palvelumuotoilun tai taidemuseo- ja näyttelypedagogiikan piirissä. </w:t>
      </w:r>
    </w:p>
    <w:p w:rsidR="00675CE6" w:rsidRPr="00895B7B" w:rsidRDefault="00675CE6"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 xml:space="preserve">Opiskelussa vuorottelevat luentomuotoinen teoriaopetus, keskustelu, kirjoittaminen ja työryhmätyöskentely. Opinnot kannustavat oma-aloitteisuuteen sekä taidealan kriittiseen, kehittävään ja uutta luovaan tarkasteluun. Tutkimusmenetelmäopinnot ja tutkielman teko on keskeinen osa koulutusta. </w:t>
      </w:r>
    </w:p>
    <w:p w:rsidR="00675CE6" w:rsidRPr="00895B7B" w:rsidRDefault="00675CE6" w:rsidP="003C6C18">
      <w:pPr>
        <w:pStyle w:val="Eivli"/>
        <w:jc w:val="both"/>
        <w:rPr>
          <w:rFonts w:ascii="Gudea" w:hAnsi="Gudea"/>
          <w:sz w:val="16"/>
          <w:szCs w:val="16"/>
        </w:rPr>
      </w:pPr>
    </w:p>
    <w:p w:rsidR="00D95FF0" w:rsidRDefault="00D95FF0" w:rsidP="003C6C18">
      <w:pPr>
        <w:pStyle w:val="Eivli"/>
        <w:jc w:val="both"/>
        <w:rPr>
          <w:rFonts w:ascii="Gudea" w:hAnsi="Gudea"/>
          <w:sz w:val="16"/>
          <w:szCs w:val="16"/>
        </w:rPr>
      </w:pPr>
    </w:p>
    <w:p w:rsidR="00D95FF0" w:rsidRDefault="00D95FF0" w:rsidP="003C6C18">
      <w:pPr>
        <w:pStyle w:val="Eivli"/>
        <w:jc w:val="both"/>
        <w:rPr>
          <w:rFonts w:ascii="Gudea" w:hAnsi="Gudea"/>
          <w:sz w:val="16"/>
          <w:szCs w:val="16"/>
        </w:rPr>
      </w:pPr>
    </w:p>
    <w:p w:rsidR="00895B7B" w:rsidRPr="006B23BD" w:rsidRDefault="00895B7B" w:rsidP="003C6C18">
      <w:pPr>
        <w:pStyle w:val="Eivli"/>
        <w:jc w:val="both"/>
        <w:rPr>
          <w:rFonts w:ascii="Gudea" w:hAnsi="Gudea"/>
          <w:sz w:val="16"/>
          <w:szCs w:val="16"/>
        </w:rPr>
      </w:pPr>
      <w:r w:rsidRPr="006B23BD">
        <w:rPr>
          <w:rFonts w:ascii="Gudea" w:hAnsi="Gudea"/>
          <w:sz w:val="16"/>
          <w:szCs w:val="16"/>
        </w:rPr>
        <w:t>SIVUAINEOPINNOT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Taiteen asiantuntija maisteriohjelmassa suositamme opiskelijoille sivuaineopintojen kokonaisuutta, joka tarjoaa erityisosaamista taiteen ja jonkun toisen alan yhteistyöhön. Sosiaalityön sivuaineopinnot tukevat edellytyksiä työllistyä sosiaali- ja terveyssektorille. Ympäristöopintojen sivuaineopinnot vahvistavat puolestaan valmiuksia ympäristökriittiseen ja -aktivistiseen taiteeseen sekä ympäristöihin sijoittuvan taiteen asiantuntijuuteen.  </w:t>
      </w:r>
      <w:proofErr w:type="spellStart"/>
      <w:r w:rsidRPr="00895B7B">
        <w:rPr>
          <w:rFonts w:ascii="Gudea" w:hAnsi="Gudea"/>
          <w:sz w:val="16"/>
          <w:szCs w:val="16"/>
        </w:rPr>
        <w:t>Sivuaineopintotarjontaan</w:t>
      </w:r>
      <w:proofErr w:type="spellEnd"/>
      <w:r w:rsidRPr="00895B7B">
        <w:rPr>
          <w:rFonts w:ascii="Gudea" w:hAnsi="Gudea"/>
          <w:sz w:val="16"/>
          <w:szCs w:val="16"/>
        </w:rPr>
        <w:t xml:space="preserve"> kuuluvat taide- ja kulttuurihistorian opinnot antavat erityisosaamista taiteen asiantuntijatehtäviin taidealan instituutioissa kuten taidemuseoissa. </w:t>
      </w:r>
      <w:proofErr w:type="spellStart"/>
      <w:r w:rsidRPr="00895B7B">
        <w:rPr>
          <w:rFonts w:ascii="Gudea" w:hAnsi="Gudea"/>
          <w:sz w:val="16"/>
          <w:szCs w:val="16"/>
        </w:rPr>
        <w:t>Arctic</w:t>
      </w:r>
      <w:proofErr w:type="spellEnd"/>
      <w:r w:rsidRPr="00895B7B">
        <w:rPr>
          <w:rFonts w:ascii="Gudea" w:hAnsi="Gudea"/>
          <w:sz w:val="16"/>
          <w:szCs w:val="16"/>
        </w:rPr>
        <w:t xml:space="preserve"> </w:t>
      </w:r>
      <w:proofErr w:type="spellStart"/>
      <w:r w:rsidRPr="00895B7B">
        <w:rPr>
          <w:rFonts w:ascii="Gudea" w:hAnsi="Gudea"/>
          <w:sz w:val="16"/>
          <w:szCs w:val="16"/>
        </w:rPr>
        <w:t>Studies</w:t>
      </w:r>
      <w:proofErr w:type="spellEnd"/>
      <w:r w:rsidRPr="00895B7B">
        <w:rPr>
          <w:rFonts w:ascii="Gudea" w:hAnsi="Gudea"/>
          <w:sz w:val="16"/>
          <w:szCs w:val="16"/>
        </w:rPr>
        <w:t xml:space="preserve"> </w:t>
      </w:r>
      <w:proofErr w:type="spellStart"/>
      <w:r w:rsidRPr="00895B7B">
        <w:rPr>
          <w:rFonts w:ascii="Gudea" w:hAnsi="Gudea"/>
          <w:sz w:val="16"/>
          <w:szCs w:val="16"/>
        </w:rPr>
        <w:t>Programme</w:t>
      </w:r>
      <w:proofErr w:type="spellEnd"/>
      <w:r w:rsidRPr="00895B7B">
        <w:rPr>
          <w:rFonts w:ascii="Gudea" w:hAnsi="Gudea"/>
          <w:sz w:val="16"/>
          <w:szCs w:val="16"/>
        </w:rPr>
        <w:t xml:space="preserve"> sisältää opintoja arktisen alueen luonnosta ja kulttuurista. </w:t>
      </w:r>
      <w:proofErr w:type="spellStart"/>
      <w:r w:rsidRPr="00895B7B">
        <w:rPr>
          <w:rFonts w:ascii="Gudea" w:hAnsi="Gudea"/>
          <w:sz w:val="16"/>
          <w:szCs w:val="16"/>
        </w:rPr>
        <w:t>Arctic</w:t>
      </w:r>
      <w:proofErr w:type="spellEnd"/>
      <w:r w:rsidRPr="00895B7B">
        <w:rPr>
          <w:rFonts w:ascii="Gudea" w:hAnsi="Gudea"/>
          <w:sz w:val="16"/>
          <w:szCs w:val="16"/>
        </w:rPr>
        <w:t xml:space="preserve"> </w:t>
      </w:r>
      <w:proofErr w:type="spellStart"/>
      <w:r w:rsidRPr="00895B7B">
        <w:rPr>
          <w:rFonts w:ascii="Gudea" w:hAnsi="Gudea"/>
          <w:sz w:val="16"/>
          <w:szCs w:val="16"/>
        </w:rPr>
        <w:t>Studies</w:t>
      </w:r>
      <w:proofErr w:type="spellEnd"/>
      <w:r w:rsidRPr="00895B7B">
        <w:rPr>
          <w:rFonts w:ascii="Gudea" w:hAnsi="Gudea"/>
          <w:sz w:val="16"/>
          <w:szCs w:val="16"/>
        </w:rPr>
        <w:t xml:space="preserve"> </w:t>
      </w:r>
      <w:proofErr w:type="spellStart"/>
      <w:r w:rsidRPr="00895B7B">
        <w:rPr>
          <w:rFonts w:ascii="Gudea" w:hAnsi="Gudea"/>
          <w:sz w:val="16"/>
          <w:szCs w:val="16"/>
        </w:rPr>
        <w:t>Programme</w:t>
      </w:r>
      <w:proofErr w:type="spellEnd"/>
      <w:r w:rsidRPr="00895B7B">
        <w:rPr>
          <w:rFonts w:ascii="Gudea" w:hAnsi="Gudea"/>
          <w:sz w:val="16"/>
          <w:szCs w:val="16"/>
        </w:rPr>
        <w:t xml:space="preserve"> sivuaineopintojen kokonaisuus antaa edellytyksiä taiteen asiantuntijatehtäviin erityisesti pohjoisessa. Soveltavan taiteen sivuaineopinnot vahvistavat soveltavan taiteen tekemisen taitoja. </w:t>
      </w:r>
    </w:p>
    <w:p w:rsid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4D3B1D" w:rsidRDefault="004D3B1D" w:rsidP="003C6C18">
      <w:pPr>
        <w:pStyle w:val="Eivli"/>
        <w:jc w:val="both"/>
        <w:rPr>
          <w:rFonts w:ascii="Gudea" w:hAnsi="Gudea"/>
          <w:sz w:val="16"/>
          <w:szCs w:val="16"/>
        </w:rPr>
      </w:pPr>
    </w:p>
    <w:p w:rsidR="004D3B1D" w:rsidRDefault="004D3B1D" w:rsidP="003C6C18">
      <w:pPr>
        <w:pStyle w:val="Eivli"/>
        <w:jc w:val="both"/>
        <w:rPr>
          <w:rFonts w:ascii="Gudea" w:hAnsi="Gudea"/>
          <w:sz w:val="16"/>
          <w:szCs w:val="16"/>
        </w:rPr>
      </w:pPr>
    </w:p>
    <w:p w:rsidR="004D3B1D" w:rsidRPr="00895B7B" w:rsidRDefault="004D3B1D" w:rsidP="003C6C18">
      <w:pPr>
        <w:pStyle w:val="Eivli"/>
        <w:jc w:val="both"/>
        <w:rPr>
          <w:rFonts w:ascii="Gudea" w:hAnsi="Gudea"/>
          <w:sz w:val="16"/>
          <w:szCs w:val="16"/>
        </w:rPr>
      </w:pPr>
    </w:p>
    <w:p w:rsidR="006B23BD" w:rsidRDefault="006B23BD" w:rsidP="003B1998">
      <w:pPr>
        <w:pStyle w:val="Eivli"/>
        <w:jc w:val="both"/>
        <w:rPr>
          <w:rFonts w:ascii="Gudea" w:hAnsi="Gudea"/>
          <w:b/>
          <w:sz w:val="16"/>
          <w:szCs w:val="16"/>
        </w:rPr>
      </w:pPr>
    </w:p>
    <w:p w:rsidR="003B1998" w:rsidRPr="003B1998" w:rsidRDefault="003B1998" w:rsidP="003B1998">
      <w:pPr>
        <w:pStyle w:val="Eivli"/>
        <w:jc w:val="both"/>
        <w:rPr>
          <w:rFonts w:ascii="Gudea" w:hAnsi="Gudea"/>
          <w:b/>
          <w:sz w:val="16"/>
          <w:szCs w:val="16"/>
        </w:rPr>
      </w:pPr>
      <w:r w:rsidRPr="003B1998">
        <w:rPr>
          <w:rFonts w:ascii="Gudea" w:hAnsi="Gudea"/>
          <w:b/>
          <w:sz w:val="16"/>
          <w:szCs w:val="16"/>
        </w:rPr>
        <w:t>KOULUTUSOHJELMAN SISÄLTÖ</w:t>
      </w:r>
    </w:p>
    <w:p w:rsidR="00895B7B" w:rsidRPr="00895B7B" w:rsidRDefault="00895B7B" w:rsidP="003C6C18">
      <w:pPr>
        <w:pStyle w:val="Eivli"/>
        <w:jc w:val="both"/>
        <w:rPr>
          <w:rFonts w:ascii="Gudea" w:hAnsi="Gudea"/>
          <w:sz w:val="16"/>
          <w:szCs w:val="16"/>
        </w:rPr>
      </w:pPr>
    </w:p>
    <w:p w:rsidR="00895B7B" w:rsidRPr="00D07227" w:rsidRDefault="00895B7B" w:rsidP="003C6C18">
      <w:pPr>
        <w:pStyle w:val="Eivli"/>
        <w:jc w:val="both"/>
        <w:rPr>
          <w:rFonts w:ascii="Gudea" w:hAnsi="Gudea"/>
          <w:b/>
          <w:sz w:val="16"/>
          <w:szCs w:val="16"/>
        </w:rPr>
      </w:pPr>
      <w:r w:rsidRPr="00D07227">
        <w:rPr>
          <w:rFonts w:ascii="Gudea" w:hAnsi="Gudea"/>
          <w:b/>
          <w:sz w:val="16"/>
          <w:szCs w:val="16"/>
        </w:rPr>
        <w:t>TAITEEN MAISTERIN TUTKINTO 120 op</w:t>
      </w:r>
    </w:p>
    <w:p w:rsidR="00895B7B" w:rsidRPr="00D07227" w:rsidRDefault="00895B7B" w:rsidP="003C6C18">
      <w:pPr>
        <w:pStyle w:val="Eivli"/>
        <w:jc w:val="both"/>
        <w:rPr>
          <w:rFonts w:ascii="Gudea" w:hAnsi="Gudea"/>
          <w:b/>
          <w:sz w:val="16"/>
          <w:szCs w:val="16"/>
        </w:rPr>
      </w:pPr>
    </w:p>
    <w:p w:rsidR="00895B7B" w:rsidRPr="00D95FF0" w:rsidRDefault="00895B7B" w:rsidP="003C6C18">
      <w:pPr>
        <w:pStyle w:val="Eivli"/>
        <w:jc w:val="both"/>
        <w:rPr>
          <w:rFonts w:ascii="Gudea" w:hAnsi="Gudea" w:cstheme="minorHAnsi"/>
          <w:b/>
          <w:spacing w:val="-4"/>
          <w:sz w:val="16"/>
          <w:szCs w:val="16"/>
        </w:rPr>
      </w:pPr>
      <w:r w:rsidRPr="00D95FF0">
        <w:rPr>
          <w:rFonts w:ascii="Gudea" w:hAnsi="Gudea" w:cstheme="minorHAnsi"/>
          <w:b/>
          <w:spacing w:val="-4"/>
          <w:sz w:val="16"/>
          <w:szCs w:val="16"/>
        </w:rPr>
        <w:t>UTAAS3000 Taiteen asiantuntijuuden syventävät opinnot 85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UTAAS3001 Taiteen asiantuntija yhteiskunnassa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UTAAS3002 Taiteensosiologia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UTAAS3003 Estetiikka ja taiteenfilosofia 5 op </w:t>
      </w:r>
    </w:p>
    <w:p w:rsidR="00895B7B" w:rsidRPr="00895B7B" w:rsidRDefault="00895B7B" w:rsidP="003C6C18">
      <w:pPr>
        <w:pStyle w:val="Eivli"/>
        <w:jc w:val="both"/>
        <w:rPr>
          <w:rFonts w:ascii="Gudea" w:hAnsi="Gudea"/>
          <w:sz w:val="16"/>
          <w:szCs w:val="16"/>
        </w:rPr>
      </w:pPr>
      <w:bookmarkStart w:id="1" w:name="_Hlk79587467"/>
      <w:r w:rsidRPr="00895B7B">
        <w:rPr>
          <w:rFonts w:ascii="Gudea" w:hAnsi="Gudea"/>
          <w:sz w:val="16"/>
          <w:szCs w:val="16"/>
        </w:rPr>
        <w:t xml:space="preserve">UTAAS3004 Tieteenfilosofia ja argumentaatio 5 op </w:t>
      </w:r>
    </w:p>
    <w:bookmarkEnd w:id="1"/>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UTAAS3005 Taiteen asiantuntija työssä -projekti 5 op </w:t>
      </w:r>
    </w:p>
    <w:p w:rsidR="00895B7B" w:rsidRDefault="00895B7B" w:rsidP="003C6C18">
      <w:pPr>
        <w:pStyle w:val="Eivli"/>
        <w:jc w:val="both"/>
        <w:rPr>
          <w:rFonts w:ascii="Gudea" w:hAnsi="Gudea"/>
          <w:sz w:val="16"/>
          <w:szCs w:val="16"/>
        </w:rPr>
      </w:pPr>
      <w:r w:rsidRPr="00895B7B">
        <w:rPr>
          <w:rFonts w:ascii="Gudea" w:hAnsi="Gudea"/>
          <w:sz w:val="16"/>
          <w:szCs w:val="16"/>
        </w:rPr>
        <w:t xml:space="preserve">UTAAS3010 Pro </w:t>
      </w:r>
      <w:proofErr w:type="gramStart"/>
      <w:r w:rsidRPr="00895B7B">
        <w:rPr>
          <w:rFonts w:ascii="Gudea" w:hAnsi="Gudea"/>
          <w:sz w:val="16"/>
          <w:szCs w:val="16"/>
        </w:rPr>
        <w:t>gradu  -</w:t>
      </w:r>
      <w:proofErr w:type="gramEnd"/>
      <w:r w:rsidRPr="00895B7B">
        <w:rPr>
          <w:rFonts w:ascii="Gudea" w:hAnsi="Gudea"/>
          <w:sz w:val="16"/>
          <w:szCs w:val="16"/>
        </w:rPr>
        <w:t>seminaari ja tutkielma 40 op</w:t>
      </w:r>
    </w:p>
    <w:p w:rsidR="0089473B" w:rsidRDefault="0089473B" w:rsidP="003C6C18">
      <w:pPr>
        <w:pStyle w:val="Eivli"/>
        <w:jc w:val="both"/>
        <w:rPr>
          <w:rFonts w:ascii="Gudea" w:hAnsi="Gudea"/>
          <w:sz w:val="16"/>
          <w:szCs w:val="16"/>
        </w:rPr>
      </w:pPr>
      <w:r w:rsidRPr="00895B7B">
        <w:rPr>
          <w:rFonts w:ascii="Gudea" w:hAnsi="Gudea"/>
          <w:sz w:val="16"/>
          <w:szCs w:val="16"/>
        </w:rPr>
        <w:t>UTAAS301</w:t>
      </w:r>
      <w:r>
        <w:rPr>
          <w:rFonts w:ascii="Gudea" w:hAnsi="Gudea"/>
          <w:sz w:val="16"/>
          <w:szCs w:val="16"/>
        </w:rPr>
        <w:t>1 Kypsyysnäyte</w:t>
      </w:r>
    </w:p>
    <w:p w:rsidR="0089473B" w:rsidRPr="00895B7B" w:rsidRDefault="0089473B" w:rsidP="003C6C18">
      <w:pPr>
        <w:pStyle w:val="Eivli"/>
        <w:jc w:val="both"/>
        <w:rPr>
          <w:rFonts w:ascii="Gudea" w:hAnsi="Gudea"/>
          <w:sz w:val="16"/>
          <w:szCs w:val="16"/>
        </w:rPr>
      </w:pPr>
      <w:r>
        <w:rPr>
          <w:rFonts w:ascii="Gudea" w:hAnsi="Gudea"/>
          <w:sz w:val="16"/>
          <w:szCs w:val="16"/>
        </w:rPr>
        <w:t>YURKUND-G Urkund-tarkistus</w:t>
      </w:r>
    </w:p>
    <w:p w:rsidR="00895B7B" w:rsidRPr="00D07227" w:rsidRDefault="00895B7B" w:rsidP="003C6C18">
      <w:pPr>
        <w:pStyle w:val="Eivli"/>
        <w:jc w:val="both"/>
        <w:rPr>
          <w:rFonts w:ascii="Gudea" w:hAnsi="Gudea"/>
          <w:i/>
          <w:sz w:val="16"/>
          <w:szCs w:val="16"/>
        </w:rPr>
      </w:pPr>
      <w:r w:rsidRPr="00D07227">
        <w:rPr>
          <w:rFonts w:ascii="Gudea" w:hAnsi="Gudea"/>
          <w:i/>
          <w:sz w:val="16"/>
          <w:szCs w:val="16"/>
        </w:rPr>
        <w:t xml:space="preserve">Tutkimusopinnot 10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valitaan seuraavista opinnoista: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UMUO4005 Taideperustaiset ja yhteisövetoiset tutkimusmenetelmät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UMUO4008 Taideperustainen tutkimus taidekasvatuksessa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UMUO4012 Tutkimusmetodeja muotoilijoille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Vapaavalintainen tutkimuskurssi 4 op</w:t>
      </w:r>
    </w:p>
    <w:p w:rsidR="00895B7B" w:rsidRPr="00D07227" w:rsidRDefault="00895B7B" w:rsidP="003C6C18">
      <w:pPr>
        <w:pStyle w:val="Eivli"/>
        <w:jc w:val="both"/>
        <w:rPr>
          <w:rFonts w:ascii="Gudea" w:hAnsi="Gudea"/>
          <w:i/>
          <w:sz w:val="16"/>
          <w:szCs w:val="16"/>
        </w:rPr>
      </w:pPr>
      <w:r w:rsidRPr="00D07227">
        <w:rPr>
          <w:rFonts w:ascii="Gudea" w:hAnsi="Gudea"/>
          <w:i/>
          <w:sz w:val="16"/>
          <w:szCs w:val="16"/>
        </w:rPr>
        <w:t>Valinnaiset syventävät opinnot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valitaan seuraavista opinnoista</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MAAD1103 Arktinen taide, muotoilu ja innovaatio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UYTY0117 Sosiaalisesti ja ympäristöpoliittisesti sitoutunut taide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UKUV0120 Taidemuseo- ja näyttelypedagogiikka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SOPT1202 Sosiologinen mielikuvitus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MTEO0614 Teollisen muotoilun syventävä projekti/ Palvelumuotoilu 10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MAAD1205 Soveltavan taiteen projekti 10 op   </w:t>
      </w:r>
    </w:p>
    <w:p w:rsidR="00895B7B" w:rsidRPr="00895B7B" w:rsidRDefault="00895B7B" w:rsidP="003C6C18">
      <w:pPr>
        <w:pStyle w:val="Eivli"/>
        <w:jc w:val="both"/>
        <w:rPr>
          <w:rFonts w:ascii="Gudea" w:hAnsi="Gudea"/>
          <w:sz w:val="16"/>
          <w:szCs w:val="16"/>
        </w:rPr>
      </w:pPr>
    </w:p>
    <w:p w:rsidR="00895B7B" w:rsidRPr="00D07227" w:rsidRDefault="00895B7B" w:rsidP="003C6C18">
      <w:pPr>
        <w:pStyle w:val="Eivli"/>
        <w:jc w:val="both"/>
        <w:rPr>
          <w:rFonts w:ascii="Gudea" w:hAnsi="Gudea"/>
          <w:b/>
          <w:sz w:val="16"/>
          <w:szCs w:val="16"/>
        </w:rPr>
      </w:pPr>
      <w:r w:rsidRPr="00D07227">
        <w:rPr>
          <w:rFonts w:ascii="Gudea" w:hAnsi="Gudea"/>
          <w:b/>
          <w:sz w:val="16"/>
          <w:szCs w:val="16"/>
        </w:rPr>
        <w:t xml:space="preserve">Sivuaineopinnot (vapaavalintaiset) 35 op </w:t>
      </w:r>
    </w:p>
    <w:p w:rsidR="00895B7B" w:rsidRPr="00D07227" w:rsidRDefault="00895B7B" w:rsidP="003C6C18">
      <w:pPr>
        <w:pStyle w:val="Eivli"/>
        <w:jc w:val="both"/>
        <w:rPr>
          <w:rFonts w:ascii="Gudea" w:hAnsi="Gudea"/>
          <w:i/>
          <w:sz w:val="16"/>
          <w:szCs w:val="16"/>
        </w:rPr>
      </w:pPr>
      <w:r w:rsidRPr="00D07227">
        <w:rPr>
          <w:rFonts w:ascii="Gudea" w:hAnsi="Gudea"/>
          <w:i/>
          <w:sz w:val="16"/>
          <w:szCs w:val="16"/>
        </w:rPr>
        <w:t xml:space="preserve">Suosittelemme opiskelijoille jotakin seuraavista vapaasti valittavista sivuaineopinnoista: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Sosiaalityön perus- ja aineopintoja sivuaineopiskelijoille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Ympäristöopintojen perus- ja aineopintoja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Taide- tai kulttuurihistorian opintoja </w:t>
      </w:r>
    </w:p>
    <w:p w:rsidR="00895B7B" w:rsidRPr="00895B7B" w:rsidRDefault="00895B7B" w:rsidP="003C6C18">
      <w:pPr>
        <w:pStyle w:val="Eivli"/>
        <w:jc w:val="both"/>
        <w:rPr>
          <w:rFonts w:ascii="Gudea" w:hAnsi="Gudea"/>
          <w:sz w:val="16"/>
          <w:szCs w:val="16"/>
        </w:rPr>
      </w:pPr>
      <w:proofErr w:type="spellStart"/>
      <w:r w:rsidRPr="00895B7B">
        <w:rPr>
          <w:rFonts w:ascii="Gudea" w:hAnsi="Gudea"/>
          <w:sz w:val="16"/>
          <w:szCs w:val="16"/>
        </w:rPr>
        <w:t>Arctic</w:t>
      </w:r>
      <w:proofErr w:type="spellEnd"/>
      <w:r w:rsidRPr="00895B7B">
        <w:rPr>
          <w:rFonts w:ascii="Gudea" w:hAnsi="Gudea"/>
          <w:sz w:val="16"/>
          <w:szCs w:val="16"/>
        </w:rPr>
        <w:t xml:space="preserve"> </w:t>
      </w:r>
      <w:proofErr w:type="spellStart"/>
      <w:r w:rsidRPr="00895B7B">
        <w:rPr>
          <w:rFonts w:ascii="Gudea" w:hAnsi="Gudea"/>
          <w:sz w:val="16"/>
          <w:szCs w:val="16"/>
        </w:rPr>
        <w:t>Studies</w:t>
      </w:r>
      <w:proofErr w:type="spellEnd"/>
      <w:r w:rsidRPr="00895B7B">
        <w:rPr>
          <w:rFonts w:ascii="Gudea" w:hAnsi="Gudea"/>
          <w:sz w:val="16"/>
          <w:szCs w:val="16"/>
        </w:rPr>
        <w:t xml:space="preserve"> </w:t>
      </w:r>
      <w:proofErr w:type="spellStart"/>
      <w:r w:rsidRPr="00895B7B">
        <w:rPr>
          <w:rFonts w:ascii="Gudea" w:hAnsi="Gudea"/>
          <w:sz w:val="16"/>
          <w:szCs w:val="16"/>
        </w:rPr>
        <w:t>Programme</w:t>
      </w:r>
      <w:proofErr w:type="spellEnd"/>
      <w:r w:rsidRPr="00895B7B">
        <w:rPr>
          <w:rFonts w:ascii="Gudea" w:hAnsi="Gudea"/>
          <w:sz w:val="16"/>
          <w:szCs w:val="16"/>
        </w:rPr>
        <w:t xml:space="preserve"> -opintoja   </w:t>
      </w:r>
    </w:p>
    <w:p w:rsidR="00895B7B" w:rsidRPr="00895B7B" w:rsidRDefault="00895B7B" w:rsidP="003C6C18">
      <w:pPr>
        <w:pStyle w:val="Eivli"/>
        <w:jc w:val="both"/>
        <w:rPr>
          <w:rFonts w:ascii="Gudea" w:hAnsi="Gudea"/>
          <w:sz w:val="16"/>
          <w:szCs w:val="16"/>
        </w:rPr>
      </w:pPr>
      <w:r w:rsidRPr="00895B7B">
        <w:rPr>
          <w:rFonts w:ascii="Gudea" w:hAnsi="Gudea"/>
          <w:sz w:val="16"/>
          <w:szCs w:val="16"/>
        </w:rPr>
        <w:t>Soveltavan taiteen opintoja</w:t>
      </w:r>
    </w:p>
    <w:p w:rsidR="00895B7B" w:rsidRPr="00895B7B" w:rsidRDefault="00895B7B" w:rsidP="003C6C18">
      <w:pPr>
        <w:pStyle w:val="Eivli"/>
        <w:jc w:val="both"/>
        <w:rPr>
          <w:rFonts w:ascii="Gudea" w:hAnsi="Gudea"/>
          <w:sz w:val="16"/>
          <w:szCs w:val="16"/>
        </w:rPr>
      </w:pPr>
      <w:r w:rsidRPr="00895B7B">
        <w:rPr>
          <w:rFonts w:ascii="Gudea" w:hAnsi="Gudea"/>
          <w:sz w:val="16"/>
          <w:szCs w:val="16"/>
        </w:rPr>
        <w:t>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2F61E9" w:rsidRDefault="002F61E9">
      <w:pPr>
        <w:rPr>
          <w:rFonts w:ascii="Gudea" w:hAnsi="Gudea"/>
          <w:sz w:val="16"/>
          <w:szCs w:val="16"/>
        </w:rPr>
      </w:pPr>
      <w:r>
        <w:rPr>
          <w:rFonts w:ascii="Gudea" w:hAnsi="Gudea"/>
          <w:sz w:val="16"/>
          <w:szCs w:val="16"/>
        </w:rPr>
        <w:br w:type="page"/>
      </w:r>
    </w:p>
    <w:p w:rsidR="002F61E9" w:rsidRPr="006B23BD" w:rsidRDefault="002F61E9" w:rsidP="003C6C18">
      <w:pPr>
        <w:pStyle w:val="Eivli"/>
        <w:jc w:val="both"/>
        <w:rPr>
          <w:rFonts w:ascii="Gudea" w:hAnsi="Gudea"/>
          <w:b/>
          <w:sz w:val="16"/>
          <w:szCs w:val="16"/>
          <w:lang w:val="en-US"/>
        </w:rPr>
      </w:pPr>
      <w:r w:rsidRPr="006B23BD">
        <w:rPr>
          <w:rFonts w:ascii="Gudea" w:hAnsi="Gudea"/>
          <w:b/>
          <w:sz w:val="16"/>
          <w:szCs w:val="16"/>
          <w:lang w:val="en-US"/>
        </w:rPr>
        <w:lastRenderedPageBreak/>
        <w:t xml:space="preserve">14 </w:t>
      </w:r>
      <w:r w:rsidR="006B23BD" w:rsidRPr="006B23BD">
        <w:rPr>
          <w:rFonts w:ascii="Gudea" w:hAnsi="Gudea"/>
          <w:b/>
          <w:sz w:val="16"/>
          <w:szCs w:val="16"/>
          <w:lang w:val="en-US"/>
        </w:rPr>
        <w:t xml:space="preserve">MASTER’S DEGREE PROGRAMME IN </w:t>
      </w:r>
      <w:r w:rsidRPr="006B23BD">
        <w:rPr>
          <w:rFonts w:ascii="Gudea" w:hAnsi="Gudea"/>
          <w:b/>
          <w:sz w:val="16"/>
          <w:szCs w:val="16"/>
          <w:lang w:val="en-US"/>
        </w:rPr>
        <w:t>ARCTIC ART AND DESIGN</w:t>
      </w:r>
      <w:r w:rsidR="00AC4F35">
        <w:rPr>
          <w:rFonts w:ascii="Gudea" w:hAnsi="Gudea"/>
          <w:b/>
          <w:sz w:val="16"/>
          <w:szCs w:val="16"/>
          <w:lang w:val="en-US"/>
        </w:rPr>
        <w:t xml:space="preserve"> (AAD)</w:t>
      </w:r>
    </w:p>
    <w:p w:rsidR="002F61E9" w:rsidRPr="006B23BD" w:rsidRDefault="002F61E9" w:rsidP="003C6C18">
      <w:pPr>
        <w:pStyle w:val="Eivli"/>
        <w:jc w:val="both"/>
        <w:rPr>
          <w:rFonts w:ascii="Gudea" w:hAnsi="Gudea"/>
          <w:sz w:val="16"/>
          <w:szCs w:val="16"/>
          <w:lang w:val="en-US"/>
        </w:rPr>
      </w:pPr>
    </w:p>
    <w:p w:rsidR="00465721" w:rsidRPr="001B464F" w:rsidRDefault="00465721" w:rsidP="003C6C18">
      <w:pPr>
        <w:pStyle w:val="Eivli"/>
        <w:jc w:val="both"/>
        <w:rPr>
          <w:rFonts w:ascii="Gudea" w:hAnsi="Gudea" w:cstheme="minorHAnsi"/>
          <w:b/>
          <w:caps/>
          <w:sz w:val="16"/>
          <w:szCs w:val="16"/>
          <w:lang w:val="en-US"/>
        </w:rPr>
      </w:pPr>
      <w:r w:rsidRPr="001B464F">
        <w:rPr>
          <w:rFonts w:ascii="Gudea" w:hAnsi="Gudea" w:cstheme="minorHAnsi"/>
          <w:b/>
          <w:caps/>
          <w:sz w:val="16"/>
          <w:szCs w:val="16"/>
          <w:lang w:val="en-US"/>
        </w:rPr>
        <w:t>Programme content</w:t>
      </w:r>
    </w:p>
    <w:p w:rsidR="00465721" w:rsidRPr="001B464F" w:rsidRDefault="00465721" w:rsidP="003C6C18">
      <w:pPr>
        <w:pStyle w:val="Eivli"/>
        <w:jc w:val="both"/>
        <w:rPr>
          <w:rFonts w:ascii="Gudea" w:hAnsi="Gudea"/>
          <w:sz w:val="16"/>
          <w:szCs w:val="16"/>
          <w:lang w:val="en-US"/>
        </w:rPr>
      </w:pPr>
    </w:p>
    <w:p w:rsidR="00465721" w:rsidRPr="00465721" w:rsidRDefault="00465721" w:rsidP="00465721">
      <w:pPr>
        <w:pStyle w:val="Eivli"/>
        <w:jc w:val="both"/>
        <w:rPr>
          <w:rFonts w:ascii="Gudea" w:hAnsi="Gudea"/>
          <w:sz w:val="16"/>
          <w:szCs w:val="16"/>
          <w:lang w:val="en-US"/>
        </w:rPr>
      </w:pPr>
      <w:r w:rsidRPr="00465721">
        <w:rPr>
          <w:rFonts w:ascii="Gudea" w:hAnsi="Gudea"/>
          <w:sz w:val="16"/>
          <w:szCs w:val="16"/>
          <w:lang w:val="en-US"/>
        </w:rPr>
        <w:t>The Arctic Art and Design</w:t>
      </w:r>
      <w:r w:rsidR="00B12E36">
        <w:rPr>
          <w:rFonts w:ascii="Gudea" w:hAnsi="Gudea"/>
          <w:sz w:val="16"/>
          <w:szCs w:val="16"/>
          <w:lang w:val="en-US"/>
        </w:rPr>
        <w:t xml:space="preserve"> (AAD)</w:t>
      </w:r>
      <w:r w:rsidRPr="00465721">
        <w:rPr>
          <w:rFonts w:ascii="Gudea" w:hAnsi="Gudea"/>
          <w:sz w:val="16"/>
          <w:szCs w:val="16"/>
          <w:lang w:val="en-US"/>
        </w:rPr>
        <w:t xml:space="preserve"> master’s </w:t>
      </w:r>
      <w:proofErr w:type="spellStart"/>
      <w:r w:rsidRPr="00465721">
        <w:rPr>
          <w:rFonts w:ascii="Gudea" w:hAnsi="Gudea"/>
          <w:sz w:val="16"/>
          <w:szCs w:val="16"/>
          <w:lang w:val="en-US"/>
        </w:rPr>
        <w:t>programme</w:t>
      </w:r>
      <w:proofErr w:type="spellEnd"/>
      <w:r w:rsidRPr="00465721">
        <w:rPr>
          <w:rFonts w:ascii="Gudea" w:hAnsi="Gudea"/>
          <w:sz w:val="16"/>
          <w:szCs w:val="16"/>
          <w:lang w:val="en-US"/>
        </w:rPr>
        <w:t xml:space="preserve"> has been developed to respond to the changing role of the creative professional in society. The content is designed to harness the potential of service design and applied visual arts in social, community or business contexts. Service design and applied visual arts are used by our students to work with clients and community groups to identify problems and create solutions - It’s creative collaboration.</w:t>
      </w:r>
    </w:p>
    <w:p w:rsidR="00465721" w:rsidRPr="00465721" w:rsidRDefault="00465721" w:rsidP="00465721">
      <w:pPr>
        <w:pStyle w:val="Eivli"/>
        <w:jc w:val="both"/>
        <w:rPr>
          <w:rFonts w:ascii="Gudea" w:hAnsi="Gudea"/>
          <w:sz w:val="16"/>
          <w:szCs w:val="16"/>
          <w:lang w:val="en-US"/>
        </w:rPr>
      </w:pPr>
    </w:p>
    <w:p w:rsidR="00465721" w:rsidRPr="00465721" w:rsidRDefault="00465721" w:rsidP="00465721">
      <w:pPr>
        <w:pStyle w:val="Eivli"/>
        <w:jc w:val="both"/>
        <w:rPr>
          <w:rFonts w:ascii="Gudea" w:hAnsi="Gudea"/>
          <w:sz w:val="16"/>
          <w:szCs w:val="16"/>
          <w:lang w:val="en-US"/>
        </w:rPr>
      </w:pPr>
      <w:r w:rsidRPr="00465721">
        <w:rPr>
          <w:rFonts w:ascii="Gudea" w:hAnsi="Gudea"/>
          <w:sz w:val="16"/>
          <w:szCs w:val="16"/>
          <w:lang w:val="en-US"/>
        </w:rPr>
        <w:t>The degree aims to develop:</w:t>
      </w:r>
    </w:p>
    <w:p w:rsidR="00465721" w:rsidRPr="00465721" w:rsidRDefault="00465721" w:rsidP="00465721">
      <w:pPr>
        <w:pStyle w:val="Eivli"/>
        <w:jc w:val="both"/>
        <w:rPr>
          <w:rFonts w:ascii="Gudea" w:hAnsi="Gudea"/>
          <w:sz w:val="16"/>
          <w:szCs w:val="16"/>
          <w:lang w:val="en-US"/>
        </w:rPr>
      </w:pPr>
      <w:r>
        <w:rPr>
          <w:rFonts w:ascii="Gudea" w:hAnsi="Gudea"/>
          <w:sz w:val="16"/>
          <w:szCs w:val="16"/>
          <w:lang w:val="en-US"/>
        </w:rPr>
        <w:t xml:space="preserve">- </w:t>
      </w:r>
      <w:r w:rsidRPr="00465721">
        <w:rPr>
          <w:rFonts w:ascii="Gudea" w:hAnsi="Gudea"/>
          <w:sz w:val="16"/>
          <w:szCs w:val="16"/>
          <w:lang w:val="en-US"/>
        </w:rPr>
        <w:t>professional expertise at the intersection of art and design practice</w:t>
      </w:r>
    </w:p>
    <w:p w:rsidR="00465721" w:rsidRPr="00465721" w:rsidRDefault="00465721" w:rsidP="00465721">
      <w:pPr>
        <w:pStyle w:val="Eivli"/>
        <w:jc w:val="both"/>
        <w:rPr>
          <w:rFonts w:ascii="Gudea" w:hAnsi="Gudea"/>
          <w:sz w:val="16"/>
          <w:szCs w:val="16"/>
          <w:lang w:val="en-US"/>
        </w:rPr>
      </w:pPr>
      <w:r>
        <w:rPr>
          <w:rFonts w:ascii="Gudea" w:hAnsi="Gudea"/>
          <w:sz w:val="16"/>
          <w:szCs w:val="16"/>
          <w:lang w:val="en-US"/>
        </w:rPr>
        <w:t xml:space="preserve">- </w:t>
      </w:r>
      <w:r w:rsidRPr="00465721">
        <w:rPr>
          <w:rFonts w:ascii="Gudea" w:hAnsi="Gudea"/>
          <w:sz w:val="16"/>
          <w:szCs w:val="16"/>
          <w:lang w:val="en-US"/>
        </w:rPr>
        <w:t>competence in interdisciplinary working with business and community groups</w:t>
      </w:r>
    </w:p>
    <w:p w:rsidR="00465721" w:rsidRPr="00465721" w:rsidRDefault="00465721" w:rsidP="00465721">
      <w:pPr>
        <w:pStyle w:val="Eivli"/>
        <w:jc w:val="both"/>
        <w:rPr>
          <w:rFonts w:ascii="Gudea" w:hAnsi="Gudea"/>
          <w:sz w:val="16"/>
          <w:szCs w:val="16"/>
          <w:lang w:val="en-US"/>
        </w:rPr>
      </w:pPr>
      <w:r>
        <w:rPr>
          <w:rFonts w:ascii="Gudea" w:hAnsi="Gudea"/>
          <w:sz w:val="16"/>
          <w:szCs w:val="16"/>
          <w:lang w:val="en-US"/>
        </w:rPr>
        <w:t xml:space="preserve">- </w:t>
      </w:r>
      <w:r w:rsidRPr="00465721">
        <w:rPr>
          <w:rFonts w:ascii="Gudea" w:hAnsi="Gudea"/>
          <w:sz w:val="16"/>
          <w:szCs w:val="16"/>
          <w:lang w:val="en-US"/>
        </w:rPr>
        <w:t xml:space="preserve">advanced skills in project design and management </w:t>
      </w:r>
    </w:p>
    <w:p w:rsidR="00465721" w:rsidRPr="00465721" w:rsidRDefault="00465721" w:rsidP="00465721">
      <w:pPr>
        <w:pStyle w:val="Eivli"/>
        <w:jc w:val="both"/>
        <w:rPr>
          <w:rFonts w:ascii="Gudea" w:hAnsi="Gudea"/>
          <w:sz w:val="16"/>
          <w:szCs w:val="16"/>
          <w:lang w:val="en-US"/>
        </w:rPr>
      </w:pPr>
      <w:r>
        <w:rPr>
          <w:rFonts w:ascii="Gudea" w:hAnsi="Gudea"/>
          <w:sz w:val="16"/>
          <w:szCs w:val="16"/>
          <w:lang w:val="en-US"/>
        </w:rPr>
        <w:t xml:space="preserve">- </w:t>
      </w:r>
      <w:r w:rsidRPr="00465721">
        <w:rPr>
          <w:rFonts w:ascii="Gudea" w:hAnsi="Gudea"/>
          <w:sz w:val="16"/>
          <w:szCs w:val="16"/>
          <w:lang w:val="en-US"/>
        </w:rPr>
        <w:t>research and evaluation skills in art and design</w:t>
      </w:r>
    </w:p>
    <w:p w:rsidR="00465721" w:rsidRDefault="00465721" w:rsidP="003C6C18">
      <w:pPr>
        <w:pStyle w:val="Eivli"/>
        <w:jc w:val="both"/>
        <w:rPr>
          <w:rFonts w:ascii="Gudea" w:hAnsi="Gudea"/>
          <w:sz w:val="16"/>
          <w:szCs w:val="16"/>
          <w:lang w:val="en-US"/>
        </w:rPr>
      </w:pPr>
    </w:p>
    <w:p w:rsidR="00BA67CE" w:rsidRDefault="00465721" w:rsidP="003C6C18">
      <w:pPr>
        <w:pStyle w:val="Eivli"/>
        <w:jc w:val="both"/>
        <w:rPr>
          <w:rFonts w:ascii="Gudea" w:hAnsi="Gudea"/>
          <w:sz w:val="16"/>
          <w:szCs w:val="16"/>
          <w:lang w:val="en-US"/>
        </w:rPr>
      </w:pPr>
      <w:r w:rsidRPr="001B464F">
        <w:rPr>
          <w:rFonts w:ascii="Gudea" w:hAnsi="Gudea"/>
          <w:sz w:val="16"/>
          <w:szCs w:val="16"/>
          <w:lang w:val="en-US"/>
        </w:rPr>
        <w:br w:type="column"/>
      </w:r>
    </w:p>
    <w:p w:rsidR="005F4DBD" w:rsidRPr="001B464F" w:rsidRDefault="005F4DBD" w:rsidP="003C6C18">
      <w:pPr>
        <w:pStyle w:val="Eivli"/>
        <w:jc w:val="both"/>
        <w:rPr>
          <w:rFonts w:ascii="Gudea" w:hAnsi="Gudea"/>
          <w:sz w:val="16"/>
          <w:szCs w:val="16"/>
          <w:lang w:val="en-US"/>
        </w:rPr>
      </w:pPr>
    </w:p>
    <w:p w:rsidR="00BA67CE" w:rsidRPr="001B464F" w:rsidRDefault="00BA67CE" w:rsidP="003C6C18">
      <w:pPr>
        <w:pStyle w:val="Eivli"/>
        <w:jc w:val="both"/>
        <w:rPr>
          <w:rFonts w:ascii="Gudea" w:hAnsi="Gudea"/>
          <w:sz w:val="16"/>
          <w:szCs w:val="16"/>
          <w:lang w:val="en-US"/>
        </w:rPr>
      </w:pPr>
    </w:p>
    <w:p w:rsidR="00D07227" w:rsidRPr="006B23BD" w:rsidRDefault="006B23BD" w:rsidP="003C6C18">
      <w:pPr>
        <w:pStyle w:val="Eivli"/>
        <w:jc w:val="both"/>
        <w:rPr>
          <w:rFonts w:ascii="Gudea" w:hAnsi="Gudea" w:cstheme="minorHAnsi"/>
          <w:b/>
          <w:caps/>
          <w:sz w:val="16"/>
          <w:szCs w:val="16"/>
          <w:lang w:val="en-US"/>
        </w:rPr>
      </w:pPr>
      <w:r w:rsidRPr="001B464F">
        <w:rPr>
          <w:rFonts w:ascii="Gudea" w:hAnsi="Gudea" w:cstheme="minorHAnsi"/>
          <w:b/>
          <w:caps/>
          <w:sz w:val="16"/>
          <w:szCs w:val="16"/>
          <w:lang w:val="en-US"/>
        </w:rPr>
        <w:t>Curriculum</w:t>
      </w:r>
    </w:p>
    <w:p w:rsidR="00D07227" w:rsidRDefault="00D07227" w:rsidP="003C6C18">
      <w:pPr>
        <w:pStyle w:val="Eivli"/>
        <w:jc w:val="both"/>
        <w:rPr>
          <w:rFonts w:ascii="Gudea" w:hAnsi="Gudea"/>
          <w:sz w:val="16"/>
          <w:szCs w:val="16"/>
          <w:lang w:val="en-US"/>
        </w:rPr>
      </w:pPr>
    </w:p>
    <w:p w:rsidR="00D07227" w:rsidRDefault="00D07227" w:rsidP="003C6C18">
      <w:pPr>
        <w:pStyle w:val="Eivli"/>
        <w:jc w:val="both"/>
        <w:rPr>
          <w:rFonts w:ascii="Gudea" w:hAnsi="Gudea" w:cstheme="minorHAnsi"/>
          <w:b/>
          <w:caps/>
          <w:sz w:val="16"/>
          <w:szCs w:val="16"/>
          <w:lang w:val="en-US"/>
        </w:rPr>
      </w:pPr>
      <w:r w:rsidRPr="00D07227">
        <w:rPr>
          <w:rFonts w:ascii="Gudea" w:hAnsi="Gudea" w:cstheme="minorHAnsi"/>
          <w:b/>
          <w:caps/>
          <w:sz w:val="16"/>
          <w:szCs w:val="16"/>
          <w:lang w:val="en-US"/>
        </w:rPr>
        <w:t xml:space="preserve">Master’s degree </w:t>
      </w:r>
      <w:r w:rsidR="00895B7B" w:rsidRPr="00D07227">
        <w:rPr>
          <w:rFonts w:ascii="Gudea" w:hAnsi="Gudea" w:cstheme="minorHAnsi"/>
          <w:b/>
          <w:caps/>
          <w:sz w:val="16"/>
          <w:szCs w:val="16"/>
          <w:lang w:val="en-US"/>
        </w:rPr>
        <w:t>120 c</w:t>
      </w:r>
      <w:r>
        <w:rPr>
          <w:rFonts w:ascii="Gudea" w:hAnsi="Gudea" w:cstheme="minorHAnsi"/>
          <w:b/>
          <w:caps/>
          <w:sz w:val="16"/>
          <w:szCs w:val="16"/>
          <w:lang w:val="en-US"/>
        </w:rPr>
        <w:t>R</w:t>
      </w:r>
    </w:p>
    <w:p w:rsidR="00D07227" w:rsidRPr="00D07227" w:rsidRDefault="00D07227" w:rsidP="003C6C18">
      <w:pPr>
        <w:pStyle w:val="Eivli"/>
        <w:jc w:val="both"/>
        <w:rPr>
          <w:rFonts w:ascii="Gudea" w:hAnsi="Gudea" w:cstheme="minorHAnsi"/>
          <w:b/>
          <w:caps/>
          <w:sz w:val="16"/>
          <w:szCs w:val="16"/>
          <w:lang w:val="en-US"/>
        </w:rPr>
      </w:pPr>
    </w:p>
    <w:p w:rsidR="00895B7B" w:rsidRPr="00D07227" w:rsidRDefault="00895B7B" w:rsidP="003C6C18">
      <w:pPr>
        <w:pStyle w:val="Eivli"/>
        <w:jc w:val="both"/>
        <w:rPr>
          <w:rFonts w:ascii="Gudea" w:hAnsi="Gudea"/>
          <w:b/>
          <w:sz w:val="16"/>
          <w:szCs w:val="16"/>
          <w:lang w:val="en-US"/>
        </w:rPr>
      </w:pPr>
      <w:r w:rsidRPr="00D07227">
        <w:rPr>
          <w:rFonts w:ascii="Gudea" w:hAnsi="Gudea"/>
          <w:b/>
          <w:sz w:val="16"/>
          <w:szCs w:val="16"/>
          <w:lang w:val="en-US"/>
        </w:rPr>
        <w:t>MAAD1100 O</w:t>
      </w:r>
      <w:r w:rsidR="00D07227" w:rsidRPr="00D07227">
        <w:rPr>
          <w:rFonts w:ascii="Gudea" w:hAnsi="Gudea"/>
          <w:b/>
          <w:sz w:val="16"/>
          <w:szCs w:val="16"/>
          <w:lang w:val="en-US"/>
        </w:rPr>
        <w:t xml:space="preserve">rientation studies </w:t>
      </w:r>
      <w:r w:rsidRPr="00D07227">
        <w:rPr>
          <w:rFonts w:ascii="Gudea" w:hAnsi="Gudea"/>
          <w:b/>
          <w:sz w:val="16"/>
          <w:szCs w:val="16"/>
          <w:lang w:val="en-US"/>
        </w:rPr>
        <w:t xml:space="preserve">20 </w:t>
      </w:r>
      <w:proofErr w:type="spellStart"/>
      <w:r w:rsidR="00D07227" w:rsidRPr="00D07227">
        <w:rPr>
          <w:rFonts w:ascii="Gudea" w:hAnsi="Gudea"/>
          <w:b/>
          <w:sz w:val="16"/>
          <w:szCs w:val="16"/>
          <w:lang w:val="en-US"/>
        </w:rPr>
        <w:t>cr</w:t>
      </w:r>
      <w:proofErr w:type="spellEnd"/>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MAAD1101 Orientation, Career Planning &amp; Portfolio 3 cr</w:t>
      </w:r>
      <w:r w:rsidR="00D07227">
        <w:rPr>
          <w:rFonts w:ascii="Gudea" w:hAnsi="Gudea"/>
          <w:sz w:val="16"/>
          <w:szCs w:val="16"/>
          <w:lang w:val="en-US"/>
        </w:rPr>
        <w:t>.</w:t>
      </w:r>
      <w:r w:rsidRPr="00895B7B">
        <w:rPr>
          <w:rFonts w:ascii="Gudea" w:hAnsi="Gudea"/>
          <w:sz w:val="16"/>
          <w:szCs w:val="16"/>
          <w:lang w:val="en-US"/>
        </w:rPr>
        <w:t xml:space="preserve">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MAAD1102 Introduction to Arctic Cultures</w:t>
      </w:r>
      <w:r w:rsidR="00D07227">
        <w:rPr>
          <w:rFonts w:ascii="Gudea" w:hAnsi="Gudea"/>
          <w:sz w:val="16"/>
          <w:szCs w:val="16"/>
          <w:lang w:val="en-US"/>
        </w:rPr>
        <w:t xml:space="preserve"> </w:t>
      </w:r>
      <w:r w:rsidRPr="00895B7B">
        <w:rPr>
          <w:rFonts w:ascii="Gudea" w:hAnsi="Gudea"/>
          <w:sz w:val="16"/>
          <w:szCs w:val="16"/>
          <w:lang w:val="en-US"/>
        </w:rPr>
        <w:t xml:space="preserve">5 cr.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MAAD1103 Arctic Art, Design and Innovation 5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YMEN1804 Scientific Information Retrieval 2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XPUH0021 Academic Speech Communication</w:t>
      </w:r>
      <w:r w:rsidR="00D07227">
        <w:rPr>
          <w:rFonts w:ascii="Gudea" w:hAnsi="Gudea"/>
          <w:sz w:val="16"/>
          <w:szCs w:val="16"/>
          <w:lang w:val="en-US"/>
        </w:rPr>
        <w:t xml:space="preserve"> </w:t>
      </w:r>
      <w:r w:rsidRPr="00895B7B">
        <w:rPr>
          <w:rFonts w:ascii="Gudea" w:hAnsi="Gudea"/>
          <w:sz w:val="16"/>
          <w:szCs w:val="16"/>
          <w:lang w:val="en-US"/>
        </w:rPr>
        <w:t>2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XENG0005 Academic Writing for International Master's Degree Students (CEFR B2)</w:t>
      </w:r>
      <w:r w:rsidR="00D07227">
        <w:rPr>
          <w:rFonts w:ascii="Gudea" w:hAnsi="Gudea"/>
          <w:sz w:val="16"/>
          <w:szCs w:val="16"/>
          <w:lang w:val="en-US"/>
        </w:rPr>
        <w:t xml:space="preserve"> </w:t>
      </w:r>
      <w:r w:rsidRPr="00895B7B">
        <w:rPr>
          <w:rFonts w:ascii="Gudea" w:hAnsi="Gudea"/>
          <w:sz w:val="16"/>
          <w:szCs w:val="16"/>
          <w:lang w:val="en-US"/>
        </w:rPr>
        <w:t>3 cr.</w:t>
      </w:r>
    </w:p>
    <w:p w:rsidR="00895B7B" w:rsidRPr="00895B7B" w:rsidRDefault="00895B7B" w:rsidP="003C6C18">
      <w:pPr>
        <w:pStyle w:val="Eivli"/>
        <w:jc w:val="both"/>
        <w:rPr>
          <w:rFonts w:ascii="Gudea" w:hAnsi="Gudea"/>
          <w:sz w:val="16"/>
          <w:szCs w:val="16"/>
          <w:lang w:val="en-US"/>
        </w:rPr>
      </w:pPr>
    </w:p>
    <w:p w:rsidR="00895B7B" w:rsidRPr="00D07227" w:rsidRDefault="00895B7B" w:rsidP="003C6C18">
      <w:pPr>
        <w:pStyle w:val="Eivli"/>
        <w:jc w:val="both"/>
        <w:rPr>
          <w:rFonts w:ascii="Gudea" w:hAnsi="Gudea"/>
          <w:b/>
          <w:sz w:val="16"/>
          <w:szCs w:val="16"/>
          <w:lang w:val="en-US"/>
        </w:rPr>
      </w:pPr>
      <w:r w:rsidRPr="00D07227">
        <w:rPr>
          <w:rFonts w:ascii="Gudea" w:hAnsi="Gudea"/>
          <w:b/>
          <w:sz w:val="16"/>
          <w:szCs w:val="16"/>
          <w:lang w:val="en-US"/>
        </w:rPr>
        <w:t>MAAD1200 A</w:t>
      </w:r>
      <w:r w:rsidR="00D07227" w:rsidRPr="00D07227">
        <w:rPr>
          <w:rFonts w:ascii="Gudea" w:hAnsi="Gudea"/>
          <w:b/>
          <w:sz w:val="16"/>
          <w:szCs w:val="16"/>
          <w:lang w:val="en-US"/>
        </w:rPr>
        <w:t xml:space="preserve">dvanced level studies </w:t>
      </w:r>
      <w:r w:rsidRPr="00D07227">
        <w:rPr>
          <w:rFonts w:ascii="Gudea" w:hAnsi="Gudea"/>
          <w:b/>
          <w:sz w:val="16"/>
          <w:szCs w:val="16"/>
          <w:lang w:val="en-US"/>
        </w:rPr>
        <w:t xml:space="preserve">85 </w:t>
      </w:r>
      <w:proofErr w:type="spellStart"/>
      <w:r w:rsidR="00D07227" w:rsidRPr="00D07227">
        <w:rPr>
          <w:rFonts w:ascii="Gudea" w:hAnsi="Gudea"/>
          <w:b/>
          <w:sz w:val="16"/>
          <w:szCs w:val="16"/>
          <w:lang w:val="en-US"/>
        </w:rPr>
        <w:t>cr</w:t>
      </w:r>
      <w:proofErr w:type="spellEnd"/>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UMUO4005 Arts-Based and Community-Based Participatory Research Approaches</w:t>
      </w:r>
      <w:r w:rsidRPr="00895B7B">
        <w:rPr>
          <w:rFonts w:ascii="Gudea" w:hAnsi="Gudea"/>
          <w:sz w:val="16"/>
          <w:szCs w:val="16"/>
          <w:lang w:val="en-US"/>
        </w:rPr>
        <w:tab/>
      </w:r>
      <w:r w:rsidR="00D07227">
        <w:rPr>
          <w:rFonts w:ascii="Gudea" w:hAnsi="Gudea"/>
          <w:sz w:val="16"/>
          <w:szCs w:val="16"/>
          <w:lang w:val="en-US"/>
        </w:rPr>
        <w:t xml:space="preserve"> </w:t>
      </w:r>
      <w:r w:rsidRPr="00895B7B">
        <w:rPr>
          <w:rFonts w:ascii="Gudea" w:hAnsi="Gudea"/>
          <w:sz w:val="16"/>
          <w:szCs w:val="16"/>
          <w:lang w:val="en-US"/>
        </w:rPr>
        <w:t>3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UMUO4012 Research for Designers 3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MDEN0118 Participatory Design and Interactive Prototypes 3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MAAD1204 Project Management</w:t>
      </w:r>
      <w:r w:rsidR="00D07227">
        <w:rPr>
          <w:rFonts w:ascii="Gudea" w:hAnsi="Gudea"/>
          <w:sz w:val="16"/>
          <w:szCs w:val="16"/>
          <w:lang w:val="en-US"/>
        </w:rPr>
        <w:t xml:space="preserve"> </w:t>
      </w:r>
      <w:r w:rsidRPr="00895B7B">
        <w:rPr>
          <w:rFonts w:ascii="Gudea" w:hAnsi="Gudea"/>
          <w:sz w:val="16"/>
          <w:szCs w:val="16"/>
          <w:lang w:val="en-US"/>
        </w:rPr>
        <w:t>5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MAAD1205 Arctic Art and Design Project</w:t>
      </w:r>
      <w:r w:rsidR="00D07227">
        <w:rPr>
          <w:rFonts w:ascii="Gudea" w:hAnsi="Gudea"/>
          <w:sz w:val="16"/>
          <w:szCs w:val="16"/>
          <w:lang w:val="en-US"/>
        </w:rPr>
        <w:t xml:space="preserve"> </w:t>
      </w:r>
      <w:r w:rsidRPr="00895B7B">
        <w:rPr>
          <w:rFonts w:ascii="Gudea" w:hAnsi="Gudea"/>
          <w:sz w:val="16"/>
          <w:szCs w:val="16"/>
          <w:lang w:val="en-US"/>
        </w:rPr>
        <w:t>10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MAAD1206 Entrepreneur Studies</w:t>
      </w:r>
      <w:r w:rsidR="00D07227">
        <w:rPr>
          <w:rFonts w:ascii="Gudea" w:hAnsi="Gudea"/>
          <w:sz w:val="16"/>
          <w:szCs w:val="16"/>
          <w:lang w:val="en-US"/>
        </w:rPr>
        <w:t xml:space="preserve"> </w:t>
      </w:r>
      <w:r w:rsidRPr="00895B7B">
        <w:rPr>
          <w:rFonts w:ascii="Gudea" w:hAnsi="Gudea"/>
          <w:sz w:val="16"/>
          <w:szCs w:val="16"/>
          <w:lang w:val="en-US"/>
        </w:rPr>
        <w:t xml:space="preserve">3 cr.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MAAD1207 Literature</w:t>
      </w:r>
      <w:r w:rsidR="00D07227">
        <w:rPr>
          <w:rFonts w:ascii="Gudea" w:hAnsi="Gudea"/>
          <w:sz w:val="16"/>
          <w:szCs w:val="16"/>
          <w:lang w:val="en-US"/>
        </w:rPr>
        <w:t xml:space="preserve"> </w:t>
      </w:r>
      <w:r w:rsidRPr="00895B7B">
        <w:rPr>
          <w:rFonts w:ascii="Gudea" w:hAnsi="Gudea"/>
          <w:sz w:val="16"/>
          <w:szCs w:val="16"/>
          <w:lang w:val="en-US"/>
        </w:rPr>
        <w:t>3 cr.</w:t>
      </w:r>
    </w:p>
    <w:p w:rsidR="00895B7B" w:rsidRDefault="00895B7B" w:rsidP="003C6C18">
      <w:pPr>
        <w:pStyle w:val="Eivli"/>
        <w:jc w:val="both"/>
        <w:rPr>
          <w:rFonts w:ascii="Gudea" w:hAnsi="Gudea"/>
          <w:sz w:val="16"/>
          <w:szCs w:val="16"/>
          <w:lang w:val="en-US"/>
        </w:rPr>
      </w:pPr>
      <w:r w:rsidRPr="00895B7B">
        <w:rPr>
          <w:rFonts w:ascii="Gudea" w:hAnsi="Gudea"/>
          <w:sz w:val="16"/>
          <w:szCs w:val="16"/>
          <w:lang w:val="en-US"/>
        </w:rPr>
        <w:t>MAAD1210 Master’s Thesis and Seminar</w:t>
      </w:r>
      <w:r w:rsidR="00D07227">
        <w:rPr>
          <w:rFonts w:ascii="Gudea" w:hAnsi="Gudea"/>
          <w:sz w:val="16"/>
          <w:szCs w:val="16"/>
          <w:lang w:val="en-US"/>
        </w:rPr>
        <w:t xml:space="preserve"> </w:t>
      </w:r>
      <w:r w:rsidRPr="00895B7B">
        <w:rPr>
          <w:rFonts w:ascii="Gudea" w:hAnsi="Gudea"/>
          <w:sz w:val="16"/>
          <w:szCs w:val="16"/>
          <w:lang w:val="en-US"/>
        </w:rPr>
        <w:t>40 cr.</w:t>
      </w:r>
    </w:p>
    <w:p w:rsidR="0089473B" w:rsidRDefault="0089473B" w:rsidP="003C6C18">
      <w:pPr>
        <w:pStyle w:val="Eivli"/>
        <w:jc w:val="both"/>
        <w:rPr>
          <w:rFonts w:ascii="Gudea" w:hAnsi="Gudea"/>
          <w:sz w:val="16"/>
          <w:szCs w:val="16"/>
          <w:lang w:val="en-US"/>
        </w:rPr>
      </w:pPr>
      <w:r>
        <w:rPr>
          <w:rFonts w:ascii="Gudea" w:hAnsi="Gudea"/>
          <w:sz w:val="16"/>
          <w:szCs w:val="16"/>
          <w:lang w:val="en-US"/>
        </w:rPr>
        <w:t>MAAD1213 Maturity Test</w:t>
      </w:r>
    </w:p>
    <w:p w:rsidR="0089473B" w:rsidRPr="00895B7B" w:rsidRDefault="0089473B" w:rsidP="003C6C18">
      <w:pPr>
        <w:pStyle w:val="Eivli"/>
        <w:jc w:val="both"/>
        <w:rPr>
          <w:rFonts w:ascii="Gudea" w:hAnsi="Gudea"/>
          <w:sz w:val="16"/>
          <w:szCs w:val="16"/>
          <w:lang w:val="en-US"/>
        </w:rPr>
      </w:pPr>
      <w:r w:rsidRPr="0089473B">
        <w:rPr>
          <w:rFonts w:ascii="Gudea" w:hAnsi="Gudea"/>
          <w:sz w:val="16"/>
          <w:szCs w:val="16"/>
          <w:lang w:val="en-US"/>
        </w:rPr>
        <w:t>YURKUND-G</w:t>
      </w:r>
      <w:r>
        <w:rPr>
          <w:rFonts w:ascii="Gudea" w:hAnsi="Gudea"/>
          <w:sz w:val="16"/>
          <w:szCs w:val="16"/>
          <w:lang w:val="en-US"/>
        </w:rPr>
        <w:t xml:space="preserve"> </w:t>
      </w:r>
      <w:r w:rsidRPr="0089473B">
        <w:rPr>
          <w:rFonts w:ascii="Gudea" w:hAnsi="Gudea"/>
          <w:sz w:val="16"/>
          <w:szCs w:val="16"/>
          <w:lang w:val="en-US"/>
        </w:rPr>
        <w:t>Urkund Check</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UYTY0115 Art and Environment Design</w:t>
      </w:r>
      <w:r w:rsidR="00D07227">
        <w:rPr>
          <w:rFonts w:ascii="Gudea" w:hAnsi="Gudea"/>
          <w:sz w:val="16"/>
          <w:szCs w:val="16"/>
          <w:lang w:val="en-US"/>
        </w:rPr>
        <w:t xml:space="preserve"> </w:t>
      </w:r>
      <w:r w:rsidRPr="00895B7B">
        <w:rPr>
          <w:rFonts w:ascii="Gudea" w:hAnsi="Gudea"/>
          <w:sz w:val="16"/>
          <w:szCs w:val="16"/>
          <w:lang w:val="en-US"/>
        </w:rPr>
        <w:t>2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UYTY0117 Socially and Environmentally engaged Art</w:t>
      </w:r>
      <w:r w:rsidR="00D07227">
        <w:rPr>
          <w:rFonts w:ascii="Gudea" w:hAnsi="Gudea"/>
          <w:sz w:val="16"/>
          <w:szCs w:val="16"/>
          <w:lang w:val="en-US"/>
        </w:rPr>
        <w:t xml:space="preserve"> </w:t>
      </w:r>
      <w:r w:rsidRPr="00895B7B">
        <w:rPr>
          <w:rFonts w:ascii="Gudea" w:hAnsi="Gudea"/>
          <w:sz w:val="16"/>
          <w:szCs w:val="16"/>
          <w:lang w:val="en-US"/>
        </w:rPr>
        <w:t>5 cr.</w:t>
      </w:r>
    </w:p>
    <w:p w:rsidR="00895B7B" w:rsidRPr="00D07227" w:rsidRDefault="00895B7B" w:rsidP="003C6C18">
      <w:pPr>
        <w:pStyle w:val="Eivli"/>
        <w:jc w:val="both"/>
        <w:rPr>
          <w:rFonts w:ascii="Gudea" w:hAnsi="Gudea"/>
          <w:i/>
          <w:sz w:val="16"/>
          <w:szCs w:val="16"/>
          <w:lang w:val="en-US"/>
        </w:rPr>
      </w:pPr>
      <w:r w:rsidRPr="00D07227">
        <w:rPr>
          <w:rFonts w:ascii="Gudea" w:hAnsi="Gudea"/>
          <w:i/>
          <w:sz w:val="16"/>
          <w:szCs w:val="16"/>
          <w:lang w:val="en-US"/>
        </w:rPr>
        <w:t>Choose 8 cr. from the following options (optional studies):</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UYTY0106 Space, Time and Place Workshop</w:t>
      </w:r>
      <w:r w:rsidR="00D07227">
        <w:rPr>
          <w:rFonts w:ascii="Gudea" w:hAnsi="Gudea"/>
          <w:sz w:val="16"/>
          <w:szCs w:val="16"/>
          <w:lang w:val="en-US"/>
        </w:rPr>
        <w:t xml:space="preserve"> </w:t>
      </w:r>
      <w:r w:rsidRPr="00895B7B">
        <w:rPr>
          <w:rFonts w:ascii="Gudea" w:hAnsi="Gudea"/>
          <w:sz w:val="16"/>
          <w:szCs w:val="16"/>
          <w:lang w:val="en-US"/>
        </w:rPr>
        <w:t>3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UYTY0107 Introduction to Community, Art and Environment Studies 4 </w:t>
      </w:r>
      <w:proofErr w:type="spellStart"/>
      <w:r w:rsidRPr="00895B7B">
        <w:rPr>
          <w:rFonts w:ascii="Gudea" w:hAnsi="Gudea"/>
          <w:sz w:val="16"/>
          <w:szCs w:val="16"/>
          <w:lang w:val="en-US"/>
        </w:rPr>
        <w:t>cr</w:t>
      </w:r>
      <w:proofErr w:type="spellEnd"/>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UYTY0202 Winter Art in Tourism</w:t>
      </w:r>
      <w:r w:rsidR="00D07227">
        <w:rPr>
          <w:rFonts w:ascii="Gudea" w:hAnsi="Gudea"/>
          <w:sz w:val="16"/>
          <w:szCs w:val="16"/>
          <w:lang w:val="en-US"/>
        </w:rPr>
        <w:t xml:space="preserve"> </w:t>
      </w:r>
      <w:r w:rsidRPr="00895B7B">
        <w:rPr>
          <w:rFonts w:ascii="Gudea" w:hAnsi="Gudea"/>
          <w:sz w:val="16"/>
          <w:szCs w:val="16"/>
          <w:lang w:val="en-US"/>
        </w:rPr>
        <w:t xml:space="preserve">2 cr.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UYTY0205 Winter Art in Community 2 cr. </w:t>
      </w:r>
      <w:r w:rsidRPr="00895B7B">
        <w:rPr>
          <w:rFonts w:ascii="Gudea" w:hAnsi="Gudea"/>
          <w:sz w:val="16"/>
          <w:szCs w:val="16"/>
          <w:lang w:val="en-US"/>
        </w:rPr>
        <w:tab/>
        <w:t xml:space="preserve">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UYTY0206 Environmental Art Workshop 2 cr.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UYTY0211 Art in the Build Environment</w:t>
      </w:r>
      <w:r w:rsidR="00D07227">
        <w:rPr>
          <w:rFonts w:ascii="Gudea" w:hAnsi="Gudea"/>
          <w:sz w:val="16"/>
          <w:szCs w:val="16"/>
          <w:lang w:val="en-US"/>
        </w:rPr>
        <w:t xml:space="preserve"> </w:t>
      </w:r>
      <w:r w:rsidRPr="00895B7B">
        <w:rPr>
          <w:rFonts w:ascii="Gudea" w:hAnsi="Gudea"/>
          <w:sz w:val="16"/>
          <w:szCs w:val="16"/>
          <w:lang w:val="en-US"/>
        </w:rPr>
        <w:t xml:space="preserve">2 cr.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UYTY0212 Optional workshop 2-4 cr.  </w:t>
      </w:r>
    </w:p>
    <w:p w:rsidR="00895B7B" w:rsidRPr="00895B7B" w:rsidRDefault="00895B7B" w:rsidP="003C6C18">
      <w:pPr>
        <w:pStyle w:val="Eivli"/>
        <w:jc w:val="both"/>
        <w:rPr>
          <w:rFonts w:ascii="Gudea" w:hAnsi="Gudea"/>
          <w:sz w:val="16"/>
          <w:szCs w:val="16"/>
          <w:lang w:val="en-US"/>
        </w:rPr>
      </w:pPr>
    </w:p>
    <w:p w:rsidR="00895B7B" w:rsidRPr="00D07227" w:rsidRDefault="00D07227" w:rsidP="003C6C18">
      <w:pPr>
        <w:pStyle w:val="Eivli"/>
        <w:jc w:val="both"/>
        <w:rPr>
          <w:rFonts w:ascii="Gudea" w:hAnsi="Gudea"/>
          <w:b/>
          <w:sz w:val="16"/>
          <w:szCs w:val="16"/>
          <w:lang w:val="en-US"/>
        </w:rPr>
      </w:pPr>
      <w:r w:rsidRPr="00D07227">
        <w:rPr>
          <w:rFonts w:ascii="Gudea" w:hAnsi="Gudea"/>
          <w:b/>
          <w:sz w:val="16"/>
          <w:szCs w:val="16"/>
          <w:lang w:val="en-US"/>
        </w:rPr>
        <w:t xml:space="preserve">Elective studies </w:t>
      </w:r>
      <w:r w:rsidR="00895B7B" w:rsidRPr="00D07227">
        <w:rPr>
          <w:rFonts w:ascii="Gudea" w:hAnsi="Gudea"/>
          <w:b/>
          <w:sz w:val="16"/>
          <w:szCs w:val="16"/>
          <w:lang w:val="en-US"/>
        </w:rPr>
        <w:t xml:space="preserve">15 </w:t>
      </w:r>
      <w:proofErr w:type="spellStart"/>
      <w:r w:rsidRPr="00D07227">
        <w:rPr>
          <w:rFonts w:ascii="Gudea" w:hAnsi="Gudea"/>
          <w:b/>
          <w:sz w:val="16"/>
          <w:szCs w:val="16"/>
          <w:lang w:val="en-US"/>
        </w:rPr>
        <w:t>cr</w:t>
      </w:r>
      <w:proofErr w:type="spellEnd"/>
    </w:p>
    <w:p w:rsidR="00895B7B" w:rsidRPr="00D07227" w:rsidRDefault="00895B7B" w:rsidP="003C6C18">
      <w:pPr>
        <w:pStyle w:val="Eivli"/>
        <w:jc w:val="both"/>
        <w:rPr>
          <w:rFonts w:ascii="Gudea" w:hAnsi="Gudea"/>
          <w:i/>
          <w:sz w:val="16"/>
          <w:szCs w:val="16"/>
          <w:lang w:val="en-US"/>
        </w:rPr>
      </w:pPr>
      <w:r w:rsidRPr="00D07227">
        <w:rPr>
          <w:rFonts w:ascii="Gudea" w:hAnsi="Gudea"/>
          <w:i/>
          <w:sz w:val="16"/>
          <w:szCs w:val="16"/>
          <w:lang w:val="en-US"/>
        </w:rPr>
        <w:t>Students can choose elective studies according to their interest. Possible studies can be e.g.:</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rPr>
        <w:t></w:t>
      </w:r>
      <w:r w:rsidRPr="00895B7B">
        <w:rPr>
          <w:rFonts w:ascii="Gudea" w:hAnsi="Gudea"/>
          <w:sz w:val="16"/>
          <w:szCs w:val="16"/>
          <w:lang w:val="en-US"/>
        </w:rPr>
        <w:t>UART1105 Introduction to Service Design 5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rPr>
        <w:t></w:t>
      </w:r>
      <w:r w:rsidRPr="00895B7B">
        <w:rPr>
          <w:rFonts w:ascii="Gudea" w:hAnsi="Gudea"/>
          <w:sz w:val="16"/>
          <w:szCs w:val="16"/>
          <w:lang w:val="en-US"/>
        </w:rPr>
        <w:t>MTEO0613 Advanced Industrial Design project / Interaction Design 10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rPr>
        <w:t></w:t>
      </w:r>
      <w:r w:rsidRPr="00895B7B">
        <w:rPr>
          <w:rFonts w:ascii="Gudea" w:hAnsi="Gudea"/>
          <w:sz w:val="16"/>
          <w:szCs w:val="16"/>
          <w:lang w:val="en-US"/>
        </w:rPr>
        <w:t>MTEO0614 Advanced Industrial Design project / Service Design 10 cr.</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rPr>
        <w:t></w:t>
      </w:r>
      <w:r w:rsidRPr="00895B7B">
        <w:rPr>
          <w:rFonts w:ascii="Gudea" w:hAnsi="Gudea"/>
          <w:sz w:val="16"/>
          <w:szCs w:val="16"/>
          <w:lang w:val="en-US"/>
        </w:rPr>
        <w:t xml:space="preserve">AAVM0305 Practical Training 5 - 15 cr.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Courses from Arctic Studies </w:t>
      </w:r>
      <w:proofErr w:type="spellStart"/>
      <w:r w:rsidRPr="00895B7B">
        <w:rPr>
          <w:rFonts w:ascii="Gudea" w:hAnsi="Gudea"/>
          <w:sz w:val="16"/>
          <w:szCs w:val="16"/>
          <w:lang w:val="en-US"/>
        </w:rPr>
        <w:t>Programme</w:t>
      </w:r>
      <w:proofErr w:type="spellEnd"/>
      <w:r w:rsidRPr="00895B7B">
        <w:rPr>
          <w:rFonts w:ascii="Gudea" w:hAnsi="Gudea"/>
          <w:sz w:val="16"/>
          <w:szCs w:val="16"/>
          <w:lang w:val="en-US"/>
        </w:rPr>
        <w:t>, Finnish Language Courses or other courses offered in English.</w:t>
      </w:r>
    </w:p>
    <w:p w:rsidR="00895B7B" w:rsidRPr="00895B7B" w:rsidRDefault="00895B7B" w:rsidP="003C6C18">
      <w:pPr>
        <w:pStyle w:val="Eivli"/>
        <w:jc w:val="both"/>
        <w:rPr>
          <w:rFonts w:ascii="Gudea" w:hAnsi="Gudea"/>
          <w:sz w:val="16"/>
          <w:szCs w:val="16"/>
          <w:lang w:val="en-US"/>
        </w:rPr>
      </w:pPr>
    </w:p>
    <w:p w:rsidR="00895B7B" w:rsidRPr="00895B7B" w:rsidRDefault="00895B7B" w:rsidP="003C6C18">
      <w:pPr>
        <w:pStyle w:val="Eivli"/>
        <w:jc w:val="both"/>
        <w:rPr>
          <w:rFonts w:ascii="Gudea" w:hAnsi="Gudea"/>
          <w:sz w:val="16"/>
          <w:szCs w:val="16"/>
          <w:lang w:val="en-US"/>
        </w:rPr>
      </w:pPr>
    </w:p>
    <w:p w:rsidR="002F61E9" w:rsidRDefault="002F61E9">
      <w:pPr>
        <w:rPr>
          <w:rFonts w:ascii="Gudea" w:hAnsi="Gudea"/>
          <w:sz w:val="16"/>
          <w:szCs w:val="16"/>
          <w:lang w:val="en-US"/>
        </w:rPr>
      </w:pPr>
      <w:r>
        <w:rPr>
          <w:rFonts w:ascii="Gudea" w:hAnsi="Gudea"/>
          <w:sz w:val="16"/>
          <w:szCs w:val="16"/>
          <w:lang w:val="en-US"/>
        </w:rPr>
        <w:br w:type="page"/>
      </w:r>
    </w:p>
    <w:p w:rsidR="00697B61" w:rsidRDefault="002F61E9" w:rsidP="003C6C18">
      <w:pPr>
        <w:pStyle w:val="Eivli"/>
        <w:jc w:val="both"/>
        <w:rPr>
          <w:rFonts w:ascii="Gudea" w:hAnsi="Gudea"/>
          <w:b/>
          <w:sz w:val="16"/>
          <w:szCs w:val="16"/>
          <w:lang w:val="en-US"/>
        </w:rPr>
      </w:pPr>
      <w:r w:rsidRPr="006B23BD">
        <w:rPr>
          <w:rFonts w:ascii="Gudea" w:hAnsi="Gudea"/>
          <w:b/>
          <w:sz w:val="16"/>
          <w:szCs w:val="16"/>
          <w:lang w:val="en-US"/>
        </w:rPr>
        <w:lastRenderedPageBreak/>
        <w:t xml:space="preserve">15 </w:t>
      </w:r>
      <w:r w:rsidR="006B23BD" w:rsidRPr="006B23BD">
        <w:rPr>
          <w:rFonts w:ascii="Gudea" w:hAnsi="Gudea"/>
          <w:b/>
          <w:sz w:val="16"/>
          <w:szCs w:val="16"/>
          <w:lang w:val="en-US"/>
        </w:rPr>
        <w:t xml:space="preserve">MASTER’S DEGREE PROGRAMME IN </w:t>
      </w:r>
      <w:r w:rsidRPr="006B23BD">
        <w:rPr>
          <w:rFonts w:ascii="Gudea" w:hAnsi="Gudea"/>
          <w:b/>
          <w:sz w:val="16"/>
          <w:szCs w:val="16"/>
          <w:lang w:val="en-US"/>
        </w:rPr>
        <w:t xml:space="preserve">SERVICE DESIGN </w:t>
      </w:r>
    </w:p>
    <w:p w:rsidR="00895B7B" w:rsidRPr="006B23BD" w:rsidRDefault="00CB4325" w:rsidP="003C6C18">
      <w:pPr>
        <w:pStyle w:val="Eivli"/>
        <w:jc w:val="both"/>
        <w:rPr>
          <w:rFonts w:ascii="Gudea" w:hAnsi="Gudea"/>
          <w:b/>
          <w:sz w:val="16"/>
          <w:szCs w:val="16"/>
          <w:lang w:val="en-US"/>
        </w:rPr>
      </w:pPr>
      <w:bookmarkStart w:id="2" w:name="_GoBack"/>
      <w:bookmarkEnd w:id="2"/>
      <w:r w:rsidRPr="006B23BD">
        <w:rPr>
          <w:rFonts w:ascii="Gudea" w:hAnsi="Gudea"/>
          <w:b/>
          <w:sz w:val="16"/>
          <w:szCs w:val="16"/>
          <w:lang w:val="en-US"/>
        </w:rPr>
        <w:t xml:space="preserve">STRATEGIES AND </w:t>
      </w:r>
      <w:r w:rsidR="002F61E9" w:rsidRPr="006B23BD">
        <w:rPr>
          <w:rFonts w:ascii="Gudea" w:hAnsi="Gudea"/>
          <w:b/>
          <w:sz w:val="16"/>
          <w:szCs w:val="16"/>
          <w:lang w:val="en-US"/>
        </w:rPr>
        <w:t>INNOVATIO</w:t>
      </w:r>
      <w:r w:rsidRPr="006B23BD">
        <w:rPr>
          <w:rFonts w:ascii="Gudea" w:hAnsi="Gudea"/>
          <w:b/>
          <w:sz w:val="16"/>
          <w:szCs w:val="16"/>
          <w:lang w:val="en-US"/>
        </w:rPr>
        <w:t>NS</w:t>
      </w:r>
      <w:r w:rsidR="002F61E9" w:rsidRPr="006B23BD">
        <w:rPr>
          <w:rFonts w:ascii="Gudea" w:hAnsi="Gudea"/>
          <w:b/>
          <w:sz w:val="16"/>
          <w:szCs w:val="16"/>
          <w:lang w:val="en-US"/>
        </w:rPr>
        <w:t xml:space="preserve"> (SDSI)</w:t>
      </w:r>
    </w:p>
    <w:p w:rsidR="00895B7B" w:rsidRPr="006B23BD" w:rsidRDefault="00895B7B" w:rsidP="003C6C18">
      <w:pPr>
        <w:pStyle w:val="Eivli"/>
        <w:jc w:val="both"/>
        <w:rPr>
          <w:rFonts w:ascii="Gudea" w:hAnsi="Gudea"/>
          <w:b/>
          <w:sz w:val="16"/>
          <w:szCs w:val="16"/>
          <w:lang w:val="en-US"/>
        </w:rPr>
      </w:pPr>
    </w:p>
    <w:p w:rsidR="00895B7B" w:rsidRPr="006B23BD" w:rsidRDefault="00465721" w:rsidP="003C6C18">
      <w:pPr>
        <w:pStyle w:val="Eivli"/>
        <w:jc w:val="both"/>
        <w:rPr>
          <w:rFonts w:ascii="Gudea" w:hAnsi="Gudea" w:cstheme="minorHAnsi"/>
          <w:b/>
          <w:caps/>
          <w:sz w:val="16"/>
          <w:szCs w:val="16"/>
          <w:lang w:val="en-US"/>
        </w:rPr>
      </w:pPr>
      <w:r w:rsidRPr="006B23BD">
        <w:rPr>
          <w:rFonts w:ascii="Gudea" w:hAnsi="Gudea" w:cstheme="minorHAnsi"/>
          <w:b/>
          <w:caps/>
          <w:sz w:val="16"/>
          <w:szCs w:val="16"/>
          <w:lang w:val="en-US"/>
        </w:rPr>
        <w:t>Programme content</w:t>
      </w:r>
    </w:p>
    <w:p w:rsidR="00465721" w:rsidRDefault="00465721" w:rsidP="003C6C18">
      <w:pPr>
        <w:pStyle w:val="Eivli"/>
        <w:jc w:val="both"/>
        <w:rPr>
          <w:rFonts w:ascii="Gudea" w:hAnsi="Gudea"/>
          <w:sz w:val="16"/>
          <w:szCs w:val="16"/>
          <w:lang w:val="en-US"/>
        </w:rPr>
      </w:pPr>
    </w:p>
    <w:p w:rsidR="00465721" w:rsidRPr="00465721" w:rsidRDefault="00465721" w:rsidP="00465721">
      <w:pPr>
        <w:pStyle w:val="Eivli"/>
        <w:jc w:val="both"/>
        <w:rPr>
          <w:rFonts w:ascii="Gudea" w:hAnsi="Gudea"/>
          <w:sz w:val="16"/>
          <w:szCs w:val="16"/>
          <w:lang w:val="en-US"/>
        </w:rPr>
      </w:pPr>
      <w:r w:rsidRPr="00465721">
        <w:rPr>
          <w:rFonts w:ascii="Gudea" w:hAnsi="Gudea"/>
          <w:sz w:val="16"/>
          <w:szCs w:val="16"/>
          <w:lang w:val="en-US"/>
        </w:rPr>
        <w:t xml:space="preserve">In the Service Design Strategies and Innovations (SDSI) </w:t>
      </w:r>
      <w:r w:rsidR="00B12E36">
        <w:rPr>
          <w:rFonts w:ascii="Gudea" w:hAnsi="Gudea"/>
          <w:sz w:val="16"/>
          <w:szCs w:val="16"/>
          <w:lang w:val="en-US"/>
        </w:rPr>
        <w:t>master’s</w:t>
      </w:r>
      <w:r w:rsidRPr="00465721">
        <w:rPr>
          <w:rFonts w:ascii="Gudea" w:hAnsi="Gudea"/>
          <w:sz w:val="16"/>
          <w:szCs w:val="16"/>
          <w:lang w:val="en-US"/>
        </w:rPr>
        <w:t xml:space="preserve"> </w:t>
      </w:r>
      <w:proofErr w:type="spellStart"/>
      <w:r w:rsidR="00B12E36">
        <w:rPr>
          <w:rFonts w:ascii="Gudea" w:hAnsi="Gudea"/>
          <w:sz w:val="16"/>
          <w:szCs w:val="16"/>
          <w:lang w:val="en-US"/>
        </w:rPr>
        <w:t>p</w:t>
      </w:r>
      <w:r w:rsidRPr="00465721">
        <w:rPr>
          <w:rFonts w:ascii="Gudea" w:hAnsi="Gudea"/>
          <w:sz w:val="16"/>
          <w:szCs w:val="16"/>
          <w:lang w:val="en-US"/>
        </w:rPr>
        <w:t>rogramme</w:t>
      </w:r>
      <w:proofErr w:type="spellEnd"/>
      <w:r w:rsidRPr="00465721">
        <w:rPr>
          <w:rFonts w:ascii="Gudea" w:hAnsi="Gudea"/>
          <w:sz w:val="16"/>
          <w:szCs w:val="16"/>
          <w:lang w:val="en-US"/>
        </w:rPr>
        <w:t xml:space="preserve"> you will learn about the service sector, which plays a crucial role in the </w:t>
      </w:r>
      <w:proofErr w:type="spellStart"/>
      <w:r w:rsidRPr="00465721">
        <w:rPr>
          <w:rFonts w:ascii="Gudea" w:hAnsi="Gudea"/>
          <w:sz w:val="16"/>
          <w:szCs w:val="16"/>
          <w:lang w:val="en-US"/>
        </w:rPr>
        <w:t>organisation</w:t>
      </w:r>
      <w:proofErr w:type="spellEnd"/>
      <w:r w:rsidRPr="00465721">
        <w:rPr>
          <w:rFonts w:ascii="Gudea" w:hAnsi="Gudea"/>
          <w:sz w:val="16"/>
          <w:szCs w:val="16"/>
          <w:lang w:val="en-US"/>
        </w:rPr>
        <w:t xml:space="preserve"> of our society and how we face and respond to societal challenges, from healthcare in an ageing society, access to amenities in regions with population decline, scaling up mobility in growing urban areas, and solving challenges in transportation, public services and the delivery of education. Services are provided over time, with their provision and consumption often occurring simultaneously. </w:t>
      </w:r>
      <w:proofErr w:type="spellStart"/>
      <w:r w:rsidRPr="00465721">
        <w:rPr>
          <w:rFonts w:ascii="Gudea" w:hAnsi="Gudea"/>
          <w:sz w:val="16"/>
          <w:szCs w:val="16"/>
          <w:lang w:val="en-US"/>
        </w:rPr>
        <w:t>Characterised</w:t>
      </w:r>
      <w:proofErr w:type="spellEnd"/>
      <w:r w:rsidRPr="00465721">
        <w:rPr>
          <w:rFonts w:ascii="Gudea" w:hAnsi="Gudea"/>
          <w:sz w:val="16"/>
          <w:szCs w:val="16"/>
          <w:lang w:val="en-US"/>
        </w:rPr>
        <w:t xml:space="preserve"> by interaction touchpoints that are informed by the </w:t>
      </w:r>
      <w:proofErr w:type="spellStart"/>
      <w:r w:rsidRPr="00465721">
        <w:rPr>
          <w:rFonts w:ascii="Gudea" w:hAnsi="Gudea"/>
          <w:sz w:val="16"/>
          <w:szCs w:val="16"/>
          <w:lang w:val="en-US"/>
        </w:rPr>
        <w:t>behaviours</w:t>
      </w:r>
      <w:proofErr w:type="spellEnd"/>
      <w:r w:rsidRPr="00465721">
        <w:rPr>
          <w:rFonts w:ascii="Gudea" w:hAnsi="Gudea"/>
          <w:sz w:val="16"/>
          <w:szCs w:val="16"/>
          <w:lang w:val="en-US"/>
        </w:rPr>
        <w:t xml:space="preserve"> and experiences of users and service providers, quality control and innovation management remain challenging to service </w:t>
      </w:r>
      <w:proofErr w:type="spellStart"/>
      <w:r w:rsidRPr="00465721">
        <w:rPr>
          <w:rFonts w:ascii="Gudea" w:hAnsi="Gudea"/>
          <w:sz w:val="16"/>
          <w:szCs w:val="16"/>
          <w:lang w:val="en-US"/>
        </w:rPr>
        <w:t>organisations</w:t>
      </w:r>
      <w:proofErr w:type="spellEnd"/>
      <w:r w:rsidRPr="00465721">
        <w:rPr>
          <w:rFonts w:ascii="Gudea" w:hAnsi="Gudea"/>
          <w:sz w:val="16"/>
          <w:szCs w:val="16"/>
          <w:lang w:val="en-US"/>
        </w:rPr>
        <w:t>.</w:t>
      </w:r>
    </w:p>
    <w:p w:rsidR="00465721" w:rsidRPr="00465721" w:rsidRDefault="00465721" w:rsidP="00465721">
      <w:pPr>
        <w:pStyle w:val="Eivli"/>
        <w:jc w:val="both"/>
        <w:rPr>
          <w:rFonts w:ascii="Gudea" w:hAnsi="Gudea"/>
          <w:sz w:val="16"/>
          <w:szCs w:val="16"/>
          <w:lang w:val="en-US"/>
        </w:rPr>
      </w:pPr>
    </w:p>
    <w:p w:rsidR="00465721" w:rsidRDefault="00465721" w:rsidP="00465721">
      <w:pPr>
        <w:pStyle w:val="Eivli"/>
        <w:jc w:val="both"/>
        <w:rPr>
          <w:rFonts w:ascii="Gudea" w:hAnsi="Gudea"/>
          <w:sz w:val="16"/>
          <w:szCs w:val="16"/>
          <w:lang w:val="en-US"/>
        </w:rPr>
      </w:pPr>
      <w:r w:rsidRPr="00465721">
        <w:rPr>
          <w:rFonts w:ascii="Gudea" w:hAnsi="Gudea"/>
          <w:sz w:val="16"/>
          <w:szCs w:val="16"/>
          <w:lang w:val="en-US"/>
        </w:rPr>
        <w:t xml:space="preserve">We will equip you with the knowledge and skills to be prepared for an uncertain future. You will know how to identify and satisfy unmet needs in a wide range of sectors, such as health care, transportation, education, finance and retail. You will execute leadership roles in </w:t>
      </w:r>
      <w:proofErr w:type="spellStart"/>
      <w:r w:rsidRPr="00465721">
        <w:rPr>
          <w:rFonts w:ascii="Gudea" w:hAnsi="Gudea"/>
          <w:sz w:val="16"/>
          <w:szCs w:val="16"/>
          <w:lang w:val="en-US"/>
        </w:rPr>
        <w:t>organisations</w:t>
      </w:r>
      <w:proofErr w:type="spellEnd"/>
      <w:r w:rsidRPr="00465721">
        <w:rPr>
          <w:rFonts w:ascii="Gudea" w:hAnsi="Gudea"/>
          <w:sz w:val="16"/>
          <w:szCs w:val="16"/>
          <w:lang w:val="en-US"/>
        </w:rPr>
        <w:t xml:space="preserve"> in the private and public sectors, spearheading change processes, envisioning the future, managing multidisciplinary teams and overcoming innovation roadblocks.</w:t>
      </w:r>
    </w:p>
    <w:p w:rsidR="00465721" w:rsidRDefault="00465721" w:rsidP="00465721">
      <w:pPr>
        <w:pStyle w:val="Eivli"/>
        <w:jc w:val="both"/>
        <w:rPr>
          <w:rFonts w:ascii="Gudea" w:hAnsi="Gudea"/>
          <w:sz w:val="16"/>
          <w:szCs w:val="16"/>
          <w:lang w:val="en-US"/>
        </w:rPr>
      </w:pPr>
    </w:p>
    <w:p w:rsidR="00465721" w:rsidRPr="00465721" w:rsidRDefault="00465721" w:rsidP="00465721">
      <w:pPr>
        <w:pStyle w:val="Eivli"/>
        <w:jc w:val="both"/>
        <w:rPr>
          <w:rFonts w:ascii="Gudea" w:hAnsi="Gudea"/>
          <w:sz w:val="16"/>
          <w:szCs w:val="16"/>
          <w:lang w:val="en-US"/>
        </w:rPr>
      </w:pPr>
      <w:r w:rsidRPr="00465721">
        <w:rPr>
          <w:rFonts w:ascii="Gudea" w:hAnsi="Gudea"/>
          <w:sz w:val="16"/>
          <w:szCs w:val="16"/>
          <w:lang w:val="en-US"/>
        </w:rPr>
        <w:t>Upon graduation, you will:</w:t>
      </w:r>
    </w:p>
    <w:p w:rsidR="00465721" w:rsidRPr="00465721" w:rsidRDefault="006B23BD" w:rsidP="00465721">
      <w:pPr>
        <w:pStyle w:val="Eivli"/>
        <w:jc w:val="both"/>
        <w:rPr>
          <w:rFonts w:ascii="Gudea" w:hAnsi="Gudea"/>
          <w:sz w:val="16"/>
          <w:szCs w:val="16"/>
          <w:lang w:val="en-US"/>
        </w:rPr>
      </w:pPr>
      <w:r>
        <w:rPr>
          <w:rFonts w:ascii="Gudea" w:hAnsi="Gudea"/>
          <w:sz w:val="16"/>
          <w:szCs w:val="16"/>
          <w:lang w:val="en-US"/>
        </w:rPr>
        <w:t xml:space="preserve">- </w:t>
      </w:r>
      <w:r w:rsidR="00465721" w:rsidRPr="00465721">
        <w:rPr>
          <w:rFonts w:ascii="Gudea" w:hAnsi="Gudea"/>
          <w:sz w:val="16"/>
          <w:szCs w:val="16"/>
          <w:lang w:val="en-US"/>
        </w:rPr>
        <w:t>Become a versatile professional with an agile mindset</w:t>
      </w:r>
    </w:p>
    <w:p w:rsidR="00465721" w:rsidRPr="00465721" w:rsidRDefault="006B23BD" w:rsidP="00465721">
      <w:pPr>
        <w:pStyle w:val="Eivli"/>
        <w:jc w:val="both"/>
        <w:rPr>
          <w:rFonts w:ascii="Gudea" w:hAnsi="Gudea"/>
          <w:sz w:val="16"/>
          <w:szCs w:val="16"/>
          <w:lang w:val="en-US"/>
        </w:rPr>
      </w:pPr>
      <w:r>
        <w:rPr>
          <w:rFonts w:ascii="Gudea" w:hAnsi="Gudea"/>
          <w:sz w:val="16"/>
          <w:szCs w:val="16"/>
          <w:lang w:val="en-US"/>
        </w:rPr>
        <w:t xml:space="preserve">- </w:t>
      </w:r>
      <w:r w:rsidR="00465721" w:rsidRPr="00465721">
        <w:rPr>
          <w:rFonts w:ascii="Gudea" w:hAnsi="Gudea"/>
          <w:sz w:val="16"/>
          <w:szCs w:val="16"/>
          <w:lang w:val="en-US"/>
        </w:rPr>
        <w:t xml:space="preserve">Transform existing service design concepts by integrating research-based user needs and </w:t>
      </w:r>
      <w:proofErr w:type="spellStart"/>
      <w:r w:rsidR="00465721" w:rsidRPr="00465721">
        <w:rPr>
          <w:rFonts w:ascii="Gudea" w:hAnsi="Gudea"/>
          <w:sz w:val="16"/>
          <w:szCs w:val="16"/>
          <w:lang w:val="en-US"/>
        </w:rPr>
        <w:t>organisational</w:t>
      </w:r>
      <w:proofErr w:type="spellEnd"/>
      <w:r w:rsidR="00465721" w:rsidRPr="00465721">
        <w:rPr>
          <w:rFonts w:ascii="Gudea" w:hAnsi="Gudea"/>
          <w:sz w:val="16"/>
          <w:szCs w:val="16"/>
          <w:lang w:val="en-US"/>
        </w:rPr>
        <w:t xml:space="preserve"> strategies</w:t>
      </w:r>
    </w:p>
    <w:p w:rsidR="00465721" w:rsidRPr="00465721" w:rsidRDefault="006B23BD" w:rsidP="00465721">
      <w:pPr>
        <w:pStyle w:val="Eivli"/>
        <w:jc w:val="both"/>
        <w:rPr>
          <w:rFonts w:ascii="Gudea" w:hAnsi="Gudea"/>
          <w:sz w:val="16"/>
          <w:szCs w:val="16"/>
          <w:lang w:val="en-US"/>
        </w:rPr>
      </w:pPr>
      <w:r>
        <w:rPr>
          <w:rFonts w:ascii="Gudea" w:hAnsi="Gudea"/>
          <w:sz w:val="16"/>
          <w:szCs w:val="16"/>
          <w:lang w:val="en-US"/>
        </w:rPr>
        <w:t xml:space="preserve">- </w:t>
      </w:r>
      <w:r w:rsidR="00465721" w:rsidRPr="00465721">
        <w:rPr>
          <w:rFonts w:ascii="Gudea" w:hAnsi="Gudea"/>
          <w:sz w:val="16"/>
          <w:szCs w:val="16"/>
          <w:lang w:val="en-US"/>
        </w:rPr>
        <w:t>Apply holistic approaches and user-</w:t>
      </w:r>
      <w:proofErr w:type="spellStart"/>
      <w:r w:rsidR="00465721" w:rsidRPr="00465721">
        <w:rPr>
          <w:rFonts w:ascii="Gudea" w:hAnsi="Gudea"/>
          <w:sz w:val="16"/>
          <w:szCs w:val="16"/>
          <w:lang w:val="en-US"/>
        </w:rPr>
        <w:t>centred</w:t>
      </w:r>
      <w:proofErr w:type="spellEnd"/>
      <w:r w:rsidR="00465721" w:rsidRPr="00465721">
        <w:rPr>
          <w:rFonts w:ascii="Gudea" w:hAnsi="Gudea"/>
          <w:sz w:val="16"/>
          <w:szCs w:val="16"/>
          <w:lang w:val="en-US"/>
        </w:rPr>
        <w:t xml:space="preserve"> design principles</w:t>
      </w:r>
    </w:p>
    <w:p w:rsidR="00465721" w:rsidRPr="00465721" w:rsidRDefault="006B23BD" w:rsidP="00465721">
      <w:pPr>
        <w:pStyle w:val="Eivli"/>
        <w:jc w:val="both"/>
        <w:rPr>
          <w:rFonts w:ascii="Gudea" w:hAnsi="Gudea"/>
          <w:sz w:val="16"/>
          <w:szCs w:val="16"/>
          <w:lang w:val="en-US"/>
        </w:rPr>
      </w:pPr>
      <w:r>
        <w:rPr>
          <w:rFonts w:ascii="Gudea" w:hAnsi="Gudea"/>
          <w:sz w:val="16"/>
          <w:szCs w:val="16"/>
          <w:lang w:val="en-US"/>
        </w:rPr>
        <w:t xml:space="preserve">- </w:t>
      </w:r>
      <w:r w:rsidR="00465721" w:rsidRPr="00465721">
        <w:rPr>
          <w:rFonts w:ascii="Gudea" w:hAnsi="Gudea"/>
          <w:sz w:val="16"/>
          <w:szCs w:val="16"/>
          <w:lang w:val="en-US"/>
        </w:rPr>
        <w:t>Understand social, economic, and technological contexts in which private and public services function</w:t>
      </w:r>
    </w:p>
    <w:p w:rsidR="00465721" w:rsidRPr="00465721" w:rsidRDefault="006B23BD" w:rsidP="00465721">
      <w:pPr>
        <w:pStyle w:val="Eivli"/>
        <w:jc w:val="both"/>
        <w:rPr>
          <w:rFonts w:ascii="Gudea" w:hAnsi="Gudea"/>
          <w:sz w:val="16"/>
          <w:szCs w:val="16"/>
          <w:lang w:val="en-US"/>
        </w:rPr>
      </w:pPr>
      <w:r>
        <w:rPr>
          <w:rFonts w:ascii="Gudea" w:hAnsi="Gudea"/>
          <w:sz w:val="16"/>
          <w:szCs w:val="16"/>
          <w:lang w:val="en-US"/>
        </w:rPr>
        <w:t>-</w:t>
      </w:r>
      <w:r w:rsidR="00B12E36">
        <w:rPr>
          <w:rFonts w:ascii="Gudea" w:hAnsi="Gudea"/>
          <w:sz w:val="16"/>
          <w:szCs w:val="16"/>
          <w:lang w:val="en-US"/>
        </w:rPr>
        <w:t xml:space="preserve"> </w:t>
      </w:r>
      <w:r w:rsidR="00465721" w:rsidRPr="00465721">
        <w:rPr>
          <w:rFonts w:ascii="Gudea" w:hAnsi="Gudea"/>
          <w:sz w:val="16"/>
          <w:szCs w:val="16"/>
          <w:lang w:val="en-US"/>
        </w:rPr>
        <w:t xml:space="preserve">Be an </w:t>
      </w:r>
      <w:proofErr w:type="spellStart"/>
      <w:r w:rsidR="00465721" w:rsidRPr="00465721">
        <w:rPr>
          <w:rFonts w:ascii="Gudea" w:hAnsi="Gudea"/>
          <w:sz w:val="16"/>
          <w:szCs w:val="16"/>
          <w:lang w:val="en-US"/>
        </w:rPr>
        <w:t>organisational</w:t>
      </w:r>
      <w:proofErr w:type="spellEnd"/>
      <w:r w:rsidR="00465721" w:rsidRPr="00465721">
        <w:rPr>
          <w:rFonts w:ascii="Gudea" w:hAnsi="Gudea"/>
          <w:sz w:val="16"/>
          <w:szCs w:val="16"/>
          <w:lang w:val="en-US"/>
        </w:rPr>
        <w:t xml:space="preserve"> change facilitator</w:t>
      </w:r>
    </w:p>
    <w:p w:rsidR="00465721" w:rsidRDefault="006B23BD" w:rsidP="00465721">
      <w:pPr>
        <w:pStyle w:val="Eivli"/>
        <w:jc w:val="both"/>
        <w:rPr>
          <w:rFonts w:ascii="Gudea" w:hAnsi="Gudea"/>
          <w:sz w:val="16"/>
          <w:szCs w:val="16"/>
          <w:lang w:val="en-US"/>
        </w:rPr>
      </w:pPr>
      <w:r>
        <w:rPr>
          <w:rFonts w:ascii="Gudea" w:hAnsi="Gudea"/>
          <w:sz w:val="16"/>
          <w:szCs w:val="16"/>
          <w:lang w:val="en-US"/>
        </w:rPr>
        <w:t xml:space="preserve">- </w:t>
      </w:r>
      <w:r w:rsidR="00465721" w:rsidRPr="00465721">
        <w:rPr>
          <w:rFonts w:ascii="Gudea" w:hAnsi="Gudea"/>
          <w:sz w:val="16"/>
          <w:szCs w:val="16"/>
          <w:lang w:val="en-US"/>
        </w:rPr>
        <w:t>Have grown into leadership roles through experience</w:t>
      </w:r>
    </w:p>
    <w:p w:rsidR="00465721" w:rsidRDefault="00465721" w:rsidP="00465721">
      <w:pPr>
        <w:pStyle w:val="Eivli"/>
        <w:jc w:val="both"/>
        <w:rPr>
          <w:rFonts w:ascii="Gudea" w:hAnsi="Gudea"/>
          <w:sz w:val="16"/>
          <w:szCs w:val="16"/>
          <w:lang w:val="en-US"/>
        </w:rPr>
      </w:pPr>
    </w:p>
    <w:p w:rsidR="00BA67CE" w:rsidRDefault="00BA67CE" w:rsidP="00465721">
      <w:pPr>
        <w:pStyle w:val="Eivli"/>
        <w:jc w:val="both"/>
        <w:rPr>
          <w:rFonts w:ascii="Gudea" w:hAnsi="Gudea"/>
          <w:sz w:val="16"/>
          <w:szCs w:val="16"/>
          <w:lang w:val="en-US"/>
        </w:rPr>
      </w:pPr>
      <w:r>
        <w:rPr>
          <w:rFonts w:ascii="Gudea" w:hAnsi="Gudea"/>
          <w:sz w:val="16"/>
          <w:szCs w:val="16"/>
          <w:lang w:val="en-US"/>
        </w:rPr>
        <w:t xml:space="preserve">SDSI is organized in co-operation between the University of Lapland, the </w:t>
      </w:r>
      <w:r w:rsidRPr="00BA67CE">
        <w:rPr>
          <w:rFonts w:ascii="Gudea" w:hAnsi="Gudea"/>
          <w:sz w:val="16"/>
          <w:szCs w:val="16"/>
          <w:lang w:val="en-US"/>
        </w:rPr>
        <w:t>Art Academy of Latvia</w:t>
      </w:r>
      <w:r>
        <w:rPr>
          <w:rFonts w:ascii="Gudea" w:hAnsi="Gudea"/>
          <w:sz w:val="16"/>
          <w:szCs w:val="16"/>
          <w:lang w:val="en-US"/>
        </w:rPr>
        <w:t xml:space="preserve">, the Stockholm School of Economics in Riga and the Estonian Academy of Arts. </w:t>
      </w:r>
      <w:r w:rsidRPr="00BA67CE">
        <w:rPr>
          <w:rFonts w:ascii="Gudea" w:hAnsi="Gudea"/>
          <w:sz w:val="16"/>
          <w:szCs w:val="16"/>
          <w:lang w:val="en-US"/>
        </w:rPr>
        <w:t>Graduates will be awarded with a Master’s double degree, one from the Art Academy of Latvia and one from the University of Lapland.</w:t>
      </w:r>
    </w:p>
    <w:p w:rsidR="00BA67CE" w:rsidRDefault="00BA67CE" w:rsidP="00465721">
      <w:pPr>
        <w:pStyle w:val="Eivli"/>
        <w:jc w:val="both"/>
        <w:rPr>
          <w:rFonts w:ascii="Gudea" w:hAnsi="Gudea"/>
          <w:sz w:val="16"/>
          <w:szCs w:val="16"/>
          <w:lang w:val="en-US"/>
        </w:rPr>
      </w:pPr>
    </w:p>
    <w:p w:rsidR="00465721" w:rsidRPr="00895B7B" w:rsidRDefault="00465721" w:rsidP="003C6C18">
      <w:pPr>
        <w:pStyle w:val="Eivli"/>
        <w:jc w:val="both"/>
        <w:rPr>
          <w:rFonts w:ascii="Gudea" w:hAnsi="Gudea"/>
          <w:sz w:val="16"/>
          <w:szCs w:val="16"/>
          <w:lang w:val="en-US"/>
        </w:rPr>
      </w:pPr>
    </w:p>
    <w:p w:rsidR="00BA67CE" w:rsidRDefault="00BA67CE" w:rsidP="00CB4325">
      <w:pPr>
        <w:pStyle w:val="Eivli"/>
        <w:jc w:val="both"/>
        <w:rPr>
          <w:rFonts w:ascii="Gudea" w:hAnsi="Gudea"/>
          <w:sz w:val="16"/>
          <w:szCs w:val="16"/>
          <w:lang w:val="en-US"/>
        </w:rPr>
      </w:pPr>
      <w:r>
        <w:rPr>
          <w:rFonts w:ascii="Gudea" w:hAnsi="Gudea"/>
          <w:sz w:val="16"/>
          <w:szCs w:val="16"/>
          <w:lang w:val="en-US"/>
        </w:rPr>
        <w:br w:type="column"/>
      </w:r>
    </w:p>
    <w:p w:rsidR="00BA67CE" w:rsidRDefault="00BA67CE" w:rsidP="00CB4325">
      <w:pPr>
        <w:pStyle w:val="Eivli"/>
        <w:jc w:val="both"/>
        <w:rPr>
          <w:rFonts w:ascii="Gudea" w:hAnsi="Gudea"/>
          <w:sz w:val="16"/>
          <w:szCs w:val="16"/>
          <w:lang w:val="en-US"/>
        </w:rPr>
      </w:pPr>
    </w:p>
    <w:p w:rsidR="00CB4325" w:rsidRDefault="00CB4325" w:rsidP="00CB4325">
      <w:pPr>
        <w:pStyle w:val="Eivli"/>
        <w:jc w:val="both"/>
        <w:rPr>
          <w:rFonts w:ascii="Gudea" w:hAnsi="Gudea"/>
          <w:sz w:val="16"/>
          <w:szCs w:val="16"/>
          <w:lang w:val="en-US"/>
        </w:rPr>
      </w:pPr>
    </w:p>
    <w:p w:rsidR="006B23BD" w:rsidRPr="006B23BD" w:rsidRDefault="006B23BD" w:rsidP="00CB4325">
      <w:pPr>
        <w:pStyle w:val="Eivli"/>
        <w:jc w:val="both"/>
        <w:rPr>
          <w:rFonts w:ascii="Gudea" w:hAnsi="Gudea" w:cstheme="minorHAnsi"/>
          <w:b/>
          <w:caps/>
          <w:sz w:val="16"/>
          <w:szCs w:val="16"/>
          <w:lang w:val="en-US"/>
        </w:rPr>
      </w:pPr>
      <w:r w:rsidRPr="006B23BD">
        <w:rPr>
          <w:rFonts w:ascii="Gudea" w:hAnsi="Gudea" w:cstheme="minorHAnsi"/>
          <w:b/>
          <w:caps/>
          <w:sz w:val="16"/>
          <w:szCs w:val="16"/>
          <w:lang w:val="en-US"/>
        </w:rPr>
        <w:t>Curriculum</w:t>
      </w:r>
    </w:p>
    <w:p w:rsidR="00CB4325" w:rsidRDefault="00CB4325" w:rsidP="00CB4325">
      <w:pPr>
        <w:pStyle w:val="Eivli"/>
        <w:jc w:val="both"/>
        <w:rPr>
          <w:rFonts w:ascii="Gudea" w:hAnsi="Gudea"/>
          <w:sz w:val="16"/>
          <w:szCs w:val="16"/>
          <w:lang w:val="en-US"/>
        </w:rPr>
      </w:pPr>
    </w:p>
    <w:p w:rsidR="00CB4325" w:rsidRPr="007F42CB" w:rsidRDefault="00CB4325" w:rsidP="00CB4325">
      <w:pPr>
        <w:pStyle w:val="Eivli"/>
        <w:jc w:val="both"/>
        <w:rPr>
          <w:rFonts w:ascii="Gudea" w:hAnsi="Gudea" w:cstheme="minorHAnsi"/>
          <w:b/>
          <w:sz w:val="16"/>
          <w:szCs w:val="16"/>
          <w:lang w:val="en-US"/>
        </w:rPr>
      </w:pPr>
      <w:r w:rsidRPr="00D07227">
        <w:rPr>
          <w:rFonts w:ascii="Gudea" w:hAnsi="Gudea" w:cstheme="minorHAnsi"/>
          <w:b/>
          <w:caps/>
          <w:sz w:val="16"/>
          <w:szCs w:val="16"/>
          <w:lang w:val="en-US"/>
        </w:rPr>
        <w:t>Master’s degree 120 c</w:t>
      </w:r>
      <w:r>
        <w:rPr>
          <w:rFonts w:ascii="Gudea" w:hAnsi="Gudea" w:cstheme="minorHAnsi"/>
          <w:b/>
          <w:caps/>
          <w:sz w:val="16"/>
          <w:szCs w:val="16"/>
          <w:lang w:val="en-US"/>
        </w:rPr>
        <w:t>R</w:t>
      </w:r>
      <w:r w:rsidR="007F42CB">
        <w:rPr>
          <w:rFonts w:ascii="Gudea" w:hAnsi="Gudea" w:cstheme="minorHAnsi"/>
          <w:b/>
          <w:caps/>
          <w:sz w:val="16"/>
          <w:szCs w:val="16"/>
          <w:lang w:val="en-US"/>
        </w:rPr>
        <w:t xml:space="preserve"> (</w:t>
      </w:r>
      <w:r w:rsidR="007F42CB">
        <w:rPr>
          <w:rFonts w:ascii="Gudea" w:hAnsi="Gudea" w:cstheme="minorHAnsi"/>
          <w:b/>
          <w:sz w:val="16"/>
          <w:szCs w:val="16"/>
          <w:lang w:val="en-US"/>
        </w:rPr>
        <w:t>Double Degree)</w:t>
      </w:r>
    </w:p>
    <w:p w:rsidR="00CB4325" w:rsidRDefault="00CB4325" w:rsidP="00101834">
      <w:pPr>
        <w:pStyle w:val="Eivli"/>
        <w:jc w:val="both"/>
        <w:rPr>
          <w:rFonts w:ascii="Gudea" w:hAnsi="Gudea"/>
          <w:sz w:val="16"/>
          <w:szCs w:val="16"/>
          <w:lang w:val="en-US"/>
        </w:rPr>
      </w:pPr>
    </w:p>
    <w:p w:rsidR="00BE624E" w:rsidRPr="00BE624E" w:rsidRDefault="00BE624E" w:rsidP="00BE624E">
      <w:pPr>
        <w:pStyle w:val="Eivli"/>
        <w:jc w:val="both"/>
        <w:rPr>
          <w:rFonts w:ascii="Gudea" w:hAnsi="Gudea"/>
          <w:b/>
          <w:sz w:val="16"/>
          <w:szCs w:val="16"/>
          <w:lang w:val="en-US"/>
        </w:rPr>
      </w:pPr>
      <w:r w:rsidRPr="00BE624E">
        <w:rPr>
          <w:rFonts w:ascii="Gudea" w:hAnsi="Gudea"/>
          <w:b/>
          <w:sz w:val="16"/>
          <w:szCs w:val="16"/>
          <w:lang w:val="en-US"/>
        </w:rPr>
        <w:t>SDSI5000 Advanced Studies in Service Design 115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SDSI1010 Leadership I 1,5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SDSI1001 Service Design Intro 3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SDSI1011 Service Design Basics 4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SDSI1013 Social Research 6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SDSI1003 Facilitation &amp; Co-creation 2,5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SDSI2011 Information Architecture 2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SDSI1014 Service Design &amp; Technology 5,5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SDSI1016 Visual Communication Basics 2,5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SDSI2008 Writing &amp; Content Design 1,5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SDSI2009 Presentation Techniques 1,5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SDSI2010 Storytelling 1,5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SDSI1017 Design Management 3,5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SDSI1019 Futures’ Design 1,5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SDSI1020 Innovation Trends 1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SDSI1021 Innovation Lab 9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SDSI2001 Strategy 2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 xml:space="preserve">SDSI1023 Managing Innovative </w:t>
      </w:r>
      <w:proofErr w:type="spellStart"/>
      <w:r w:rsidRPr="00BE624E">
        <w:rPr>
          <w:rFonts w:ascii="Gudea" w:hAnsi="Gudea"/>
          <w:sz w:val="16"/>
          <w:szCs w:val="16"/>
          <w:lang w:val="en-US"/>
        </w:rPr>
        <w:t>Organisations</w:t>
      </w:r>
      <w:proofErr w:type="spellEnd"/>
      <w:r w:rsidRPr="00BE624E">
        <w:rPr>
          <w:rFonts w:ascii="Gudea" w:hAnsi="Gudea"/>
          <w:sz w:val="16"/>
          <w:szCs w:val="16"/>
          <w:lang w:val="en-US"/>
        </w:rPr>
        <w:t xml:space="preserve"> 2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SDSI2003 People Management 2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SDSI2004 Customer Insights 2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SDSI2005 Technology Management 2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SDSI2006 Accounting for Managerial Purpose 2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SDSI1024 Leadership II 1,5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SDSI1007 Digital Service Design 10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SDSI1008 Strategic Service Design 10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SDSI3003 Master Project Studio 5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 xml:space="preserve">SDSI3004 Master Thesis 30 ECTS </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SDSI3005 Maturity Test – Master Thesis 0 ECTS</w:t>
      </w:r>
    </w:p>
    <w:p w:rsidR="00BE624E" w:rsidRPr="00BE624E" w:rsidRDefault="00BE624E" w:rsidP="00BE624E">
      <w:pPr>
        <w:pStyle w:val="Eivli"/>
        <w:jc w:val="both"/>
        <w:rPr>
          <w:rFonts w:ascii="Gudea" w:hAnsi="Gudea"/>
          <w:sz w:val="16"/>
          <w:szCs w:val="16"/>
          <w:lang w:val="en-US"/>
        </w:rPr>
      </w:pPr>
      <w:r w:rsidRPr="00BE624E">
        <w:rPr>
          <w:rFonts w:ascii="Gudea" w:hAnsi="Gudea"/>
          <w:sz w:val="16"/>
          <w:szCs w:val="16"/>
          <w:lang w:val="en-US"/>
        </w:rPr>
        <w:t>TURNITIN.G Turnitin Check 0 ECTS</w:t>
      </w:r>
    </w:p>
    <w:p w:rsidR="00BE624E" w:rsidRPr="00BE624E" w:rsidRDefault="00BE624E" w:rsidP="00BE624E">
      <w:pPr>
        <w:pStyle w:val="Eivli"/>
        <w:jc w:val="both"/>
        <w:rPr>
          <w:rFonts w:ascii="Gudea" w:hAnsi="Gudea"/>
          <w:b/>
          <w:sz w:val="16"/>
          <w:szCs w:val="16"/>
          <w:lang w:val="en-US"/>
        </w:rPr>
      </w:pPr>
    </w:p>
    <w:p w:rsidR="00BE624E" w:rsidRPr="00BE624E" w:rsidRDefault="00BE624E" w:rsidP="00BE624E">
      <w:pPr>
        <w:pStyle w:val="Eivli"/>
        <w:jc w:val="both"/>
        <w:rPr>
          <w:rFonts w:ascii="Gudea" w:hAnsi="Gudea"/>
          <w:b/>
          <w:sz w:val="16"/>
          <w:szCs w:val="16"/>
          <w:lang w:val="en-US"/>
        </w:rPr>
      </w:pPr>
      <w:r w:rsidRPr="00BE624E">
        <w:rPr>
          <w:rFonts w:ascii="Gudea" w:hAnsi="Gudea"/>
          <w:b/>
          <w:sz w:val="16"/>
          <w:szCs w:val="16"/>
          <w:lang w:val="en-US"/>
        </w:rPr>
        <w:t>SDSI6000 Elective Studies 5 ECTS</w:t>
      </w:r>
    </w:p>
    <w:p w:rsidR="00895B7B" w:rsidRPr="00BE624E" w:rsidRDefault="00BE624E" w:rsidP="00BE624E">
      <w:pPr>
        <w:pStyle w:val="Eivli"/>
        <w:jc w:val="both"/>
        <w:rPr>
          <w:rFonts w:ascii="Gudea" w:hAnsi="Gudea"/>
          <w:sz w:val="16"/>
          <w:szCs w:val="16"/>
        </w:rPr>
      </w:pPr>
      <w:proofErr w:type="spellStart"/>
      <w:r w:rsidRPr="00BE624E">
        <w:rPr>
          <w:rFonts w:ascii="Gudea" w:hAnsi="Gudea"/>
          <w:sz w:val="16"/>
          <w:szCs w:val="16"/>
        </w:rPr>
        <w:t>Electives</w:t>
      </w:r>
      <w:proofErr w:type="spellEnd"/>
      <w:r w:rsidRPr="00BE624E">
        <w:rPr>
          <w:rFonts w:ascii="Gudea" w:hAnsi="Gudea"/>
          <w:sz w:val="16"/>
          <w:szCs w:val="16"/>
        </w:rPr>
        <w:t xml:space="preserve"> 5 ECTS</w:t>
      </w:r>
    </w:p>
    <w:p w:rsidR="00895B7B" w:rsidRPr="00837B44" w:rsidRDefault="00895B7B" w:rsidP="003C6C18">
      <w:pPr>
        <w:pStyle w:val="Eivli"/>
        <w:jc w:val="both"/>
        <w:rPr>
          <w:rFonts w:ascii="Gudea" w:hAnsi="Gudea"/>
          <w:sz w:val="16"/>
          <w:szCs w:val="16"/>
        </w:rPr>
      </w:pPr>
    </w:p>
    <w:p w:rsidR="00895B7B" w:rsidRPr="00837B44" w:rsidRDefault="00895B7B" w:rsidP="003C6C18">
      <w:pPr>
        <w:pStyle w:val="Eivli"/>
        <w:jc w:val="both"/>
        <w:rPr>
          <w:rFonts w:ascii="Gudea" w:hAnsi="Gudea"/>
          <w:sz w:val="16"/>
          <w:szCs w:val="16"/>
        </w:rPr>
      </w:pPr>
    </w:p>
    <w:p w:rsidR="00895B7B" w:rsidRPr="00837B44" w:rsidRDefault="00895B7B" w:rsidP="003C6C18">
      <w:pPr>
        <w:pStyle w:val="Eivli"/>
        <w:jc w:val="both"/>
        <w:rPr>
          <w:rFonts w:ascii="Gudea" w:hAnsi="Gudea"/>
          <w:sz w:val="16"/>
          <w:szCs w:val="16"/>
        </w:rPr>
      </w:pPr>
    </w:p>
    <w:p w:rsidR="002F61E9" w:rsidRPr="00837B44" w:rsidRDefault="002F61E9">
      <w:pPr>
        <w:rPr>
          <w:rFonts w:ascii="Gudea" w:hAnsi="Gudea"/>
          <w:sz w:val="16"/>
          <w:szCs w:val="16"/>
        </w:rPr>
      </w:pPr>
      <w:r w:rsidRPr="00837B44">
        <w:rPr>
          <w:rFonts w:ascii="Gudea" w:hAnsi="Gudea"/>
          <w:sz w:val="16"/>
          <w:szCs w:val="16"/>
        </w:rPr>
        <w:br w:type="page"/>
      </w:r>
    </w:p>
    <w:p w:rsidR="00895B7B" w:rsidRPr="005A3B0E" w:rsidRDefault="002F61E9" w:rsidP="003C6C18">
      <w:pPr>
        <w:pStyle w:val="Eivli"/>
        <w:jc w:val="both"/>
        <w:rPr>
          <w:rFonts w:ascii="Gudea" w:hAnsi="Gudea"/>
          <w:b/>
          <w:sz w:val="16"/>
          <w:szCs w:val="16"/>
        </w:rPr>
      </w:pPr>
      <w:r w:rsidRPr="005A3B0E">
        <w:rPr>
          <w:rFonts w:ascii="Gudea" w:hAnsi="Gudea"/>
          <w:b/>
          <w:sz w:val="16"/>
          <w:szCs w:val="16"/>
        </w:rPr>
        <w:lastRenderedPageBreak/>
        <w:t>16</w:t>
      </w:r>
      <w:r w:rsidR="00EC0D8C">
        <w:rPr>
          <w:rFonts w:ascii="Gudea" w:hAnsi="Gudea"/>
          <w:b/>
          <w:sz w:val="16"/>
          <w:szCs w:val="16"/>
        </w:rPr>
        <w:t xml:space="preserve"> ESIMERKKEJÄ </w:t>
      </w:r>
      <w:r w:rsidR="009B09EF">
        <w:rPr>
          <w:rFonts w:ascii="Gudea" w:hAnsi="Gudea"/>
          <w:b/>
          <w:sz w:val="16"/>
          <w:szCs w:val="16"/>
        </w:rPr>
        <w:t xml:space="preserve">VALINNAISISTA </w:t>
      </w:r>
      <w:r w:rsidR="00EC0D8C">
        <w:rPr>
          <w:rFonts w:ascii="Gudea" w:hAnsi="Gudea"/>
          <w:b/>
          <w:sz w:val="16"/>
          <w:szCs w:val="16"/>
        </w:rPr>
        <w:t>TUTKIMUSKURSSEISTA</w:t>
      </w:r>
    </w:p>
    <w:p w:rsidR="00895B7B" w:rsidRPr="00895B7B" w:rsidRDefault="00895B7B" w:rsidP="003C6C18">
      <w:pPr>
        <w:pStyle w:val="Eivli"/>
        <w:jc w:val="both"/>
        <w:rPr>
          <w:rFonts w:ascii="Gudea" w:hAnsi="Gudea"/>
          <w:sz w:val="16"/>
          <w:szCs w:val="16"/>
        </w:rPr>
      </w:pPr>
    </w:p>
    <w:p w:rsidR="00EC0D8C" w:rsidRDefault="00EC0D8C" w:rsidP="003C6C18">
      <w:pPr>
        <w:pStyle w:val="Eivli"/>
        <w:jc w:val="both"/>
        <w:rPr>
          <w:rFonts w:ascii="Gudea" w:hAnsi="Gudea"/>
          <w:sz w:val="16"/>
          <w:szCs w:val="16"/>
        </w:rPr>
      </w:pPr>
      <w:r>
        <w:rPr>
          <w:rFonts w:ascii="Gudea" w:hAnsi="Gudea"/>
          <w:sz w:val="16"/>
          <w:szCs w:val="16"/>
        </w:rPr>
        <w:t xml:space="preserve">Taiteen maisterin tutkintoihin kuuluu valinnaisia tutkimuskursseja. Alle on kerätty esimerkkejä tutkimuskursseista, joita on tarjolla sekä taiteiden tiedekunnassa että muissa Lapin yliopiston tiedekunnissa ja yksiköissä. Valinnaisen tutkimuskurssin suoritukseksi käy myös jossain muussa yliopistossa suoritettu </w:t>
      </w:r>
      <w:r w:rsidR="009B09EF">
        <w:rPr>
          <w:rFonts w:ascii="Gudea" w:hAnsi="Gudea"/>
          <w:sz w:val="16"/>
          <w:szCs w:val="16"/>
        </w:rPr>
        <w:t>tutkimus- tai menetelmäkurssi.</w:t>
      </w:r>
    </w:p>
    <w:p w:rsidR="00EC0D8C" w:rsidRDefault="00EC0D8C" w:rsidP="003C6C18">
      <w:pPr>
        <w:pStyle w:val="Eivli"/>
        <w:jc w:val="both"/>
        <w:rPr>
          <w:rFonts w:ascii="Gudea" w:hAnsi="Gudea"/>
          <w:sz w:val="16"/>
          <w:szCs w:val="16"/>
        </w:rPr>
      </w:pPr>
    </w:p>
    <w:p w:rsidR="00EC0D8C" w:rsidRDefault="00EC0D8C" w:rsidP="003C6C18">
      <w:pPr>
        <w:pStyle w:val="Eivli"/>
        <w:jc w:val="both"/>
        <w:rPr>
          <w:rFonts w:ascii="Gudea" w:hAnsi="Gudea"/>
          <w:sz w:val="16"/>
          <w:szCs w:val="16"/>
        </w:rPr>
      </w:pPr>
      <w:r>
        <w:rPr>
          <w:rFonts w:ascii="Gudea" w:hAnsi="Gudea"/>
          <w:sz w:val="16"/>
          <w:szCs w:val="16"/>
        </w:rPr>
        <w:t>Valinnaisen tutkimuskurssin tarkoitus on tukea gradun tekoa</w:t>
      </w:r>
      <w:r w:rsidR="009B09EF">
        <w:rPr>
          <w:rFonts w:ascii="Gudea" w:hAnsi="Gudea"/>
          <w:sz w:val="16"/>
          <w:szCs w:val="16"/>
        </w:rPr>
        <w:t xml:space="preserve"> ja sopivan kurssin valinnasta voi keskustella gradun ohjaajan kanssa.</w:t>
      </w:r>
    </w:p>
    <w:p w:rsidR="00EC0D8C" w:rsidRDefault="00EC0D8C"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Taiteiden tiedekunnan kurssit: </w:t>
      </w:r>
    </w:p>
    <w:p w:rsidR="00895B7B" w:rsidRPr="00895B7B" w:rsidRDefault="00895B7B" w:rsidP="003C6C18">
      <w:pPr>
        <w:pStyle w:val="Eivli"/>
        <w:jc w:val="both"/>
        <w:rPr>
          <w:rFonts w:ascii="Gudea" w:hAnsi="Gudea"/>
          <w:sz w:val="16"/>
          <w:szCs w:val="16"/>
        </w:rPr>
      </w:pPr>
    </w:p>
    <w:p w:rsidR="00895B7B" w:rsidRPr="009B09EF" w:rsidRDefault="00895B7B" w:rsidP="003C6C18">
      <w:pPr>
        <w:pStyle w:val="Eivli"/>
        <w:jc w:val="both"/>
        <w:rPr>
          <w:rFonts w:ascii="Gudea" w:hAnsi="Gudea" w:cstheme="minorHAnsi"/>
          <w:spacing w:val="-4"/>
          <w:sz w:val="16"/>
          <w:szCs w:val="16"/>
        </w:rPr>
      </w:pPr>
      <w:r w:rsidRPr="009B09EF">
        <w:rPr>
          <w:rFonts w:ascii="Gudea" w:hAnsi="Gudea" w:cstheme="minorHAnsi"/>
          <w:spacing w:val="-4"/>
          <w:sz w:val="16"/>
          <w:szCs w:val="16"/>
        </w:rPr>
        <w:t>UMUO4009 Taiteen, viestinnän ja muotoilun tutkimusotteita 3 op</w:t>
      </w:r>
    </w:p>
    <w:p w:rsidR="00895B7B" w:rsidRPr="00895B7B" w:rsidRDefault="00895B7B" w:rsidP="003C6C18">
      <w:pPr>
        <w:pStyle w:val="Eivli"/>
        <w:jc w:val="both"/>
        <w:rPr>
          <w:rFonts w:ascii="Gudea" w:hAnsi="Gudea"/>
          <w:sz w:val="16"/>
          <w:szCs w:val="16"/>
        </w:rPr>
      </w:pPr>
      <w:r w:rsidRPr="00895B7B">
        <w:rPr>
          <w:rFonts w:ascii="Gudea" w:hAnsi="Gudea"/>
          <w:sz w:val="16"/>
          <w:szCs w:val="16"/>
        </w:rPr>
        <w:t>AAVM1307 Tutkimuksellinen ajattelu ja akateemiset puhetavat 5-10 op</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UMUO4005 Arts-Based and Community-Based Participatory Research Approaches 3cr. </w:t>
      </w:r>
    </w:p>
    <w:p w:rsidR="00EE3369" w:rsidRPr="00EE3369" w:rsidRDefault="00895B7B" w:rsidP="00EE3369">
      <w:pPr>
        <w:pStyle w:val="Eivli"/>
        <w:jc w:val="both"/>
        <w:rPr>
          <w:rFonts w:ascii="Gudea" w:hAnsi="Gudea"/>
          <w:sz w:val="16"/>
          <w:szCs w:val="16"/>
        </w:rPr>
      </w:pPr>
      <w:r w:rsidRPr="00895B7B">
        <w:rPr>
          <w:rFonts w:ascii="Gudea" w:hAnsi="Gudea"/>
          <w:sz w:val="16"/>
          <w:szCs w:val="16"/>
        </w:rPr>
        <w:t xml:space="preserve">UMUO4008 Taideperustainen tutkimus taidekasvatuksessa 3 op  </w:t>
      </w:r>
      <w:r w:rsidR="00EE3369">
        <w:rPr>
          <w:rFonts w:ascii="Gudea" w:hAnsi="Gudea"/>
          <w:sz w:val="16"/>
          <w:szCs w:val="16"/>
        </w:rPr>
        <w:br/>
      </w:r>
      <w:r w:rsidR="00EE3369" w:rsidRPr="00EE3369">
        <w:rPr>
          <w:rFonts w:ascii="Gudea" w:hAnsi="Gudea"/>
          <w:sz w:val="16"/>
          <w:szCs w:val="16"/>
        </w:rPr>
        <w:t xml:space="preserve">UMUO4012 </w:t>
      </w:r>
      <w:proofErr w:type="spellStart"/>
      <w:r w:rsidR="00EE3369" w:rsidRPr="00EE3369">
        <w:rPr>
          <w:rFonts w:ascii="Gudea" w:hAnsi="Gudea"/>
          <w:sz w:val="16"/>
          <w:szCs w:val="16"/>
        </w:rPr>
        <w:t>Research</w:t>
      </w:r>
      <w:proofErr w:type="spellEnd"/>
      <w:r w:rsidR="00EE3369" w:rsidRPr="00EE3369">
        <w:rPr>
          <w:rFonts w:ascii="Gudea" w:hAnsi="Gudea"/>
          <w:sz w:val="16"/>
          <w:szCs w:val="16"/>
        </w:rPr>
        <w:t xml:space="preserve"> for </w:t>
      </w:r>
      <w:proofErr w:type="spellStart"/>
      <w:r w:rsidR="00EE3369" w:rsidRPr="00EE3369">
        <w:rPr>
          <w:rFonts w:ascii="Gudea" w:hAnsi="Gudea"/>
          <w:sz w:val="16"/>
          <w:szCs w:val="16"/>
        </w:rPr>
        <w:t>Designers</w:t>
      </w:r>
      <w:proofErr w:type="spellEnd"/>
      <w:r w:rsidR="00EE3369" w:rsidRPr="00EE3369">
        <w:rPr>
          <w:rFonts w:ascii="Gudea" w:hAnsi="Gudea"/>
          <w:sz w:val="16"/>
          <w:szCs w:val="16"/>
        </w:rPr>
        <w:t xml:space="preserve"> 3 </w:t>
      </w:r>
      <w:proofErr w:type="spellStart"/>
      <w:r w:rsidR="00EE3369" w:rsidRPr="00EE3369">
        <w:rPr>
          <w:rFonts w:ascii="Gudea" w:hAnsi="Gudea"/>
          <w:sz w:val="16"/>
          <w:szCs w:val="16"/>
        </w:rPr>
        <w:t>cr</w:t>
      </w:r>
      <w:proofErr w:type="spellEnd"/>
      <w:r w:rsidR="00EE3369" w:rsidRPr="00EE3369">
        <w:rPr>
          <w:rFonts w:ascii="Gudea" w:hAnsi="Gudea"/>
          <w:sz w:val="16"/>
          <w:szCs w:val="16"/>
        </w:rPr>
        <w:t>.</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UYLE0339 Visuaalinen tutkimus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UYLE0342 Muotoilun historian tutkimus 3 op</w:t>
      </w:r>
    </w:p>
    <w:p w:rsidR="00895B7B" w:rsidRPr="00895B7B" w:rsidRDefault="00895B7B" w:rsidP="003C6C18">
      <w:pPr>
        <w:pStyle w:val="Eivli"/>
        <w:jc w:val="both"/>
        <w:rPr>
          <w:rFonts w:ascii="Gudea" w:hAnsi="Gudea"/>
          <w:sz w:val="16"/>
          <w:szCs w:val="16"/>
        </w:rPr>
      </w:pPr>
      <w:bookmarkStart w:id="3" w:name="_Hlk79587507"/>
      <w:r w:rsidRPr="00895B7B">
        <w:rPr>
          <w:rFonts w:ascii="Gudea" w:hAnsi="Gudea"/>
          <w:sz w:val="16"/>
          <w:szCs w:val="16"/>
        </w:rPr>
        <w:t>UYLE0320 Taidehistorian menetelmät 2-10 op</w:t>
      </w:r>
    </w:p>
    <w:bookmarkEnd w:id="3"/>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PAMA1650 Muotoilun tutkimus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PAMA1651 Laadullinen tutkimus 6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Muiden tiedekuntien ja yksiköiden tarjoamat kurssit: </w:t>
      </w:r>
    </w:p>
    <w:p w:rsidR="00895B7B" w:rsidRPr="00895B7B" w:rsidRDefault="00895B7B" w:rsidP="003C6C18">
      <w:pPr>
        <w:pStyle w:val="Eivli"/>
        <w:jc w:val="both"/>
        <w:rPr>
          <w:rFonts w:ascii="Gudea" w:hAnsi="Gudea"/>
          <w:sz w:val="16"/>
          <w:szCs w:val="16"/>
        </w:rPr>
      </w:pPr>
    </w:p>
    <w:p w:rsidR="005E5A6D" w:rsidRPr="00895B7B" w:rsidRDefault="005E5A6D" w:rsidP="005E5A6D">
      <w:pPr>
        <w:pStyle w:val="Eivli"/>
        <w:jc w:val="both"/>
        <w:rPr>
          <w:rFonts w:ascii="Gudea" w:hAnsi="Gudea"/>
          <w:sz w:val="16"/>
          <w:szCs w:val="16"/>
        </w:rPr>
      </w:pPr>
      <w:r w:rsidRPr="00895B7B">
        <w:rPr>
          <w:rFonts w:ascii="Gudea" w:hAnsi="Gudea"/>
          <w:sz w:val="16"/>
          <w:szCs w:val="16"/>
        </w:rPr>
        <w:t>XAKA0102 Suunnitelmallista kirjoittamista 2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XAKA0103 Tutkimuskirjoittaminen 2 op </w:t>
      </w:r>
    </w:p>
    <w:p w:rsidR="00895B7B" w:rsidRPr="00BD1FBC" w:rsidRDefault="00895B7B" w:rsidP="003C6C18">
      <w:pPr>
        <w:pStyle w:val="Eivli"/>
        <w:jc w:val="both"/>
        <w:rPr>
          <w:rFonts w:ascii="Gudea" w:hAnsi="Gudea"/>
          <w:sz w:val="16"/>
          <w:szCs w:val="16"/>
        </w:rPr>
      </w:pPr>
      <w:r w:rsidRPr="00BD1FBC">
        <w:rPr>
          <w:rFonts w:ascii="Gudea" w:hAnsi="Gudea"/>
          <w:sz w:val="16"/>
          <w:szCs w:val="16"/>
        </w:rPr>
        <w:t xml:space="preserve">TUTA0201 Laadullisen tutkimuksen perusteet 3-5 op </w:t>
      </w:r>
    </w:p>
    <w:p w:rsidR="00895B7B" w:rsidRPr="00BD1FBC" w:rsidRDefault="00895B7B" w:rsidP="003C6C18">
      <w:pPr>
        <w:pStyle w:val="Eivli"/>
        <w:jc w:val="both"/>
        <w:rPr>
          <w:rFonts w:ascii="Gudea" w:hAnsi="Gudea"/>
          <w:sz w:val="16"/>
          <w:szCs w:val="16"/>
        </w:rPr>
      </w:pPr>
      <w:r w:rsidRPr="00BD1FBC">
        <w:rPr>
          <w:rFonts w:ascii="Gudea" w:hAnsi="Gudea"/>
          <w:sz w:val="16"/>
          <w:szCs w:val="16"/>
        </w:rPr>
        <w:t xml:space="preserve">TUTA0301 Laadullinen analyysi 4-5 op </w:t>
      </w:r>
    </w:p>
    <w:p w:rsidR="00895B7B" w:rsidRPr="00BD1FBC" w:rsidRDefault="00895B7B" w:rsidP="003C6C18">
      <w:pPr>
        <w:pStyle w:val="Eivli"/>
        <w:jc w:val="both"/>
        <w:rPr>
          <w:rFonts w:ascii="Gudea" w:hAnsi="Gudea"/>
          <w:sz w:val="16"/>
          <w:szCs w:val="16"/>
        </w:rPr>
      </w:pPr>
      <w:r w:rsidRPr="00BD1FBC">
        <w:rPr>
          <w:rFonts w:ascii="Gudea" w:hAnsi="Gudea"/>
          <w:sz w:val="16"/>
          <w:szCs w:val="16"/>
        </w:rPr>
        <w:t xml:space="preserve">TUTA0202 Kvantitatiivisen tutkimuksen perusteet 5 op </w:t>
      </w:r>
    </w:p>
    <w:p w:rsidR="00CE1127" w:rsidRPr="00BD1FBC" w:rsidRDefault="00CE1127" w:rsidP="003C6C18">
      <w:pPr>
        <w:pStyle w:val="Eivli"/>
        <w:jc w:val="both"/>
        <w:rPr>
          <w:rFonts w:ascii="Gudea" w:hAnsi="Gudea"/>
          <w:sz w:val="16"/>
          <w:szCs w:val="16"/>
        </w:rPr>
      </w:pPr>
      <w:r w:rsidRPr="00BD1FBC">
        <w:rPr>
          <w:rFonts w:ascii="Gudea" w:hAnsi="Gudea"/>
          <w:sz w:val="16"/>
          <w:szCs w:val="16"/>
        </w:rPr>
        <w:t>TUTA0302 Tulkitseva kvantitatiivinen tutkimus 5 op</w:t>
      </w:r>
    </w:p>
    <w:p w:rsidR="00BD1FBC" w:rsidRPr="00BD1FBC" w:rsidRDefault="00BD1FBC" w:rsidP="003C6C18">
      <w:pPr>
        <w:pStyle w:val="Eivli"/>
        <w:jc w:val="both"/>
        <w:rPr>
          <w:rFonts w:ascii="Gudea" w:hAnsi="Gudea"/>
          <w:sz w:val="16"/>
          <w:szCs w:val="16"/>
        </w:rPr>
      </w:pPr>
      <w:r w:rsidRPr="00BD1FBC">
        <w:rPr>
          <w:rFonts w:ascii="Gudea" w:hAnsi="Gudea"/>
          <w:sz w:val="16"/>
          <w:szCs w:val="16"/>
        </w:rPr>
        <w:t>UKUL2011 Kulttuurihistorian lähestymistapoja, 5 op</w:t>
      </w:r>
    </w:p>
    <w:p w:rsidR="00BD1FBC" w:rsidRPr="00BD1FBC" w:rsidRDefault="00BD1FBC" w:rsidP="003C6C18">
      <w:pPr>
        <w:pStyle w:val="Eivli"/>
        <w:jc w:val="both"/>
        <w:rPr>
          <w:rFonts w:ascii="Gudea" w:hAnsi="Gudea"/>
          <w:sz w:val="16"/>
          <w:szCs w:val="16"/>
        </w:rPr>
      </w:pPr>
      <w:r w:rsidRPr="00BD1FBC">
        <w:rPr>
          <w:rFonts w:ascii="Gudea" w:hAnsi="Gudea"/>
          <w:sz w:val="16"/>
          <w:szCs w:val="16"/>
        </w:rPr>
        <w:t>UKUL2014 Muistitietohistoria ja muistitietotutkimus, 5 op</w:t>
      </w:r>
    </w:p>
    <w:p w:rsidR="00BD1FBC" w:rsidRPr="00BD1FBC" w:rsidRDefault="00BD1FBC" w:rsidP="003C6C18">
      <w:pPr>
        <w:pStyle w:val="Eivli"/>
        <w:jc w:val="both"/>
        <w:rPr>
          <w:rFonts w:ascii="Gudea" w:hAnsi="Gudea"/>
          <w:sz w:val="16"/>
          <w:szCs w:val="16"/>
        </w:rPr>
      </w:pPr>
      <w:r w:rsidRPr="00BD1FBC">
        <w:rPr>
          <w:rFonts w:ascii="Gudea" w:hAnsi="Gudea"/>
          <w:sz w:val="16"/>
          <w:szCs w:val="16"/>
        </w:rPr>
        <w:t>UKUL2013 Arkistot, analyysi ja tulkinta, 5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w:t>
      </w:r>
    </w:p>
    <w:p w:rsidR="002F61E9" w:rsidRDefault="002F61E9">
      <w:pPr>
        <w:rPr>
          <w:rFonts w:ascii="Gudea" w:hAnsi="Gudea"/>
          <w:sz w:val="16"/>
          <w:szCs w:val="16"/>
        </w:rPr>
      </w:pPr>
      <w:r>
        <w:rPr>
          <w:rFonts w:ascii="Gudea" w:hAnsi="Gudea"/>
          <w:sz w:val="16"/>
          <w:szCs w:val="16"/>
        </w:rPr>
        <w:br w:type="page"/>
      </w:r>
    </w:p>
    <w:p w:rsidR="00895B7B" w:rsidRPr="00321C1C" w:rsidRDefault="002F61E9" w:rsidP="003C6C18">
      <w:pPr>
        <w:pStyle w:val="Eivli"/>
        <w:jc w:val="both"/>
        <w:rPr>
          <w:rFonts w:ascii="Gudea" w:hAnsi="Gudea"/>
          <w:b/>
          <w:sz w:val="16"/>
          <w:szCs w:val="16"/>
        </w:rPr>
      </w:pPr>
      <w:r w:rsidRPr="00321C1C">
        <w:rPr>
          <w:rFonts w:ascii="Gudea" w:hAnsi="Gudea"/>
          <w:b/>
          <w:sz w:val="16"/>
          <w:szCs w:val="16"/>
        </w:rPr>
        <w:lastRenderedPageBreak/>
        <w:t>17</w:t>
      </w:r>
      <w:r w:rsidR="00895B7B" w:rsidRPr="00321C1C">
        <w:rPr>
          <w:rFonts w:ascii="Gudea" w:hAnsi="Gudea"/>
          <w:b/>
          <w:sz w:val="16"/>
          <w:szCs w:val="16"/>
        </w:rPr>
        <w:t xml:space="preserve"> TAITEIDEN TIEDEKUNNAN SIVUAINEET</w:t>
      </w:r>
    </w:p>
    <w:p w:rsidR="00895B7B" w:rsidRPr="00321C1C" w:rsidRDefault="00895B7B" w:rsidP="003C6C18">
      <w:pPr>
        <w:pStyle w:val="Eivli"/>
        <w:jc w:val="both"/>
        <w:rPr>
          <w:rFonts w:ascii="Gudea" w:hAnsi="Gudea"/>
          <w:b/>
          <w:sz w:val="16"/>
          <w:szCs w:val="16"/>
        </w:rPr>
      </w:pPr>
    </w:p>
    <w:p w:rsidR="00895B7B" w:rsidRPr="00321C1C" w:rsidRDefault="00895B7B" w:rsidP="003C6C18">
      <w:pPr>
        <w:pStyle w:val="Eivli"/>
        <w:jc w:val="both"/>
        <w:rPr>
          <w:rFonts w:ascii="Gudea" w:hAnsi="Gudea"/>
          <w:b/>
          <w:sz w:val="16"/>
          <w:szCs w:val="16"/>
        </w:rPr>
      </w:pPr>
    </w:p>
    <w:p w:rsidR="00895B7B" w:rsidRPr="00321C1C" w:rsidRDefault="00895B7B" w:rsidP="003C6C18">
      <w:pPr>
        <w:pStyle w:val="Eivli"/>
        <w:jc w:val="both"/>
        <w:rPr>
          <w:rFonts w:ascii="Gudea" w:hAnsi="Gudea"/>
          <w:b/>
          <w:sz w:val="16"/>
          <w:szCs w:val="16"/>
        </w:rPr>
      </w:pPr>
      <w:r w:rsidRPr="00321C1C">
        <w:rPr>
          <w:rFonts w:ascii="Gudea" w:hAnsi="Gudea"/>
          <w:b/>
          <w:sz w:val="16"/>
          <w:szCs w:val="16"/>
        </w:rPr>
        <w:t>1</w:t>
      </w:r>
      <w:r w:rsidR="00321C1C">
        <w:rPr>
          <w:rFonts w:ascii="Gudea" w:hAnsi="Gudea"/>
          <w:b/>
          <w:sz w:val="16"/>
          <w:szCs w:val="16"/>
        </w:rPr>
        <w:t>7</w:t>
      </w:r>
      <w:r w:rsidRPr="00321C1C">
        <w:rPr>
          <w:rFonts w:ascii="Gudea" w:hAnsi="Gudea"/>
          <w:b/>
          <w:sz w:val="16"/>
          <w:szCs w:val="16"/>
        </w:rPr>
        <w:t>.1 KUVATAIDE</w:t>
      </w:r>
    </w:p>
    <w:p w:rsidR="00895B7B" w:rsidRPr="00895B7B" w:rsidRDefault="00895B7B" w:rsidP="003C6C18">
      <w:pPr>
        <w:pStyle w:val="Eivli"/>
        <w:jc w:val="both"/>
        <w:rPr>
          <w:rFonts w:ascii="Gudea" w:hAnsi="Gudea"/>
          <w:sz w:val="16"/>
          <w:szCs w:val="16"/>
        </w:rPr>
      </w:pP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Kuvataiteen perus- ja aineopinnot ovat taiteiden tiedekunnan ja muiden tiedekuntien opiskelijoille tarkoitettu sivuaine. Kuvataidekasvatuksen perusopiskelijoilla kuvataiteen perusopinnot 25 op sisältyvät pääaineen opintoihin. Muilla taiteiden tiedekunnan koulutusohjelmien perusopiskelijoilla osa perusopinnoista kuuluu koulutusohjelman pakollisiin opintoihin. He täydentävät kuvataiteen perusopinnot puuttuvilla kursseilla. </w:t>
      </w:r>
    </w:p>
    <w:p w:rsidR="00A10A3B" w:rsidRPr="00A10A3B" w:rsidRDefault="00A10A3B" w:rsidP="00A10A3B">
      <w:pPr>
        <w:pStyle w:val="Eivli"/>
        <w:jc w:val="both"/>
        <w:rPr>
          <w:rFonts w:ascii="Gudea" w:hAnsi="Gudea"/>
          <w:sz w:val="16"/>
          <w:szCs w:val="16"/>
        </w:rPr>
      </w:pPr>
    </w:p>
    <w:p w:rsidR="00A10A3B" w:rsidRDefault="00A10A3B" w:rsidP="00A10A3B">
      <w:pPr>
        <w:pStyle w:val="Eivli"/>
        <w:jc w:val="both"/>
        <w:rPr>
          <w:rFonts w:ascii="Gudea" w:hAnsi="Gudea"/>
          <w:sz w:val="16"/>
          <w:szCs w:val="16"/>
        </w:rPr>
      </w:pPr>
      <w:r w:rsidRPr="00A10A3B">
        <w:rPr>
          <w:rFonts w:ascii="Gudea" w:hAnsi="Gudea"/>
          <w:sz w:val="16"/>
          <w:szCs w:val="16"/>
        </w:rPr>
        <w:t xml:space="preserve">Perusopinnoissa perehdytään taiteelliseen ajatteluun sekä tutustutaan kuvataiteen eri menetelmiin. Aineopintojen tavoitteena on syventää opiskelijan valmiuksia kuvataiteen osa-alueilla ja antaa valmiuksia itsenäiseen taiteelliseen työskentelyyn. Opinnoissa keskitytään valmiuksiin, jotka edistävät taiteellista ja tieteellistä ajattelua ja niiden soveltamista yhteiskunnan eri alueille. Opiskelija perehtyy valitsemansa ilmaisumuodon avulla taiteen tekemisen prosessiin. </w:t>
      </w:r>
    </w:p>
    <w:p w:rsidR="00F05AE2" w:rsidRPr="00A10A3B" w:rsidRDefault="00F05AE2" w:rsidP="00A10A3B">
      <w:pPr>
        <w:pStyle w:val="Eivli"/>
        <w:jc w:val="both"/>
        <w:rPr>
          <w:rFonts w:ascii="Gudea" w:hAnsi="Gudea"/>
          <w:sz w:val="16"/>
          <w:szCs w:val="16"/>
        </w:rPr>
      </w:pPr>
    </w:p>
    <w:p w:rsidR="00A10A3B" w:rsidRPr="00A10A3B" w:rsidRDefault="00A10A3B" w:rsidP="00A10A3B">
      <w:pPr>
        <w:pStyle w:val="Eivli"/>
        <w:jc w:val="both"/>
        <w:rPr>
          <w:rFonts w:ascii="Gudea" w:hAnsi="Gudea"/>
          <w:sz w:val="16"/>
          <w:szCs w:val="16"/>
        </w:rPr>
      </w:pPr>
      <w:r w:rsidRPr="00A10A3B">
        <w:rPr>
          <w:rFonts w:ascii="Gudea" w:hAnsi="Gudea"/>
          <w:sz w:val="16"/>
          <w:szCs w:val="16"/>
        </w:rPr>
        <w:t>Kuvataiteen aineopintoihin valitaan vuosittain 15 opiskelijaa portfolion ja haastattelun perusteella. Aineopintoihin haetaan keväällä, hakuajasta tiedotetaan erikseen opiskelijalistoilla. Yksittäisiä kuvataiteen aineopintojen kursseja on mahdollista suorittaa, mikäli opetusryhmissä on tilaa. Ilmoittautumisessa annetaan kuitenkin etusija sivuainekokonaisuuden suorittajille. Kurssien suorittaminen avoimen yliopiston opintoryhmissä on mahdollista, jos niissä on tilaa.</w:t>
      </w:r>
    </w:p>
    <w:p w:rsidR="00A10A3B" w:rsidRPr="00A10A3B" w:rsidRDefault="00A10A3B" w:rsidP="00A10A3B">
      <w:pPr>
        <w:pStyle w:val="Eivli"/>
        <w:jc w:val="both"/>
        <w:rPr>
          <w:rFonts w:ascii="Gudea" w:hAnsi="Gudea"/>
          <w:sz w:val="16"/>
          <w:szCs w:val="16"/>
        </w:rPr>
      </w:pPr>
    </w:p>
    <w:p w:rsidR="00A10A3B" w:rsidRPr="00A10A3B" w:rsidRDefault="00A10A3B" w:rsidP="00A10A3B">
      <w:pPr>
        <w:pStyle w:val="Eivli"/>
        <w:jc w:val="both"/>
        <w:rPr>
          <w:rFonts w:ascii="Gudea" w:hAnsi="Gudea"/>
          <w:b/>
          <w:sz w:val="16"/>
          <w:szCs w:val="16"/>
        </w:rPr>
      </w:pPr>
      <w:r w:rsidRPr="00A10A3B">
        <w:rPr>
          <w:rFonts w:ascii="Gudea" w:hAnsi="Gudea"/>
          <w:b/>
          <w:sz w:val="16"/>
          <w:szCs w:val="16"/>
        </w:rPr>
        <w:t>UKUV1700 Kuvataiteen perusopinnot 25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UTAK0102 Johdatus taiteelliseen ajatteluun ja pajoihin 4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UYLE0229 Portfolio 1 op</w:t>
      </w:r>
    </w:p>
    <w:p w:rsidR="00A10A3B" w:rsidRPr="00A10A3B" w:rsidRDefault="00A10A3B" w:rsidP="00A10A3B">
      <w:pPr>
        <w:pStyle w:val="Eivli"/>
        <w:jc w:val="both"/>
        <w:rPr>
          <w:rFonts w:ascii="Gudea" w:hAnsi="Gudea"/>
          <w:i/>
          <w:sz w:val="16"/>
          <w:szCs w:val="16"/>
        </w:rPr>
      </w:pPr>
      <w:r w:rsidRPr="00A10A3B">
        <w:rPr>
          <w:rFonts w:ascii="Gudea" w:hAnsi="Gudea"/>
          <w:i/>
          <w:sz w:val="16"/>
          <w:szCs w:val="16"/>
        </w:rPr>
        <w:t>Opiskelija valitsee viisi kurssia seuraavista:</w:t>
      </w:r>
    </w:p>
    <w:p w:rsidR="00A10A3B" w:rsidRPr="00A10A3B" w:rsidRDefault="00A10A3B" w:rsidP="00A10A3B">
      <w:pPr>
        <w:pStyle w:val="Eivli"/>
        <w:jc w:val="both"/>
        <w:rPr>
          <w:rFonts w:ascii="Gudea" w:hAnsi="Gudea"/>
          <w:sz w:val="16"/>
          <w:szCs w:val="16"/>
        </w:rPr>
      </w:pPr>
      <w:r w:rsidRPr="00A10A3B">
        <w:rPr>
          <w:rFonts w:ascii="Gudea" w:hAnsi="Gudea"/>
          <w:sz w:val="16"/>
          <w:szCs w:val="16"/>
        </w:rPr>
        <w:t>UTAK0112 Plastinen sommittelu 4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UTAK0113 Valokuvaus 4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UTAK0115 Värioppi 4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UTAK0116 Havaintopiirustus 4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UTAK0117 Maalaus 4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UKUV0426 Kokeellinen grafiikka 4 op</w:t>
      </w:r>
    </w:p>
    <w:p w:rsidR="00A10A3B" w:rsidRPr="00A10A3B" w:rsidRDefault="00A10A3B" w:rsidP="00A10A3B">
      <w:pPr>
        <w:pStyle w:val="Eivli"/>
        <w:jc w:val="both"/>
        <w:rPr>
          <w:rFonts w:ascii="Gudea" w:hAnsi="Gudea"/>
          <w:sz w:val="16"/>
          <w:szCs w:val="16"/>
        </w:rPr>
      </w:pPr>
    </w:p>
    <w:p w:rsidR="00A10A3B" w:rsidRPr="00A10A3B" w:rsidRDefault="00A10A3B" w:rsidP="00A10A3B">
      <w:pPr>
        <w:pStyle w:val="Eivli"/>
        <w:jc w:val="both"/>
        <w:rPr>
          <w:rFonts w:ascii="Gudea" w:hAnsi="Gudea"/>
          <w:b/>
          <w:sz w:val="16"/>
          <w:szCs w:val="16"/>
        </w:rPr>
      </w:pPr>
      <w:r w:rsidRPr="00A10A3B">
        <w:rPr>
          <w:rFonts w:ascii="Gudea" w:hAnsi="Gudea"/>
          <w:b/>
          <w:sz w:val="16"/>
          <w:szCs w:val="16"/>
        </w:rPr>
        <w:t xml:space="preserve">UKUV1800 Kuvataiteen aineopinnot 35 op </w:t>
      </w:r>
    </w:p>
    <w:p w:rsidR="00A10A3B" w:rsidRPr="00A10A3B" w:rsidRDefault="00A10A3B" w:rsidP="00A10A3B">
      <w:pPr>
        <w:pStyle w:val="Eivli"/>
        <w:jc w:val="both"/>
        <w:rPr>
          <w:rFonts w:ascii="Gudea" w:hAnsi="Gudea"/>
          <w:i/>
          <w:sz w:val="16"/>
          <w:szCs w:val="16"/>
        </w:rPr>
      </w:pPr>
      <w:r w:rsidRPr="00A10A3B">
        <w:rPr>
          <w:rFonts w:ascii="Gudea" w:hAnsi="Gudea"/>
          <w:i/>
          <w:sz w:val="16"/>
          <w:szCs w:val="16"/>
        </w:rPr>
        <w:t>Aineopintokokonaisuuteen kuuluu kaksi valinnaista työpajakurssia, yhteensä 14 op</w:t>
      </w:r>
    </w:p>
    <w:p w:rsidR="00A10A3B" w:rsidRPr="00A10A3B" w:rsidRDefault="00A10A3B" w:rsidP="00A10A3B">
      <w:pPr>
        <w:pStyle w:val="Eivli"/>
        <w:jc w:val="both"/>
        <w:rPr>
          <w:rFonts w:ascii="Gudea" w:hAnsi="Gudea"/>
          <w:i/>
          <w:sz w:val="16"/>
          <w:szCs w:val="16"/>
        </w:rPr>
      </w:pPr>
      <w:r w:rsidRPr="00A10A3B">
        <w:rPr>
          <w:rFonts w:ascii="Gudea" w:hAnsi="Gudea"/>
          <w:i/>
          <w:sz w:val="16"/>
          <w:szCs w:val="16"/>
        </w:rPr>
        <w:t>Opiskelija valitsee kaksi kurssia seuraavista työpajoista. Kaikkia kursseja ei järjestetä joka vuosi.</w:t>
      </w:r>
    </w:p>
    <w:p w:rsidR="00A10A3B" w:rsidRPr="00A10A3B" w:rsidRDefault="00A10A3B" w:rsidP="00A10A3B">
      <w:pPr>
        <w:pStyle w:val="Eivli"/>
        <w:jc w:val="both"/>
        <w:rPr>
          <w:rFonts w:ascii="Gudea" w:hAnsi="Gudea"/>
          <w:sz w:val="16"/>
          <w:szCs w:val="16"/>
        </w:rPr>
      </w:pPr>
      <w:r w:rsidRPr="00A10A3B">
        <w:rPr>
          <w:rFonts w:ascii="Gudea" w:hAnsi="Gudea"/>
          <w:sz w:val="16"/>
          <w:szCs w:val="16"/>
        </w:rPr>
        <w:t>UKUV0622 Tila ja taide -työpaja 7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UKUV0623 Grafiikan työpaja 7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UKUV0624 Maalauksen työpaja 7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UKUV0625 Piirustuksen työpaja 7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UKUV0626 Valokuvauksen työpaja 7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UKUV0918 Elävän mallin veistäminen 7 op</w:t>
      </w:r>
    </w:p>
    <w:p w:rsidR="00A10A3B" w:rsidRPr="00A10A3B" w:rsidRDefault="00A10A3B" w:rsidP="00A10A3B">
      <w:pPr>
        <w:pStyle w:val="Eivli"/>
        <w:jc w:val="both"/>
        <w:rPr>
          <w:rFonts w:ascii="Gudea" w:hAnsi="Gudea"/>
          <w:sz w:val="16"/>
          <w:szCs w:val="16"/>
        </w:rPr>
      </w:pPr>
      <w:r w:rsidRPr="00A10A3B">
        <w:rPr>
          <w:rFonts w:ascii="Gudea" w:hAnsi="Gudea"/>
          <w:sz w:val="16"/>
          <w:szCs w:val="16"/>
        </w:rPr>
        <w:t>UKUV0300 Työpajaopinnot 1–8 op</w:t>
      </w:r>
    </w:p>
    <w:p w:rsidR="00A10A3B" w:rsidRPr="00A10A3B" w:rsidRDefault="00A10A3B" w:rsidP="00A10A3B">
      <w:pPr>
        <w:pStyle w:val="Eivli"/>
        <w:jc w:val="both"/>
        <w:rPr>
          <w:rFonts w:ascii="Gudea" w:hAnsi="Gudea"/>
          <w:i/>
          <w:sz w:val="16"/>
          <w:szCs w:val="16"/>
        </w:rPr>
      </w:pPr>
      <w:r w:rsidRPr="00A10A3B">
        <w:rPr>
          <w:rFonts w:ascii="Gudea" w:hAnsi="Gudea"/>
          <w:i/>
          <w:sz w:val="16"/>
          <w:szCs w:val="16"/>
        </w:rPr>
        <w:t>Kaikille yhteiset opinnot 21 op</w:t>
      </w: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UKUV0621 Taiteellinen ajattelu ja ilmaisu 16 op </w:t>
      </w:r>
    </w:p>
    <w:p w:rsidR="00A10A3B" w:rsidRPr="00A10A3B" w:rsidRDefault="00A10A3B" w:rsidP="00A10A3B">
      <w:pPr>
        <w:pStyle w:val="Eivli"/>
        <w:jc w:val="both"/>
        <w:rPr>
          <w:rFonts w:ascii="Gudea" w:hAnsi="Gudea"/>
          <w:sz w:val="16"/>
          <w:szCs w:val="16"/>
        </w:rPr>
      </w:pPr>
      <w:r w:rsidRPr="00A10A3B">
        <w:rPr>
          <w:rFonts w:ascii="Gudea" w:hAnsi="Gudea"/>
          <w:sz w:val="16"/>
          <w:szCs w:val="16"/>
        </w:rPr>
        <w:t>UKUV0915 Ekskursio: Taide ja julkinen tila sekä ajankohtaisia näyttelyitä 2 op</w:t>
      </w: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UKUV0931 Estetiikka 3 op </w:t>
      </w:r>
    </w:p>
    <w:p w:rsidR="00321C1C" w:rsidRDefault="00321C1C" w:rsidP="003C6C18">
      <w:pPr>
        <w:pStyle w:val="Eivli"/>
        <w:jc w:val="both"/>
        <w:rPr>
          <w:rFonts w:ascii="Gudea" w:hAnsi="Gudea"/>
          <w:sz w:val="16"/>
          <w:szCs w:val="16"/>
        </w:rPr>
      </w:pPr>
    </w:p>
    <w:p w:rsidR="007F726C" w:rsidRPr="00895B7B" w:rsidRDefault="007F726C" w:rsidP="003C6C18">
      <w:pPr>
        <w:pStyle w:val="Eivli"/>
        <w:jc w:val="both"/>
        <w:rPr>
          <w:rFonts w:ascii="Gudea" w:hAnsi="Gudea"/>
          <w:sz w:val="16"/>
          <w:szCs w:val="16"/>
        </w:rPr>
      </w:pPr>
    </w:p>
    <w:p w:rsidR="00895B7B" w:rsidRPr="00321C1C" w:rsidRDefault="00895B7B" w:rsidP="003C6C18">
      <w:pPr>
        <w:pStyle w:val="Eivli"/>
        <w:jc w:val="both"/>
        <w:rPr>
          <w:rFonts w:ascii="Gudea" w:hAnsi="Gudea"/>
          <w:b/>
          <w:sz w:val="16"/>
          <w:szCs w:val="16"/>
        </w:rPr>
      </w:pPr>
      <w:r w:rsidRPr="00321C1C">
        <w:rPr>
          <w:rFonts w:ascii="Gudea" w:hAnsi="Gudea"/>
          <w:b/>
          <w:sz w:val="16"/>
          <w:szCs w:val="16"/>
        </w:rPr>
        <w:t>1</w:t>
      </w:r>
      <w:r w:rsidR="00321C1C" w:rsidRPr="00321C1C">
        <w:rPr>
          <w:rFonts w:ascii="Gudea" w:hAnsi="Gudea"/>
          <w:b/>
          <w:sz w:val="16"/>
          <w:szCs w:val="16"/>
        </w:rPr>
        <w:t>7</w:t>
      </w:r>
      <w:r w:rsidRPr="00321C1C">
        <w:rPr>
          <w:rFonts w:ascii="Gudea" w:hAnsi="Gudea"/>
          <w:b/>
          <w:sz w:val="16"/>
          <w:szCs w:val="16"/>
        </w:rPr>
        <w:t>.2 MULTIMEDIA</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 xml:space="preserve">Opinnot antavat valmiudet multimediaaliseen sisällöntuottamiseen erilaisia ympäristöjä varten. Opintojen aikana opiskelija tutustuu digitaalisen ja vuorovaikutteisen suunnittelun perustekniikoihin. Tavoitteena on, että opiskelija oppii hyödyntämään omassa ilmaisussaan erilaisia työvälineitä ja -menetelmiä, sekä kehittää erilaisten digitaalisten medioiden ymmärrystä. Kokonaisuuteen liittyy sekä suunnittelua, ilmaisua että tuottamista </w:t>
      </w:r>
      <w:r w:rsidRPr="00895B7B">
        <w:rPr>
          <w:rFonts w:ascii="Gudea" w:hAnsi="Gudea"/>
          <w:sz w:val="16"/>
          <w:szCs w:val="16"/>
        </w:rPr>
        <w:t>tukevia taitoja. Multimedian sivuaine on tarkoitettu pääasiallisesti audiovisuaalisen mediakulttuurin koulutusohjelman opiskelijoille. Kokonaisuudesta vastaavat Tomi Knuutila ja Jari Mikkola.</w:t>
      </w:r>
    </w:p>
    <w:p w:rsidR="00321C1C" w:rsidRPr="00895B7B" w:rsidRDefault="00321C1C" w:rsidP="003C6C18">
      <w:pPr>
        <w:pStyle w:val="Eivli"/>
        <w:jc w:val="both"/>
        <w:rPr>
          <w:rFonts w:ascii="Gudea" w:hAnsi="Gudea"/>
          <w:sz w:val="16"/>
          <w:szCs w:val="16"/>
        </w:rPr>
      </w:pPr>
    </w:p>
    <w:p w:rsidR="00321C1C" w:rsidRPr="00321C1C" w:rsidRDefault="00321C1C" w:rsidP="00321C1C">
      <w:pPr>
        <w:pStyle w:val="Eivli"/>
        <w:jc w:val="both"/>
        <w:rPr>
          <w:rFonts w:ascii="Gudea" w:hAnsi="Gudea"/>
          <w:b/>
          <w:sz w:val="16"/>
          <w:szCs w:val="16"/>
        </w:rPr>
      </w:pPr>
      <w:r w:rsidRPr="00321C1C">
        <w:rPr>
          <w:rFonts w:ascii="Gudea" w:hAnsi="Gudea"/>
          <w:b/>
          <w:sz w:val="16"/>
          <w:szCs w:val="16"/>
        </w:rPr>
        <w:t>AAUD0100 Multimedian perusopinnot 25 op</w:t>
      </w:r>
    </w:p>
    <w:p w:rsidR="00895B7B" w:rsidRPr="001B464F" w:rsidRDefault="00895B7B" w:rsidP="003C6C18">
      <w:pPr>
        <w:pStyle w:val="Eivli"/>
        <w:jc w:val="both"/>
        <w:rPr>
          <w:rFonts w:ascii="Gudea" w:hAnsi="Gudea"/>
          <w:sz w:val="16"/>
          <w:szCs w:val="16"/>
          <w:lang w:val="en-US"/>
        </w:rPr>
      </w:pPr>
      <w:r w:rsidRPr="001B464F">
        <w:rPr>
          <w:rFonts w:ascii="Gudea" w:hAnsi="Gudea"/>
          <w:sz w:val="16"/>
          <w:szCs w:val="16"/>
          <w:lang w:val="en-US"/>
        </w:rPr>
        <w:t xml:space="preserve">AAUD0501 </w:t>
      </w:r>
      <w:proofErr w:type="spellStart"/>
      <w:r w:rsidRPr="001B464F">
        <w:rPr>
          <w:rFonts w:ascii="Gudea" w:hAnsi="Gudea"/>
          <w:sz w:val="16"/>
          <w:szCs w:val="16"/>
          <w:lang w:val="en-US"/>
        </w:rPr>
        <w:t>Multimediatuotanto</w:t>
      </w:r>
      <w:proofErr w:type="spellEnd"/>
      <w:r w:rsidRPr="001B464F">
        <w:rPr>
          <w:rFonts w:ascii="Gudea" w:hAnsi="Gudea"/>
          <w:sz w:val="16"/>
          <w:szCs w:val="16"/>
          <w:lang w:val="en-US"/>
        </w:rPr>
        <w:t xml:space="preserve"> 5 op </w:t>
      </w:r>
    </w:p>
    <w:p w:rsidR="00895B7B" w:rsidRPr="001B464F" w:rsidRDefault="00895B7B" w:rsidP="003C6C18">
      <w:pPr>
        <w:pStyle w:val="Eivli"/>
        <w:jc w:val="both"/>
        <w:rPr>
          <w:rFonts w:ascii="Gudea" w:hAnsi="Gudea"/>
          <w:sz w:val="16"/>
          <w:szCs w:val="16"/>
          <w:lang w:val="en-US"/>
        </w:rPr>
      </w:pPr>
      <w:r w:rsidRPr="001B464F">
        <w:rPr>
          <w:rFonts w:ascii="Gudea" w:hAnsi="Gudea"/>
          <w:sz w:val="16"/>
          <w:szCs w:val="16"/>
          <w:lang w:val="en-US"/>
        </w:rPr>
        <w:t>AAUD0502 Web Design 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AAUD0503 Soveltava multimediailmaisu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AAVM1305 Äänen kokeelliset muodot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AAUD0101 Digitaalinen valokuva 5 op</w:t>
      </w:r>
    </w:p>
    <w:p w:rsidR="00895B7B" w:rsidRDefault="00895B7B" w:rsidP="003C6C18">
      <w:pPr>
        <w:pStyle w:val="Eivli"/>
        <w:jc w:val="both"/>
        <w:rPr>
          <w:rFonts w:ascii="Gudea" w:hAnsi="Gudea"/>
          <w:sz w:val="16"/>
          <w:szCs w:val="16"/>
        </w:rPr>
      </w:pPr>
    </w:p>
    <w:p w:rsidR="00321C1C" w:rsidRPr="00895B7B" w:rsidRDefault="00321C1C" w:rsidP="003C6C18">
      <w:pPr>
        <w:pStyle w:val="Eivli"/>
        <w:jc w:val="both"/>
        <w:rPr>
          <w:rFonts w:ascii="Gudea" w:hAnsi="Gudea"/>
          <w:sz w:val="16"/>
          <w:szCs w:val="16"/>
        </w:rPr>
      </w:pPr>
    </w:p>
    <w:p w:rsidR="00895B7B" w:rsidRPr="00321C1C" w:rsidRDefault="00895B7B" w:rsidP="003C6C18">
      <w:pPr>
        <w:pStyle w:val="Eivli"/>
        <w:jc w:val="both"/>
        <w:rPr>
          <w:rFonts w:ascii="Gudea" w:hAnsi="Gudea"/>
          <w:b/>
          <w:sz w:val="16"/>
          <w:szCs w:val="16"/>
        </w:rPr>
      </w:pPr>
      <w:r w:rsidRPr="00321C1C">
        <w:rPr>
          <w:rFonts w:ascii="Gudea" w:hAnsi="Gudea"/>
          <w:b/>
          <w:sz w:val="16"/>
          <w:szCs w:val="16"/>
        </w:rPr>
        <w:t>1</w:t>
      </w:r>
      <w:r w:rsidR="00321C1C" w:rsidRPr="00321C1C">
        <w:rPr>
          <w:rFonts w:ascii="Gudea" w:hAnsi="Gudea"/>
          <w:b/>
          <w:sz w:val="16"/>
          <w:szCs w:val="16"/>
        </w:rPr>
        <w:t>7</w:t>
      </w:r>
      <w:r w:rsidRPr="00321C1C">
        <w:rPr>
          <w:rFonts w:ascii="Gudea" w:hAnsi="Gudea"/>
          <w:b/>
          <w:sz w:val="16"/>
          <w:szCs w:val="16"/>
        </w:rPr>
        <w:t xml:space="preserve">.3 LIIKKUVA KUVA </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Liikkuvan kuvan sivuainekokonaisuus antaa opiskelijalle peru</w:t>
      </w:r>
      <w:r w:rsidR="001373C4">
        <w:rPr>
          <w:rFonts w:ascii="Gudea" w:hAnsi="Gudea"/>
          <w:sz w:val="16"/>
          <w:szCs w:val="16"/>
        </w:rPr>
        <w:t>s</w:t>
      </w:r>
      <w:r w:rsidRPr="00895B7B">
        <w:rPr>
          <w:rFonts w:ascii="Gudea" w:hAnsi="Gudea"/>
          <w:sz w:val="16"/>
          <w:szCs w:val="16"/>
        </w:rPr>
        <w:t>taidot liikkuvan kuvan teosten ja tuotantojen toteuttamisessa. Kokonaisuus antaa perustaidot kuvauksen, valaisun, ääniteknologian ja jälkityön alueilla ja kehittää opiskelijan ilmaisullisia valmiuksia liikkuvan kuvan alueella. Kurssikokonaisuus kehittää opiskelijan tietämystä av-tuotantojen tuotantovaiheista, työkäytänteistä, ammattirooleista ja tuotantoprosesseista. Liikkuvan kuvan sivuaine on tarkoitettu pääasiallisesti audiovisuaalisen mediakulttuurin koulutusohjelman opiskelijoille. Kokona</w:t>
      </w:r>
      <w:r w:rsidR="001373C4">
        <w:rPr>
          <w:rFonts w:ascii="Gudea" w:hAnsi="Gudea"/>
          <w:sz w:val="16"/>
          <w:szCs w:val="16"/>
        </w:rPr>
        <w:t>i</w:t>
      </w:r>
      <w:r w:rsidRPr="00895B7B">
        <w:rPr>
          <w:rFonts w:ascii="Gudea" w:hAnsi="Gudea"/>
          <w:sz w:val="16"/>
          <w:szCs w:val="16"/>
        </w:rPr>
        <w:t xml:space="preserve">suudesta vastaa Timo Haanpää. </w:t>
      </w:r>
    </w:p>
    <w:p w:rsidR="00321C1C" w:rsidRDefault="00321C1C" w:rsidP="003C6C18">
      <w:pPr>
        <w:pStyle w:val="Eivli"/>
        <w:jc w:val="both"/>
        <w:rPr>
          <w:rFonts w:ascii="Gudea" w:hAnsi="Gudea"/>
          <w:sz w:val="16"/>
          <w:szCs w:val="16"/>
        </w:rPr>
      </w:pPr>
    </w:p>
    <w:p w:rsidR="00321C1C" w:rsidRPr="00321C1C" w:rsidRDefault="00321C1C" w:rsidP="00321C1C">
      <w:pPr>
        <w:pStyle w:val="Eivli"/>
        <w:jc w:val="both"/>
        <w:rPr>
          <w:rFonts w:ascii="Gudea" w:hAnsi="Gudea"/>
          <w:b/>
          <w:sz w:val="16"/>
          <w:szCs w:val="16"/>
        </w:rPr>
      </w:pPr>
      <w:r w:rsidRPr="00321C1C">
        <w:rPr>
          <w:rFonts w:ascii="Gudea" w:hAnsi="Gudea"/>
          <w:b/>
          <w:sz w:val="16"/>
          <w:szCs w:val="16"/>
        </w:rPr>
        <w:t xml:space="preserve">AAUD0200 Liikkuvan kuvan perusopinnot 25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AAVM1204 Editointitekniikka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AAUD0204 Liikkuvan kuvan äänitekniikka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AAUD0205 Elokuvaus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AAUD0601 Video - ja elokuvatyön perusteet 4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AAUD0604 Leikkaus ja jälkituotanto 4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AAUD0414 Tuottaminen ja ohjaaminen 4 op</w:t>
      </w:r>
    </w:p>
    <w:p w:rsidR="00895B7B" w:rsidRDefault="00895B7B" w:rsidP="003C6C18">
      <w:pPr>
        <w:pStyle w:val="Eivli"/>
        <w:jc w:val="both"/>
        <w:rPr>
          <w:rFonts w:ascii="Gudea" w:hAnsi="Gudea"/>
          <w:sz w:val="16"/>
          <w:szCs w:val="16"/>
        </w:rPr>
      </w:pPr>
    </w:p>
    <w:p w:rsidR="00321C1C" w:rsidRPr="00895B7B" w:rsidRDefault="00321C1C" w:rsidP="003C6C18">
      <w:pPr>
        <w:pStyle w:val="Eivli"/>
        <w:jc w:val="both"/>
        <w:rPr>
          <w:rFonts w:ascii="Gudea" w:hAnsi="Gudea"/>
          <w:sz w:val="16"/>
          <w:szCs w:val="16"/>
        </w:rPr>
      </w:pPr>
    </w:p>
    <w:p w:rsidR="00895B7B" w:rsidRPr="00321C1C" w:rsidRDefault="00895B7B" w:rsidP="003C6C18">
      <w:pPr>
        <w:pStyle w:val="Eivli"/>
        <w:jc w:val="both"/>
        <w:rPr>
          <w:rFonts w:ascii="Gudea" w:hAnsi="Gudea"/>
          <w:b/>
          <w:sz w:val="16"/>
          <w:szCs w:val="16"/>
        </w:rPr>
      </w:pPr>
      <w:r w:rsidRPr="00321C1C">
        <w:rPr>
          <w:rFonts w:ascii="Gudea" w:hAnsi="Gudea"/>
          <w:b/>
          <w:sz w:val="16"/>
          <w:szCs w:val="16"/>
        </w:rPr>
        <w:t>1</w:t>
      </w:r>
      <w:r w:rsidR="00321C1C">
        <w:rPr>
          <w:rFonts w:ascii="Gudea" w:hAnsi="Gudea"/>
          <w:b/>
          <w:sz w:val="16"/>
          <w:szCs w:val="16"/>
        </w:rPr>
        <w:t>7</w:t>
      </w:r>
      <w:r w:rsidRPr="00321C1C">
        <w:rPr>
          <w:rFonts w:ascii="Gudea" w:hAnsi="Gudea"/>
          <w:b/>
          <w:sz w:val="16"/>
          <w:szCs w:val="16"/>
        </w:rPr>
        <w:t>.4 MEDIAILMAISU</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Mediailmaisun aineopinnot ovat jatkoa liikkuvan kuvan ja multi- median perusopinnoille. Ne syventävät opiskelijan ilmaisullisia, tuotannollisia ja ohjauksellisia valmiuksia ja syventävät audiovisuaalista osaamista AV-alan eri osa-alueilla.</w:t>
      </w:r>
    </w:p>
    <w:p w:rsidR="00321C1C" w:rsidRPr="00895B7B" w:rsidRDefault="00321C1C" w:rsidP="003C6C18">
      <w:pPr>
        <w:pStyle w:val="Eivli"/>
        <w:jc w:val="both"/>
        <w:rPr>
          <w:rFonts w:ascii="Gudea" w:hAnsi="Gudea"/>
          <w:sz w:val="16"/>
          <w:szCs w:val="16"/>
        </w:rPr>
      </w:pPr>
    </w:p>
    <w:p w:rsidR="00321C1C" w:rsidRPr="00321C1C" w:rsidRDefault="00321C1C" w:rsidP="00321C1C">
      <w:pPr>
        <w:pStyle w:val="Eivli"/>
        <w:jc w:val="both"/>
        <w:rPr>
          <w:rFonts w:ascii="Gudea" w:hAnsi="Gudea"/>
          <w:b/>
          <w:sz w:val="16"/>
          <w:szCs w:val="16"/>
        </w:rPr>
      </w:pPr>
      <w:r w:rsidRPr="00321C1C">
        <w:rPr>
          <w:rFonts w:ascii="Gudea" w:hAnsi="Gudea"/>
          <w:b/>
          <w:sz w:val="16"/>
          <w:szCs w:val="16"/>
        </w:rPr>
        <w:t>AAUD0800 Mediailmaisun aineopinnot 35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AAUD0803 Äänitaide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AAUD0804 AV-yrityskulttuuri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AAUD0405 Kokeellinen työpaja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AAUD0805 Ohjauksen työpaja 4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AAUD0223 Liikkuvan kuvan kokeelliset muodot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AAUD0301 Äänen tilallisuus 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AAUD0504 Animaatiopaja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AAVM0305 Työharjoittelu 5-15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190815" w:rsidRDefault="00895B7B" w:rsidP="003C6C18">
      <w:pPr>
        <w:pStyle w:val="Eivli"/>
        <w:jc w:val="both"/>
        <w:rPr>
          <w:rFonts w:ascii="Gudea" w:hAnsi="Gudea"/>
          <w:b/>
          <w:sz w:val="16"/>
          <w:szCs w:val="16"/>
        </w:rPr>
      </w:pPr>
      <w:r w:rsidRPr="00190815">
        <w:rPr>
          <w:rFonts w:ascii="Gudea" w:hAnsi="Gudea"/>
          <w:b/>
          <w:sz w:val="16"/>
          <w:szCs w:val="16"/>
        </w:rPr>
        <w:t>1</w:t>
      </w:r>
      <w:r w:rsidR="00B44789">
        <w:rPr>
          <w:rFonts w:ascii="Gudea" w:hAnsi="Gudea"/>
          <w:b/>
          <w:sz w:val="16"/>
          <w:szCs w:val="16"/>
        </w:rPr>
        <w:t>7</w:t>
      </w:r>
      <w:r w:rsidRPr="00190815">
        <w:rPr>
          <w:rFonts w:ascii="Gudea" w:hAnsi="Gudea"/>
          <w:b/>
          <w:sz w:val="16"/>
          <w:szCs w:val="16"/>
        </w:rPr>
        <w:t>.5 PALVELUMUOTOILU</w:t>
      </w:r>
    </w:p>
    <w:p w:rsidR="00895B7B" w:rsidRPr="00895B7B" w:rsidRDefault="00895B7B" w:rsidP="003C6C18">
      <w:pPr>
        <w:pStyle w:val="Eivli"/>
        <w:jc w:val="both"/>
        <w:rPr>
          <w:rFonts w:ascii="Gudea" w:hAnsi="Gudea"/>
          <w:sz w:val="16"/>
          <w:szCs w:val="16"/>
        </w:rPr>
      </w:pPr>
    </w:p>
    <w:p w:rsidR="00A10A3B" w:rsidRPr="00A10A3B" w:rsidRDefault="00A10A3B" w:rsidP="00A10A3B">
      <w:pPr>
        <w:pStyle w:val="Eivli"/>
        <w:jc w:val="both"/>
        <w:rPr>
          <w:rFonts w:ascii="Gudea" w:hAnsi="Gudea"/>
          <w:sz w:val="16"/>
          <w:szCs w:val="16"/>
        </w:rPr>
      </w:pPr>
      <w:r w:rsidRPr="00A10A3B">
        <w:rPr>
          <w:rFonts w:ascii="Gudea" w:hAnsi="Gudea"/>
          <w:sz w:val="16"/>
          <w:szCs w:val="16"/>
        </w:rPr>
        <w:t>Opintokokonaisuus antaa monipuolisen ymmärryksen palveluista ja niihin kytkeytyvästä kehittämisestä. Palvelumuotoilun lisäksi kokonaisuuden aikana tulevat tutuksi sekä liiketoiminnan, johtamisen kuin visuaalisen suunnittelunkin näkökulmat. Palvelumuotoilu 25 op muodostaa kokonaisuuden, jossa edetään muotoiluajattelun ja palvelujen tutkimuksen ymmärtämisestä käytännönläheiseen osaamisen soveltamiseen ja yrityskuvan sekä palvelujen suunnitteluun. Tavoitteena on oppia muotoilulle ominaista projektityöskentelyä sekä monialaista palvelujen kehittämistä luentojen, itsenäisten tehtävien sekä erityisesti ryhmätyöskentelyn ja tosielämän kehittämistehtävien kautta.</w:t>
      </w:r>
    </w:p>
    <w:p w:rsidR="00A10A3B" w:rsidRPr="00A10A3B" w:rsidRDefault="00A10A3B" w:rsidP="00A10A3B">
      <w:pPr>
        <w:pStyle w:val="Eivli"/>
        <w:jc w:val="both"/>
        <w:rPr>
          <w:rFonts w:ascii="Gudea" w:hAnsi="Gudea"/>
          <w:sz w:val="16"/>
          <w:szCs w:val="16"/>
        </w:rPr>
      </w:pP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Kokonaisuuteen sisältyy monipuolisesti muotoilualaa tarkastelevia kursseja sekä oppiainerajat ylittävinä ryhmätöinä suoritettavia palvelumuotoilun alueelle painottuvia </w:t>
      </w:r>
      <w:proofErr w:type="gramStart"/>
      <w:r w:rsidRPr="00A10A3B">
        <w:rPr>
          <w:rFonts w:ascii="Gudea" w:hAnsi="Gudea"/>
          <w:sz w:val="16"/>
          <w:szCs w:val="16"/>
        </w:rPr>
        <w:t>kehittämis</w:t>
      </w:r>
      <w:r w:rsidR="00F05AE2">
        <w:rPr>
          <w:rFonts w:ascii="Gudea" w:hAnsi="Gudea"/>
          <w:sz w:val="16"/>
          <w:szCs w:val="16"/>
        </w:rPr>
        <w:t>-</w:t>
      </w:r>
      <w:r w:rsidRPr="00A10A3B">
        <w:rPr>
          <w:rFonts w:ascii="Gudea" w:hAnsi="Gudea"/>
          <w:sz w:val="16"/>
          <w:szCs w:val="16"/>
        </w:rPr>
        <w:lastRenderedPageBreak/>
        <w:t>projekteja</w:t>
      </w:r>
      <w:proofErr w:type="gramEnd"/>
      <w:r w:rsidRPr="00A10A3B">
        <w:rPr>
          <w:rFonts w:ascii="Gudea" w:hAnsi="Gudea"/>
          <w:sz w:val="16"/>
          <w:szCs w:val="16"/>
        </w:rPr>
        <w:t xml:space="preserve">. Kokonaisuuden kolme ensimmäistä kurssia ovat taustoittavia ja antavat opiskelijalle valmiuksia aihepiirin ymmärtämiseen. Kokonaisuus alkaa johdantokurssilla, joka tutustuttaa opiskelijat laaja-alaisesti palvelumuotoiluun materiaalien ja esimerkkien kautta. Johdantokurssi on avoimesti saatavilla verkossa MOOC-toteutuksena ympäri vuoden, mutta se tulee käydä ennen muita kokonaisuuden kursseja. Seuraavan kahden kurssin aikana opiskelijat hahmottavat palvelujen merkityksen liiketoiminnassa ja yhteiskunnassa muotoilun näkökulmasta sekä soveltavat tietoa yritysten ja yhteisöjen visuaaliseen viestintään. </w:t>
      </w:r>
    </w:p>
    <w:p w:rsidR="00A10A3B" w:rsidRPr="00A10A3B" w:rsidRDefault="00A10A3B" w:rsidP="00A10A3B">
      <w:pPr>
        <w:pStyle w:val="Eivli"/>
        <w:jc w:val="both"/>
        <w:rPr>
          <w:rFonts w:ascii="Gudea" w:hAnsi="Gudea"/>
          <w:sz w:val="16"/>
          <w:szCs w:val="16"/>
        </w:rPr>
      </w:pPr>
    </w:p>
    <w:p w:rsidR="00A10A3B" w:rsidRPr="00A10A3B" w:rsidRDefault="00A10A3B" w:rsidP="00A10A3B">
      <w:pPr>
        <w:pStyle w:val="Eivli"/>
        <w:jc w:val="both"/>
        <w:rPr>
          <w:rFonts w:ascii="Gudea" w:hAnsi="Gudea"/>
          <w:sz w:val="16"/>
          <w:szCs w:val="16"/>
        </w:rPr>
      </w:pPr>
      <w:r w:rsidRPr="00A10A3B">
        <w:rPr>
          <w:rFonts w:ascii="Gudea" w:hAnsi="Gudea"/>
          <w:sz w:val="16"/>
          <w:szCs w:val="16"/>
        </w:rPr>
        <w:t>Kokonaisuuden neljä viimeistä kurssia keskittyvät kohdennetummin palvelumuotoiluun. Ensin tutustutaan palvelumuotoilun kehittämisprosessiin ja perusmenetelmiin. Sitten tietoa ja opittuja menetelmiä sovelletaan kolmella seuraavalla kurssilla tosielämän kehittämisprojekteihin, jotka kytkeytyvät liiketoiminnan, julkisen palvelun ja johtamisen sekä yrityksen sisäisten toimintojen uudistamiseen. Palvelumuotoilun prosessi ja menetelmät -kurssi tulee suorittaa ennen kolmea kehittämisprojekteihin pohjautuvaa kurssia.</w:t>
      </w:r>
    </w:p>
    <w:p w:rsidR="00A10A3B" w:rsidRPr="00A10A3B" w:rsidRDefault="00A10A3B" w:rsidP="00A10A3B">
      <w:pPr>
        <w:pStyle w:val="Eivli"/>
        <w:jc w:val="both"/>
        <w:rPr>
          <w:rFonts w:ascii="Gudea" w:hAnsi="Gudea"/>
          <w:sz w:val="16"/>
          <w:szCs w:val="16"/>
        </w:rPr>
      </w:pPr>
    </w:p>
    <w:p w:rsidR="00A10A3B" w:rsidRPr="00A10A3B" w:rsidRDefault="00A10A3B" w:rsidP="00A10A3B">
      <w:pPr>
        <w:pStyle w:val="Eivli"/>
        <w:jc w:val="both"/>
        <w:rPr>
          <w:rFonts w:ascii="Gudea" w:hAnsi="Gudea"/>
          <w:sz w:val="16"/>
          <w:szCs w:val="16"/>
        </w:rPr>
      </w:pPr>
      <w:r w:rsidRPr="00A10A3B">
        <w:rPr>
          <w:rFonts w:ascii="Gudea" w:hAnsi="Gudea"/>
          <w:sz w:val="16"/>
          <w:szCs w:val="16"/>
        </w:rPr>
        <w:t>Kurssit suositellaan suoritettavaksi seuraavassa järjestyksessä:</w:t>
      </w:r>
    </w:p>
    <w:p w:rsidR="00A10A3B" w:rsidRPr="00A10A3B" w:rsidRDefault="00A10A3B" w:rsidP="00A10A3B">
      <w:pPr>
        <w:pStyle w:val="Eivli"/>
        <w:jc w:val="both"/>
        <w:rPr>
          <w:rFonts w:ascii="Gudea" w:hAnsi="Gudea"/>
          <w:b/>
          <w:sz w:val="16"/>
          <w:szCs w:val="16"/>
        </w:rPr>
      </w:pPr>
      <w:r w:rsidRPr="00A10A3B">
        <w:rPr>
          <w:rFonts w:ascii="Gudea" w:hAnsi="Gudea"/>
          <w:b/>
          <w:sz w:val="16"/>
          <w:szCs w:val="16"/>
        </w:rPr>
        <w:t>UPAMU1000 Palvelumuotoilun perusopinnot 25 op</w:t>
      </w: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MOOC1001 Johdatus palvelumuotoiluun 2 op </w:t>
      </w: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UPAMU1011 Business design 4 op   </w:t>
      </w: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UPAMU1012 Brändi ja visuaalisuus 4 op </w:t>
      </w: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UPAMU1003 Palvelumuotoilun prosessi ja menetelmät 3 op </w:t>
      </w: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UPAMU1004 Muotoilu liiketoiminnassa 4 op </w:t>
      </w: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UPAMU1005 Julkisten palvelujen muotoilu 4 op </w:t>
      </w:r>
    </w:p>
    <w:p w:rsidR="00A10A3B" w:rsidRPr="00A10A3B" w:rsidRDefault="00A10A3B" w:rsidP="00A10A3B">
      <w:pPr>
        <w:pStyle w:val="Eivli"/>
        <w:jc w:val="both"/>
        <w:rPr>
          <w:rFonts w:ascii="Gudea" w:hAnsi="Gudea"/>
          <w:sz w:val="16"/>
          <w:szCs w:val="16"/>
        </w:rPr>
      </w:pPr>
      <w:r w:rsidRPr="00A10A3B">
        <w:rPr>
          <w:rFonts w:ascii="Gudea" w:hAnsi="Gudea"/>
          <w:sz w:val="16"/>
          <w:szCs w:val="16"/>
        </w:rPr>
        <w:t xml:space="preserve">UPAMU1006 Palvelumuotoilun johtaminen 4 op </w:t>
      </w:r>
    </w:p>
    <w:p w:rsidR="00A10A3B" w:rsidRPr="00A10A3B" w:rsidRDefault="00A10A3B" w:rsidP="00A10A3B">
      <w:pPr>
        <w:pStyle w:val="Eivli"/>
        <w:jc w:val="both"/>
        <w:rPr>
          <w:rFonts w:ascii="Gudea" w:hAnsi="Gudea"/>
          <w:sz w:val="16"/>
          <w:szCs w:val="16"/>
        </w:rPr>
      </w:pPr>
    </w:p>
    <w:p w:rsidR="00A10A3B" w:rsidRPr="00A10A3B" w:rsidRDefault="00A10A3B" w:rsidP="00A10A3B">
      <w:pPr>
        <w:pStyle w:val="Eivli"/>
        <w:jc w:val="both"/>
        <w:rPr>
          <w:rFonts w:ascii="Gudea" w:hAnsi="Gudea"/>
          <w:sz w:val="16"/>
          <w:szCs w:val="16"/>
        </w:rPr>
      </w:pPr>
      <w:r w:rsidRPr="00A10A3B">
        <w:rPr>
          <w:rFonts w:ascii="Gudea" w:hAnsi="Gudea"/>
          <w:sz w:val="16"/>
          <w:szCs w:val="16"/>
        </w:rPr>
        <w:t>Kokonaisuus antaa opiskelijalle perustiedot palveluiden kehittämisestä muotoilun avulla sekä palvelumuotoilusta ja sen soveltamismahdollisuuksista. Palvelumuotoilun opintokokonaisuuden suoritettuaan opiskelija osaa:</w:t>
      </w:r>
    </w:p>
    <w:p w:rsidR="00A10A3B" w:rsidRPr="00A10A3B" w:rsidRDefault="00A10A3B" w:rsidP="00A10A3B">
      <w:pPr>
        <w:pStyle w:val="Eivli"/>
        <w:jc w:val="both"/>
        <w:rPr>
          <w:rFonts w:ascii="Gudea" w:hAnsi="Gudea"/>
          <w:sz w:val="16"/>
          <w:szCs w:val="16"/>
        </w:rPr>
      </w:pPr>
      <w:r w:rsidRPr="00A10A3B">
        <w:rPr>
          <w:rFonts w:ascii="Gudea" w:hAnsi="Gudea"/>
          <w:sz w:val="16"/>
          <w:szCs w:val="16"/>
        </w:rPr>
        <w:t>-</w:t>
      </w:r>
      <w:r>
        <w:rPr>
          <w:rFonts w:ascii="Gudea" w:hAnsi="Gudea"/>
          <w:sz w:val="16"/>
          <w:szCs w:val="16"/>
        </w:rPr>
        <w:t xml:space="preserve"> </w:t>
      </w:r>
      <w:r w:rsidRPr="00A10A3B">
        <w:rPr>
          <w:rFonts w:ascii="Gudea" w:hAnsi="Gudea"/>
          <w:sz w:val="16"/>
          <w:szCs w:val="16"/>
        </w:rPr>
        <w:t>määritellä muotoiluajattelun sekä palvelumuotoilun osa-alueet ja toimintatavan</w:t>
      </w:r>
    </w:p>
    <w:p w:rsidR="00A10A3B" w:rsidRPr="00A10A3B" w:rsidRDefault="00A10A3B" w:rsidP="00A10A3B">
      <w:pPr>
        <w:pStyle w:val="Eivli"/>
        <w:jc w:val="both"/>
        <w:rPr>
          <w:rFonts w:ascii="Gudea" w:hAnsi="Gudea"/>
          <w:sz w:val="16"/>
          <w:szCs w:val="16"/>
        </w:rPr>
      </w:pPr>
      <w:r w:rsidRPr="00A10A3B">
        <w:rPr>
          <w:rFonts w:ascii="Gudea" w:hAnsi="Gudea"/>
          <w:sz w:val="16"/>
          <w:szCs w:val="16"/>
        </w:rPr>
        <w:t>-</w:t>
      </w:r>
      <w:r>
        <w:rPr>
          <w:rFonts w:ascii="Gudea" w:hAnsi="Gudea"/>
          <w:sz w:val="16"/>
          <w:szCs w:val="16"/>
        </w:rPr>
        <w:t xml:space="preserve"> </w:t>
      </w:r>
      <w:r w:rsidRPr="00A10A3B">
        <w:rPr>
          <w:rFonts w:ascii="Gudea" w:hAnsi="Gudea"/>
          <w:sz w:val="16"/>
          <w:szCs w:val="16"/>
        </w:rPr>
        <w:t>hahmottaa palvelujen kehittämistä ja kehittämisprojekteja muotoilun näkökulmasta</w:t>
      </w:r>
    </w:p>
    <w:p w:rsidR="00A10A3B" w:rsidRPr="00A10A3B" w:rsidRDefault="00A10A3B" w:rsidP="00A10A3B">
      <w:pPr>
        <w:pStyle w:val="Eivli"/>
        <w:jc w:val="both"/>
        <w:rPr>
          <w:rFonts w:ascii="Gudea" w:hAnsi="Gudea"/>
          <w:sz w:val="16"/>
          <w:szCs w:val="16"/>
        </w:rPr>
      </w:pPr>
      <w:r w:rsidRPr="00A10A3B">
        <w:rPr>
          <w:rFonts w:ascii="Gudea" w:hAnsi="Gudea"/>
          <w:sz w:val="16"/>
          <w:szCs w:val="16"/>
        </w:rPr>
        <w:t>-</w:t>
      </w:r>
      <w:r>
        <w:rPr>
          <w:rFonts w:ascii="Gudea" w:hAnsi="Gudea"/>
          <w:sz w:val="16"/>
          <w:szCs w:val="16"/>
        </w:rPr>
        <w:t xml:space="preserve"> </w:t>
      </w:r>
      <w:r w:rsidRPr="00A10A3B">
        <w:rPr>
          <w:rFonts w:ascii="Gudea" w:hAnsi="Gudea"/>
          <w:sz w:val="16"/>
          <w:szCs w:val="16"/>
        </w:rPr>
        <w:t xml:space="preserve">pohtia palvelumuotoilun näkökulmaa ja sen mahdollisuuksia suhteessa omaan opiskelualaan tai työhön </w:t>
      </w:r>
    </w:p>
    <w:p w:rsidR="00A10A3B" w:rsidRPr="00A10A3B" w:rsidRDefault="00A10A3B" w:rsidP="00A10A3B">
      <w:pPr>
        <w:pStyle w:val="Eivli"/>
        <w:jc w:val="both"/>
        <w:rPr>
          <w:rFonts w:ascii="Gudea" w:hAnsi="Gudea"/>
          <w:sz w:val="16"/>
          <w:szCs w:val="16"/>
        </w:rPr>
      </w:pPr>
      <w:r w:rsidRPr="00A10A3B">
        <w:rPr>
          <w:rFonts w:ascii="Gudea" w:hAnsi="Gudea"/>
          <w:sz w:val="16"/>
          <w:szCs w:val="16"/>
        </w:rPr>
        <w:t>-</w:t>
      </w:r>
      <w:r>
        <w:rPr>
          <w:rFonts w:ascii="Gudea" w:hAnsi="Gudea"/>
          <w:sz w:val="16"/>
          <w:szCs w:val="16"/>
        </w:rPr>
        <w:t xml:space="preserve"> </w:t>
      </w:r>
      <w:r w:rsidRPr="00A10A3B">
        <w:rPr>
          <w:rFonts w:ascii="Gudea" w:hAnsi="Gudea"/>
          <w:sz w:val="16"/>
          <w:szCs w:val="16"/>
        </w:rPr>
        <w:t xml:space="preserve">selittää palvelumuotoiluun sekä palvelujen kehittämiseen liittyviä peruskäsitteitä ja ymmärtää niiden suhteet toisiinsa </w:t>
      </w:r>
    </w:p>
    <w:p w:rsidR="00A10A3B" w:rsidRPr="00A10A3B" w:rsidRDefault="00A10A3B" w:rsidP="00A10A3B">
      <w:pPr>
        <w:pStyle w:val="Eivli"/>
        <w:jc w:val="both"/>
        <w:rPr>
          <w:rFonts w:ascii="Gudea" w:hAnsi="Gudea"/>
          <w:sz w:val="16"/>
          <w:szCs w:val="16"/>
        </w:rPr>
      </w:pPr>
      <w:r w:rsidRPr="00A10A3B">
        <w:rPr>
          <w:rFonts w:ascii="Gudea" w:hAnsi="Gudea"/>
          <w:sz w:val="16"/>
          <w:szCs w:val="16"/>
        </w:rPr>
        <w:t>-</w:t>
      </w:r>
      <w:r>
        <w:rPr>
          <w:rFonts w:ascii="Gudea" w:hAnsi="Gudea"/>
          <w:sz w:val="16"/>
          <w:szCs w:val="16"/>
        </w:rPr>
        <w:t xml:space="preserve"> </w:t>
      </w:r>
      <w:r w:rsidRPr="00A10A3B">
        <w:rPr>
          <w:rFonts w:ascii="Gudea" w:hAnsi="Gudea"/>
          <w:sz w:val="16"/>
          <w:szCs w:val="16"/>
        </w:rPr>
        <w:t>käyttää yritysviestintään ja yrityksen visuaaliseen identiteettiin liittyviä peruskäsitteitä ja ymmärtää niiden soveltamismahdollisuudet</w:t>
      </w:r>
    </w:p>
    <w:p w:rsidR="00A10A3B" w:rsidRPr="00A10A3B" w:rsidRDefault="00A10A3B" w:rsidP="00A10A3B">
      <w:pPr>
        <w:pStyle w:val="Eivli"/>
        <w:jc w:val="both"/>
        <w:rPr>
          <w:rFonts w:ascii="Gudea" w:hAnsi="Gudea"/>
          <w:sz w:val="16"/>
          <w:szCs w:val="16"/>
        </w:rPr>
      </w:pPr>
      <w:r w:rsidRPr="00A10A3B">
        <w:rPr>
          <w:rFonts w:ascii="Gudea" w:hAnsi="Gudea"/>
          <w:sz w:val="16"/>
          <w:szCs w:val="16"/>
        </w:rPr>
        <w:t>-</w:t>
      </w:r>
      <w:r>
        <w:rPr>
          <w:rFonts w:ascii="Gudea" w:hAnsi="Gudea"/>
          <w:sz w:val="16"/>
          <w:szCs w:val="16"/>
        </w:rPr>
        <w:t xml:space="preserve"> </w:t>
      </w:r>
      <w:r w:rsidRPr="00A10A3B">
        <w:rPr>
          <w:rFonts w:ascii="Gudea" w:hAnsi="Gudea"/>
          <w:sz w:val="16"/>
          <w:szCs w:val="16"/>
        </w:rPr>
        <w:t>määritellä palvelumuotoilun prosessin ja siihen liittyvät perusmenetelmät, joita hän on opintojen aikana soveltanut erilaisiin kehittämis- ja suunnitteluprojekteihin</w:t>
      </w:r>
    </w:p>
    <w:p w:rsidR="00895B7B" w:rsidRDefault="00895B7B" w:rsidP="003C6C18">
      <w:pPr>
        <w:pStyle w:val="Eivli"/>
        <w:jc w:val="both"/>
        <w:rPr>
          <w:rFonts w:ascii="Gudea" w:hAnsi="Gudea"/>
          <w:sz w:val="16"/>
          <w:szCs w:val="16"/>
        </w:rPr>
      </w:pPr>
    </w:p>
    <w:p w:rsidR="00A10A3B" w:rsidRPr="00895B7B" w:rsidRDefault="00A10A3B" w:rsidP="003C6C18">
      <w:pPr>
        <w:pStyle w:val="Eivli"/>
        <w:jc w:val="both"/>
        <w:rPr>
          <w:rFonts w:ascii="Gudea" w:hAnsi="Gudea"/>
          <w:sz w:val="16"/>
          <w:szCs w:val="16"/>
        </w:rPr>
      </w:pPr>
    </w:p>
    <w:p w:rsidR="00895B7B" w:rsidRPr="00B44789" w:rsidRDefault="00895B7B" w:rsidP="003C6C18">
      <w:pPr>
        <w:pStyle w:val="Eivli"/>
        <w:jc w:val="both"/>
        <w:rPr>
          <w:rFonts w:ascii="Gudea" w:hAnsi="Gudea"/>
          <w:b/>
          <w:sz w:val="16"/>
          <w:szCs w:val="16"/>
        </w:rPr>
      </w:pPr>
      <w:r w:rsidRPr="00B44789">
        <w:rPr>
          <w:rFonts w:ascii="Gudea" w:hAnsi="Gudea"/>
          <w:b/>
          <w:sz w:val="16"/>
          <w:szCs w:val="16"/>
        </w:rPr>
        <w:t>1</w:t>
      </w:r>
      <w:r w:rsidR="00B44789">
        <w:rPr>
          <w:rFonts w:ascii="Gudea" w:hAnsi="Gudea"/>
          <w:b/>
          <w:sz w:val="16"/>
          <w:szCs w:val="16"/>
        </w:rPr>
        <w:t>7</w:t>
      </w:r>
      <w:r w:rsidRPr="00B44789">
        <w:rPr>
          <w:rFonts w:ascii="Gudea" w:hAnsi="Gudea"/>
          <w:b/>
          <w:sz w:val="16"/>
          <w:szCs w:val="16"/>
        </w:rPr>
        <w:t>.6 PELISUUNNITTELU JA -TEKNOLOGIA</w:t>
      </w:r>
    </w:p>
    <w:p w:rsidR="00895B7B" w:rsidRPr="00895B7B" w:rsidRDefault="00895B7B" w:rsidP="003C6C18">
      <w:pPr>
        <w:pStyle w:val="Eivli"/>
        <w:jc w:val="both"/>
        <w:rPr>
          <w:rFonts w:ascii="Gudea" w:hAnsi="Gudea"/>
          <w:sz w:val="16"/>
          <w:szCs w:val="16"/>
        </w:rPr>
      </w:pPr>
    </w:p>
    <w:p w:rsidR="00B44789" w:rsidRPr="00B44789" w:rsidRDefault="00B44789" w:rsidP="00B44789">
      <w:pPr>
        <w:pStyle w:val="Eivli"/>
        <w:jc w:val="both"/>
        <w:rPr>
          <w:rFonts w:ascii="Gudea" w:hAnsi="Gudea"/>
          <w:sz w:val="16"/>
          <w:szCs w:val="16"/>
        </w:rPr>
      </w:pPr>
      <w:r w:rsidRPr="00B44789">
        <w:rPr>
          <w:rFonts w:ascii="Gudea" w:hAnsi="Gudea"/>
          <w:sz w:val="16"/>
          <w:szCs w:val="16"/>
        </w:rPr>
        <w:t xml:space="preserve">Pelisuunnittelu ja -teknologia -sivuainekokonaisuus koostuu Lapin yliopiston taiteiden tiedekunnan sekä Lapin ammattikorkeakoulun tieto- ja viestintätekniikan koulutuksen yhdessä järjestämästä opetuksesta. Sivuaineessa tarkastellaan pelien suunnittelua, mekaniikkaa, dynamiikkaa ja estetiikkaa käytännön tekemisen kautta: Kesän aikana toteutetaan </w:t>
      </w:r>
      <w:proofErr w:type="spellStart"/>
      <w:r w:rsidRPr="00B44789">
        <w:rPr>
          <w:rFonts w:ascii="Gudea" w:hAnsi="Gudea"/>
          <w:sz w:val="16"/>
          <w:szCs w:val="16"/>
        </w:rPr>
        <w:t>pelidemo</w:t>
      </w:r>
      <w:proofErr w:type="spellEnd"/>
      <w:r w:rsidRPr="00B44789">
        <w:rPr>
          <w:rFonts w:ascii="Gudea" w:hAnsi="Gudea"/>
          <w:sz w:val="16"/>
          <w:szCs w:val="16"/>
        </w:rPr>
        <w:t>, ja opetellaan mm. pelielementtien suunnittelua, mallintamista ja ohjelmointia sekä pelikokemuksen muotoilua. Kokonaisuudessa media- ja muotoilualan opiskelijat tekevät yhteistyötä pelien ja pelillisiä elementtejä hyödyntävien sovellusten tuottamisessa ohjelmistotekniikan ja teknologian opiskelijoiden kanssa. Kokonaisuuden oppimistavoite on, että opiskelija osaa suunnitella ja tuottaa pelejä, pelillisyyttä hyödyntäviä sovelluksia, taideteoksia tai niiden osa-alueita oman pääaineensa ja sivuaineen opinnoista saamillaan valmiuksilla sekä reflektoida työtään pääaineensa teoreettista taustaa vasten.</w:t>
      </w:r>
    </w:p>
    <w:p w:rsidR="00B44789" w:rsidRPr="00B44789" w:rsidRDefault="00B44789" w:rsidP="00B44789">
      <w:pPr>
        <w:pStyle w:val="Eivli"/>
        <w:jc w:val="both"/>
        <w:rPr>
          <w:rFonts w:ascii="Gudea" w:hAnsi="Gudea"/>
          <w:sz w:val="16"/>
          <w:szCs w:val="16"/>
        </w:rPr>
      </w:pPr>
      <w:r w:rsidRPr="00B44789">
        <w:rPr>
          <w:rFonts w:ascii="Gudea" w:hAnsi="Gudea"/>
          <w:sz w:val="16"/>
          <w:szCs w:val="16"/>
        </w:rPr>
        <w:t>Sivuaineessa on pelillisyyden ja pelisuunnittelun perusteiden hahmottamisen jälkeen vahva painotus käytännön kautta oppimiseen ja pelituotantoon liittyvän teknologian hallintaan sekä monialaiseen tiimityöskentelyyn pelimäisissä tuotannoissa. Kokonaisuuden on tarkoitus tuottaa opiskelijalle pelituotantoprojektin kautta konkreettinen työnäyte omaan portfolioon: peli tai pelillisyyttä hyödyntävä sovellus. Sivuaine antaa pelien tuottamisen perusvalmiudet, joita opiskelija voi syventää myöhemmin esimerkiksi projektiopinnoissa tai gradutyön taiteellisessa osuudessa. Opinnot toteutetaan pääasiallisesti kesäpeliopintoina, jotka järjestetään yhteistyössä Lapin AMK:n ja Avoimen yliopiston kanssa.</w:t>
      </w:r>
    </w:p>
    <w:p w:rsidR="00B44789" w:rsidRPr="00B44789" w:rsidRDefault="00B44789" w:rsidP="00B44789">
      <w:pPr>
        <w:pStyle w:val="Eivli"/>
        <w:jc w:val="both"/>
        <w:rPr>
          <w:rFonts w:ascii="Gudea" w:hAnsi="Gudea"/>
          <w:sz w:val="16"/>
          <w:szCs w:val="16"/>
        </w:rPr>
      </w:pPr>
    </w:p>
    <w:p w:rsidR="00B44789" w:rsidRPr="00B44789" w:rsidRDefault="00B44789" w:rsidP="00B44789">
      <w:pPr>
        <w:pStyle w:val="Eivli"/>
        <w:jc w:val="both"/>
        <w:rPr>
          <w:rFonts w:ascii="Gudea" w:hAnsi="Gudea"/>
          <w:sz w:val="16"/>
          <w:szCs w:val="16"/>
        </w:rPr>
      </w:pPr>
      <w:r w:rsidRPr="00B44789">
        <w:rPr>
          <w:rFonts w:ascii="Gudea" w:hAnsi="Gudea"/>
          <w:sz w:val="16"/>
          <w:szCs w:val="16"/>
        </w:rPr>
        <w:t xml:space="preserve">Sivuaineeseen kuuluu lisäksi 5 op kokonaisuus valinnaisia peliopintoja, jonka suoritustapa sovitaan jokaisen opiskelijan kanssa erikseen. Suoritukseksi kelpaa hyvin laaja kirjo kaikenlaisia aiheita: esimerkiksi pelisuunnittelua, -käsikirjoittamista, 3D-mallinttamista, </w:t>
      </w:r>
      <w:proofErr w:type="spellStart"/>
      <w:r w:rsidRPr="00B44789">
        <w:rPr>
          <w:rFonts w:ascii="Gudea" w:hAnsi="Gudea"/>
          <w:sz w:val="16"/>
          <w:szCs w:val="16"/>
        </w:rPr>
        <w:t>hahmoanimointia</w:t>
      </w:r>
      <w:proofErr w:type="spellEnd"/>
      <w:r w:rsidRPr="00B44789">
        <w:rPr>
          <w:rFonts w:ascii="Gudea" w:hAnsi="Gudea"/>
          <w:sz w:val="16"/>
          <w:szCs w:val="16"/>
        </w:rPr>
        <w:t>, peliäänen tekemistä jne. Suoritustapaan voi myös liittyä pelialaa tai pelikulttuurin ilmiöitä pohtiva essee tai artikkeli.</w:t>
      </w:r>
    </w:p>
    <w:p w:rsidR="00B44789" w:rsidRPr="00B44789" w:rsidRDefault="00B44789" w:rsidP="00B44789">
      <w:pPr>
        <w:pStyle w:val="Eivli"/>
        <w:jc w:val="both"/>
        <w:rPr>
          <w:rFonts w:ascii="Gudea" w:hAnsi="Gudea"/>
          <w:sz w:val="16"/>
          <w:szCs w:val="16"/>
        </w:rPr>
      </w:pPr>
    </w:p>
    <w:p w:rsidR="00B44789" w:rsidRPr="00AD59D8" w:rsidRDefault="00B44789" w:rsidP="00B44789">
      <w:pPr>
        <w:pStyle w:val="Eivli"/>
        <w:jc w:val="both"/>
        <w:rPr>
          <w:rFonts w:ascii="Gudea" w:hAnsi="Gudea" w:cstheme="minorHAnsi"/>
          <w:b/>
          <w:spacing w:val="-4"/>
          <w:sz w:val="16"/>
          <w:szCs w:val="16"/>
        </w:rPr>
      </w:pPr>
      <w:r w:rsidRPr="00AD59D8">
        <w:rPr>
          <w:rFonts w:ascii="Gudea" w:hAnsi="Gudea" w:cstheme="minorHAnsi"/>
          <w:b/>
          <w:spacing w:val="-4"/>
          <w:sz w:val="16"/>
          <w:szCs w:val="16"/>
        </w:rPr>
        <w:t>ANPE1300 Pelisuunnittelun ja -teknologian perusopinnot 25 op</w:t>
      </w:r>
    </w:p>
    <w:p w:rsidR="00B44789" w:rsidRPr="00B44789" w:rsidRDefault="00B44789" w:rsidP="00B44789">
      <w:pPr>
        <w:pStyle w:val="Eivli"/>
        <w:jc w:val="both"/>
        <w:rPr>
          <w:rFonts w:ascii="Gudea" w:hAnsi="Gudea"/>
          <w:sz w:val="16"/>
          <w:szCs w:val="16"/>
        </w:rPr>
      </w:pPr>
      <w:r w:rsidRPr="00B44789">
        <w:rPr>
          <w:rFonts w:ascii="Gudea" w:hAnsi="Gudea"/>
          <w:sz w:val="16"/>
          <w:szCs w:val="16"/>
        </w:rPr>
        <w:t>ANPE1400 Kesäpeliopinnot 20 op</w:t>
      </w:r>
    </w:p>
    <w:p w:rsidR="00895B7B" w:rsidRPr="00895B7B" w:rsidRDefault="00B44789" w:rsidP="00B44789">
      <w:pPr>
        <w:pStyle w:val="Eivli"/>
        <w:jc w:val="both"/>
        <w:rPr>
          <w:rFonts w:ascii="Gudea" w:hAnsi="Gudea"/>
          <w:sz w:val="16"/>
          <w:szCs w:val="16"/>
        </w:rPr>
      </w:pPr>
      <w:r w:rsidRPr="00B44789">
        <w:rPr>
          <w:rFonts w:ascii="Gudea" w:hAnsi="Gudea"/>
          <w:sz w:val="16"/>
          <w:szCs w:val="16"/>
        </w:rPr>
        <w:t>ANPE1401 Valinnaiset peliopinnot 5 o</w:t>
      </w:r>
    </w:p>
    <w:p w:rsidR="00895B7B" w:rsidRPr="00895B7B" w:rsidRDefault="00895B7B" w:rsidP="003C6C18">
      <w:pPr>
        <w:pStyle w:val="Eivli"/>
        <w:jc w:val="both"/>
        <w:rPr>
          <w:rFonts w:ascii="Gudea" w:hAnsi="Gudea"/>
          <w:sz w:val="16"/>
          <w:szCs w:val="16"/>
        </w:rPr>
      </w:pPr>
    </w:p>
    <w:p w:rsidR="00895B7B" w:rsidRPr="00895B7B" w:rsidRDefault="00B44789" w:rsidP="003C6C18">
      <w:pPr>
        <w:pStyle w:val="Eivli"/>
        <w:jc w:val="both"/>
        <w:rPr>
          <w:rFonts w:ascii="Gudea" w:hAnsi="Gudea"/>
          <w:sz w:val="16"/>
          <w:szCs w:val="16"/>
        </w:rPr>
      </w:pPr>
      <w:r>
        <w:rPr>
          <w:rFonts w:ascii="Gudea" w:hAnsi="Gudea"/>
          <w:sz w:val="16"/>
          <w:szCs w:val="16"/>
        </w:rPr>
        <w:t xml:space="preserve"> </w:t>
      </w:r>
    </w:p>
    <w:p w:rsidR="00895B7B" w:rsidRPr="00B44789" w:rsidRDefault="00895B7B" w:rsidP="003C6C18">
      <w:pPr>
        <w:pStyle w:val="Eivli"/>
        <w:jc w:val="both"/>
        <w:rPr>
          <w:rFonts w:ascii="Gudea" w:hAnsi="Gudea"/>
          <w:b/>
          <w:sz w:val="16"/>
          <w:szCs w:val="16"/>
        </w:rPr>
      </w:pPr>
      <w:r w:rsidRPr="00B44789">
        <w:rPr>
          <w:rFonts w:ascii="Gudea" w:hAnsi="Gudea"/>
          <w:b/>
          <w:sz w:val="16"/>
          <w:szCs w:val="16"/>
        </w:rPr>
        <w:t>1</w:t>
      </w:r>
      <w:r w:rsidR="00B44789" w:rsidRPr="00B44789">
        <w:rPr>
          <w:rFonts w:ascii="Gudea" w:hAnsi="Gudea"/>
          <w:b/>
          <w:sz w:val="16"/>
          <w:szCs w:val="16"/>
        </w:rPr>
        <w:t>7</w:t>
      </w:r>
      <w:r w:rsidRPr="00B44789">
        <w:rPr>
          <w:rFonts w:ascii="Gudea" w:hAnsi="Gudea"/>
          <w:b/>
          <w:sz w:val="16"/>
          <w:szCs w:val="16"/>
        </w:rPr>
        <w:t xml:space="preserve">.7 TAIDEHISTORIA </w:t>
      </w:r>
    </w:p>
    <w:p w:rsidR="00895B7B" w:rsidRPr="00895B7B" w:rsidRDefault="00895B7B" w:rsidP="003C6C18">
      <w:pPr>
        <w:pStyle w:val="Eivli"/>
        <w:jc w:val="both"/>
        <w:rPr>
          <w:rFonts w:ascii="Gudea" w:hAnsi="Gudea"/>
          <w:sz w:val="16"/>
          <w:szCs w:val="16"/>
        </w:rPr>
      </w:pPr>
    </w:p>
    <w:p w:rsidR="00895B7B" w:rsidRDefault="00895B7B" w:rsidP="003C6C18">
      <w:pPr>
        <w:pStyle w:val="Eivli"/>
        <w:jc w:val="both"/>
        <w:rPr>
          <w:rFonts w:ascii="Gudea" w:hAnsi="Gudea"/>
          <w:sz w:val="16"/>
          <w:szCs w:val="16"/>
        </w:rPr>
      </w:pPr>
      <w:r w:rsidRPr="00895B7B">
        <w:rPr>
          <w:rFonts w:ascii="Gudea" w:hAnsi="Gudea"/>
          <w:sz w:val="16"/>
          <w:szCs w:val="16"/>
        </w:rPr>
        <w:t xml:space="preserve">Taidehistorian oppiaineen tutkimus- ja opetusalaan kuuluu koko visuaalinen kulttuuri. Taidehistorian avulla tutustut kuvataiteiden, arkkitehtuurin, taideteollisuuden, muotoilun sekä luonnonmaiseman, rakennetun ympäristön ja muun esinemaailman ilmiöihin sekä lappilaiseen, pohjoiseen ja arktiseen taiteeseen. Taidehistorian opinnot tukevat taideteollisen alan opiskelijoiden ammatillista kehittymistä, tarjoavat ajankohtaisia tutkimuksellisia näkökulmia ja yleissivistävää tietoa sekä syventävät visuaalisen kulttuurin ymmärtämistä. </w:t>
      </w:r>
    </w:p>
    <w:p w:rsidR="00B44789" w:rsidRPr="00895B7B" w:rsidRDefault="00B44789"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Taidehistorian opinnot ovat avoimia kaikille yliopistomme opiskelijoille ja niitä voi suorittaa myös Avoimen yliopiston kautta. Voit opiskella taidehistoriasta perus-, aine- ja syventävät sivuaineopinnot, mutta myös yksittäisiä kursseja oman kiinnostuksesi mukaan. </w:t>
      </w:r>
    </w:p>
    <w:p w:rsidR="00895B7B" w:rsidRPr="00895B7B" w:rsidRDefault="00895B7B" w:rsidP="003C6C18">
      <w:pPr>
        <w:pStyle w:val="Eivli"/>
        <w:jc w:val="both"/>
        <w:rPr>
          <w:rFonts w:ascii="Gudea" w:hAnsi="Gudea"/>
          <w:sz w:val="16"/>
          <w:szCs w:val="16"/>
        </w:rPr>
      </w:pPr>
    </w:p>
    <w:p w:rsidR="00895B7B" w:rsidRPr="00B44789" w:rsidRDefault="00895B7B" w:rsidP="003C6C18">
      <w:pPr>
        <w:pStyle w:val="Eivli"/>
        <w:jc w:val="both"/>
        <w:rPr>
          <w:rFonts w:ascii="Gudea" w:hAnsi="Gudea"/>
          <w:b/>
          <w:sz w:val="16"/>
          <w:szCs w:val="16"/>
        </w:rPr>
      </w:pPr>
      <w:r w:rsidRPr="00B44789">
        <w:rPr>
          <w:rFonts w:ascii="Gudea" w:hAnsi="Gudea"/>
          <w:b/>
          <w:sz w:val="16"/>
          <w:szCs w:val="16"/>
        </w:rPr>
        <w:t xml:space="preserve">UYLE0300 Taidehistorian perusopinnot 25 op </w:t>
      </w:r>
    </w:p>
    <w:p w:rsidR="00895B7B" w:rsidRPr="00B44789" w:rsidRDefault="00895B7B" w:rsidP="003C6C18">
      <w:pPr>
        <w:pStyle w:val="Eivli"/>
        <w:jc w:val="both"/>
        <w:rPr>
          <w:rFonts w:ascii="Gudea" w:hAnsi="Gudea"/>
          <w:i/>
          <w:sz w:val="16"/>
          <w:szCs w:val="16"/>
        </w:rPr>
      </w:pPr>
      <w:r w:rsidRPr="00B44789">
        <w:rPr>
          <w:rFonts w:ascii="Gudea" w:hAnsi="Gudea"/>
          <w:i/>
          <w:sz w:val="16"/>
          <w:szCs w:val="16"/>
        </w:rPr>
        <w:t xml:space="preserve">Taidehistorian perusopinnot (myös yksittäiset kurssit) ovat avoimia kaikille Lapin yliopiston opiskelijoille. Opintojen aikana opiskelija tutustuu ensisijaisesti länsimaisen taiteen keskeisiin ilmiöihin, teoksiin ja tyyleihin.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UYLE0301 Johdatus visuaaliseen analyysiin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UYLE0343 Esihistorian, antiikin ja keskiajan taide 4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UYLE0344 Uuden ajan taide 4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UYLE0348 Katsaus Suomen taiteeseen 2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UYLE0305 Moderni ja nykytaide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UYLE0327 Moderni muotoilu ja arkkitehtuuri 4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UYLE0347 Johdatus pohjoiseen ja saamen taiteeseen 3 op </w:t>
      </w:r>
    </w:p>
    <w:p w:rsidR="00895B7B" w:rsidRPr="00895B7B" w:rsidRDefault="00895B7B" w:rsidP="003C6C18">
      <w:pPr>
        <w:pStyle w:val="Eivli"/>
        <w:jc w:val="both"/>
        <w:rPr>
          <w:rFonts w:ascii="Gudea" w:hAnsi="Gudea"/>
          <w:sz w:val="16"/>
          <w:szCs w:val="16"/>
        </w:rPr>
      </w:pPr>
    </w:p>
    <w:p w:rsidR="00895B7B" w:rsidRPr="00B44789" w:rsidRDefault="00895B7B" w:rsidP="003C6C18">
      <w:pPr>
        <w:pStyle w:val="Eivli"/>
        <w:jc w:val="both"/>
        <w:rPr>
          <w:rFonts w:ascii="Gudea" w:hAnsi="Gudea"/>
          <w:b/>
          <w:sz w:val="16"/>
          <w:szCs w:val="16"/>
        </w:rPr>
      </w:pPr>
      <w:r w:rsidRPr="00B44789">
        <w:rPr>
          <w:rFonts w:ascii="Gudea" w:hAnsi="Gudea"/>
          <w:b/>
          <w:sz w:val="16"/>
          <w:szCs w:val="16"/>
        </w:rPr>
        <w:t xml:space="preserve">UYLE1300 Taidehistorian aineopinnot 35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Taidehistorian aineopintojen suorittamisen edellytyksenä on perusopintojen (25 op) suorittaminen vähintään hyvin tiedoin. (Huomautus: yksittäisten kurssien suorittaminen on avointa kaikille Lapin yliopiston opiskelijoille)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Opiskelija syventää tietojaan taidehistorian metodologiasta ja tutkimuksesta sekä harjoittelee taidehistoriallisten tutkimusartikkelien kirjoittamista (16 op). Lisäksi hän perehtyy valitsemiinsa taidehistorian erityisalueisiin (19 op). </w:t>
      </w:r>
    </w:p>
    <w:p w:rsidR="00895B7B" w:rsidRPr="00895B7B" w:rsidRDefault="00895B7B" w:rsidP="003C6C18">
      <w:pPr>
        <w:pStyle w:val="Eivli"/>
        <w:jc w:val="both"/>
        <w:rPr>
          <w:rFonts w:ascii="Gudea" w:hAnsi="Gudea"/>
          <w:sz w:val="16"/>
          <w:szCs w:val="16"/>
        </w:rPr>
      </w:pPr>
    </w:p>
    <w:p w:rsidR="00895B7B" w:rsidRPr="00B44789" w:rsidRDefault="00895B7B" w:rsidP="003C6C18">
      <w:pPr>
        <w:pStyle w:val="Eivli"/>
        <w:jc w:val="both"/>
        <w:rPr>
          <w:rFonts w:ascii="Gudea" w:hAnsi="Gudea"/>
          <w:i/>
          <w:sz w:val="16"/>
          <w:szCs w:val="16"/>
        </w:rPr>
      </w:pPr>
      <w:r w:rsidRPr="00B44789">
        <w:rPr>
          <w:rFonts w:ascii="Gudea" w:hAnsi="Gudea"/>
          <w:i/>
          <w:sz w:val="16"/>
          <w:szCs w:val="16"/>
        </w:rPr>
        <w:t xml:space="preserve">1. Taidehistorian kaikille yhteiset opinnot 16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UYLE0339 Visuaalinen tutkimus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lastRenderedPageBreak/>
        <w:t xml:space="preserve">UYLE0342 Muotoilun historian tutkimus 3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UYLE0308 Taidehistorian käytäntö 10 op </w:t>
      </w:r>
    </w:p>
    <w:p w:rsidR="00895B7B" w:rsidRPr="00895B7B" w:rsidRDefault="00895B7B" w:rsidP="003C6C18">
      <w:pPr>
        <w:pStyle w:val="Eivli"/>
        <w:jc w:val="both"/>
        <w:rPr>
          <w:rFonts w:ascii="Gudea" w:hAnsi="Gudea"/>
          <w:sz w:val="16"/>
          <w:szCs w:val="16"/>
        </w:rPr>
      </w:pPr>
    </w:p>
    <w:p w:rsidR="00895B7B" w:rsidRPr="00B44789" w:rsidRDefault="00895B7B" w:rsidP="003C6C18">
      <w:pPr>
        <w:pStyle w:val="Eivli"/>
        <w:jc w:val="both"/>
        <w:rPr>
          <w:rFonts w:ascii="Gudea" w:hAnsi="Gudea"/>
          <w:i/>
          <w:sz w:val="16"/>
          <w:szCs w:val="16"/>
        </w:rPr>
      </w:pPr>
      <w:r w:rsidRPr="00B44789">
        <w:rPr>
          <w:rFonts w:ascii="Gudea" w:hAnsi="Gudea"/>
          <w:i/>
          <w:sz w:val="16"/>
          <w:szCs w:val="16"/>
        </w:rPr>
        <w:t xml:space="preserve">2. Taidehistorian valinnaiset erityisalueet 19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UYLE0331 Kuvataide 1900- ja 2000-luvuilla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UYLE0332 Pohjoinen taide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UYLE0333 Arktinen taide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UYLE0345 Saamelainen taide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UYLE0334 Moderni arkkitehtuuri ja sisustustaide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UYLE0312 Graafinen taide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UYLE0335 Taideteollisuus ja muotoilu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UYLE0336 Taideperiodit ja sisustustyylien historia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UYLE0315 Ulkoeurooppalainen taide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UYLE0316 Nainen ja taide 4-8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UYLE0317 Taiteen filosofia, psykologia, sosiologia ja taidekasvatus 4-8 op </w:t>
      </w:r>
    </w:p>
    <w:p w:rsidR="00895B7B" w:rsidRPr="00895B7B" w:rsidRDefault="00895B7B" w:rsidP="003C6C18">
      <w:pPr>
        <w:pStyle w:val="Eivli"/>
        <w:jc w:val="both"/>
        <w:rPr>
          <w:rFonts w:ascii="Gudea" w:hAnsi="Gudea"/>
          <w:sz w:val="16"/>
          <w:szCs w:val="16"/>
        </w:rPr>
      </w:pPr>
    </w:p>
    <w:p w:rsidR="00895B7B" w:rsidRPr="00B44789" w:rsidRDefault="00895B7B" w:rsidP="003C6C18">
      <w:pPr>
        <w:pStyle w:val="Eivli"/>
        <w:jc w:val="both"/>
        <w:rPr>
          <w:rFonts w:ascii="Gudea" w:hAnsi="Gudea"/>
          <w:b/>
          <w:sz w:val="16"/>
          <w:szCs w:val="16"/>
        </w:rPr>
      </w:pPr>
      <w:r w:rsidRPr="00B44789">
        <w:rPr>
          <w:rFonts w:ascii="Gudea" w:hAnsi="Gudea"/>
          <w:b/>
          <w:sz w:val="16"/>
          <w:szCs w:val="16"/>
        </w:rPr>
        <w:t xml:space="preserve">UYLE1600 Taidehistorian syventävät sivuaineopinnot 60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Taidehistorian syventävien sivuaineopintojen suorittamisen edellytyksenä on aineopintojen (35 op) suorittaminen vähintään hyvin tiedoin. Lisäksi opiskelija on perehtynyt kahteen kuvataiteen, mediataiteen tai taideteollisen alan tekniikkaan käytännössä.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Opiskelija syventää tietojaan taidehistorian metodologiasta, perehtyy alan tutkimuskirjallisuuteen ja käytäntöön sekä osallistuu vähintään kaksi lukukautta kestävään seminaariin ja tekee itsenäisen tutkielman.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UYLE0320 Taidehistorian menetelmät 10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UYLE0321 Taidehistorian käytäntö I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UYLE0322 Taidehistorian käytäntö II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UYLE0323 Taidehistorian kirjallisuus 10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UYLE0324 Syventävien opintojen seminaari 10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UYLE0325 Tutkielma 20 op</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B44789" w:rsidRDefault="00895B7B" w:rsidP="003C6C18">
      <w:pPr>
        <w:pStyle w:val="Eivli"/>
        <w:jc w:val="both"/>
        <w:rPr>
          <w:rFonts w:ascii="Gudea" w:hAnsi="Gudea"/>
          <w:b/>
          <w:sz w:val="16"/>
          <w:szCs w:val="16"/>
        </w:rPr>
      </w:pPr>
      <w:bookmarkStart w:id="4" w:name="_Hlk79069057"/>
      <w:r w:rsidRPr="00B44789">
        <w:rPr>
          <w:rFonts w:ascii="Gudea" w:hAnsi="Gudea"/>
          <w:b/>
          <w:sz w:val="16"/>
          <w:szCs w:val="16"/>
        </w:rPr>
        <w:t>1</w:t>
      </w:r>
      <w:r w:rsidR="00B44789" w:rsidRPr="00B44789">
        <w:rPr>
          <w:rFonts w:ascii="Gudea" w:hAnsi="Gudea"/>
          <w:b/>
          <w:sz w:val="16"/>
          <w:szCs w:val="16"/>
        </w:rPr>
        <w:t>7</w:t>
      </w:r>
      <w:r w:rsidRPr="00B44789">
        <w:rPr>
          <w:rFonts w:ascii="Gudea" w:hAnsi="Gudea"/>
          <w:b/>
          <w:sz w:val="16"/>
          <w:szCs w:val="16"/>
        </w:rPr>
        <w:t>.8 TEKSTIILITAIDE</w:t>
      </w:r>
    </w:p>
    <w:p w:rsidR="00863515" w:rsidRPr="00863515" w:rsidRDefault="00863515" w:rsidP="00863515">
      <w:pPr>
        <w:pStyle w:val="Eivli"/>
        <w:jc w:val="both"/>
        <w:rPr>
          <w:rFonts w:ascii="Gudea" w:hAnsi="Gudea"/>
          <w:sz w:val="16"/>
          <w:szCs w:val="16"/>
        </w:rPr>
      </w:pPr>
    </w:p>
    <w:p w:rsidR="00863515" w:rsidRPr="00863515" w:rsidRDefault="00863515" w:rsidP="00863515">
      <w:pPr>
        <w:pStyle w:val="Eivli"/>
        <w:jc w:val="both"/>
        <w:rPr>
          <w:rFonts w:ascii="Gudea" w:hAnsi="Gudea"/>
          <w:sz w:val="16"/>
          <w:szCs w:val="16"/>
        </w:rPr>
      </w:pPr>
      <w:r w:rsidRPr="00863515">
        <w:rPr>
          <w:rFonts w:ascii="Gudea" w:hAnsi="Gudea"/>
          <w:sz w:val="16"/>
          <w:szCs w:val="16"/>
        </w:rPr>
        <w:t xml:space="preserve">Sivuaineessa perehdytään tekstiilitaiteen ja -ilmaisun monipuolisiin mahdollisuuksiin ja ilmenemismuotoihin. Painopiste on opiskelijan taiteellisessa ilmaisussa, sen kehittämisessä ja siihen syventymisessä sekä </w:t>
      </w:r>
      <w:proofErr w:type="spellStart"/>
      <w:r w:rsidRPr="00863515">
        <w:rPr>
          <w:rFonts w:ascii="Gudea" w:hAnsi="Gudea"/>
          <w:sz w:val="16"/>
          <w:szCs w:val="16"/>
        </w:rPr>
        <w:t>pintasuunnittelun</w:t>
      </w:r>
      <w:proofErr w:type="spellEnd"/>
      <w:r w:rsidRPr="00863515">
        <w:rPr>
          <w:rFonts w:ascii="Gudea" w:hAnsi="Gudea"/>
          <w:sz w:val="16"/>
          <w:szCs w:val="16"/>
        </w:rPr>
        <w:t xml:space="preserve"> että tekstiilitaiteen keinoin ja menetelmin. Taiteellista ilmaisua kehitetään ja syvennetään tiedekunnan studioita hyödyntäen. Kokonaisuus koostuu opintojaksoista, joilla keskitytään tekstiilitaiteen kohteisiin ja taiteelliseen prosessiin, suunnittelun teknisiin vaatimuksiin ja luovaan kokeiluun sekä pohditaan erilaisten ilmaisukeinojen merkityksiä. Opintojaksoille ilmoittaudutaan weboodissa, ryhmäkoko </w:t>
      </w:r>
      <w:proofErr w:type="spellStart"/>
      <w:r w:rsidRPr="00863515">
        <w:rPr>
          <w:rFonts w:ascii="Gudea" w:hAnsi="Gudea"/>
          <w:sz w:val="16"/>
          <w:szCs w:val="16"/>
        </w:rPr>
        <w:t>max</w:t>
      </w:r>
      <w:proofErr w:type="spellEnd"/>
      <w:r w:rsidRPr="00863515">
        <w:rPr>
          <w:rFonts w:ascii="Gudea" w:hAnsi="Gudea"/>
          <w:sz w:val="16"/>
          <w:szCs w:val="16"/>
        </w:rPr>
        <w:t xml:space="preserve">. 16 opiskelijaa. Muodin, tekstiilitaiteen ja materiaalitutkimuksen opiskelijat ovat etusijalla. </w:t>
      </w:r>
    </w:p>
    <w:p w:rsidR="00863515" w:rsidRPr="00863515" w:rsidRDefault="00863515" w:rsidP="00863515">
      <w:pPr>
        <w:pStyle w:val="Eivli"/>
        <w:jc w:val="both"/>
        <w:rPr>
          <w:rFonts w:ascii="Gudea" w:hAnsi="Gudea"/>
          <w:sz w:val="16"/>
          <w:szCs w:val="16"/>
        </w:rPr>
      </w:pPr>
      <w:r w:rsidRPr="00863515">
        <w:rPr>
          <w:rFonts w:ascii="Gudea" w:hAnsi="Gudea"/>
          <w:sz w:val="16"/>
          <w:szCs w:val="16"/>
        </w:rPr>
        <w:t xml:space="preserve">  </w:t>
      </w:r>
    </w:p>
    <w:p w:rsidR="00863515" w:rsidRPr="00863515" w:rsidRDefault="00863515" w:rsidP="00863515">
      <w:pPr>
        <w:pStyle w:val="Eivli"/>
        <w:jc w:val="both"/>
        <w:rPr>
          <w:rFonts w:ascii="Gudea" w:hAnsi="Gudea"/>
          <w:b/>
          <w:sz w:val="16"/>
          <w:szCs w:val="16"/>
        </w:rPr>
      </w:pPr>
      <w:r w:rsidRPr="00863515">
        <w:rPr>
          <w:rFonts w:ascii="Gudea" w:hAnsi="Gudea"/>
          <w:b/>
          <w:sz w:val="16"/>
          <w:szCs w:val="16"/>
        </w:rPr>
        <w:t xml:space="preserve">FTEK3200 Tekstiilitaiteen perusopinnot 25 op </w:t>
      </w:r>
    </w:p>
    <w:p w:rsidR="00863515" w:rsidRPr="00863515" w:rsidRDefault="00863515" w:rsidP="00863515">
      <w:pPr>
        <w:pStyle w:val="Eivli"/>
        <w:jc w:val="both"/>
        <w:rPr>
          <w:rFonts w:ascii="Gudea" w:hAnsi="Gudea"/>
          <w:sz w:val="16"/>
          <w:szCs w:val="16"/>
        </w:rPr>
      </w:pPr>
      <w:r w:rsidRPr="00863515">
        <w:rPr>
          <w:rFonts w:ascii="Gudea" w:hAnsi="Gudea"/>
          <w:sz w:val="16"/>
          <w:szCs w:val="16"/>
        </w:rPr>
        <w:t xml:space="preserve">FTEK3201 Johdatus tekstiilitaiteeseen 4 op </w:t>
      </w:r>
    </w:p>
    <w:p w:rsidR="00863515" w:rsidRPr="00863515" w:rsidRDefault="00863515" w:rsidP="00863515">
      <w:pPr>
        <w:pStyle w:val="Eivli"/>
        <w:jc w:val="both"/>
        <w:rPr>
          <w:rFonts w:ascii="Gudea" w:hAnsi="Gudea"/>
          <w:sz w:val="16"/>
          <w:szCs w:val="16"/>
        </w:rPr>
      </w:pPr>
      <w:r w:rsidRPr="00863515">
        <w:rPr>
          <w:rFonts w:ascii="Gudea" w:hAnsi="Gudea"/>
          <w:sz w:val="16"/>
          <w:szCs w:val="16"/>
        </w:rPr>
        <w:t xml:space="preserve">FTEK3401 </w:t>
      </w:r>
      <w:proofErr w:type="spellStart"/>
      <w:r w:rsidRPr="00863515">
        <w:rPr>
          <w:rFonts w:ascii="Gudea" w:hAnsi="Gudea"/>
          <w:sz w:val="16"/>
          <w:szCs w:val="16"/>
        </w:rPr>
        <w:t>Pintasuunnittelu</w:t>
      </w:r>
      <w:proofErr w:type="spellEnd"/>
      <w:r w:rsidRPr="00863515">
        <w:rPr>
          <w:rFonts w:ascii="Gudea" w:hAnsi="Gudea"/>
          <w:sz w:val="16"/>
          <w:szCs w:val="16"/>
        </w:rPr>
        <w:t xml:space="preserve"> 5 op </w:t>
      </w:r>
    </w:p>
    <w:p w:rsidR="00863515" w:rsidRPr="00863515" w:rsidRDefault="00863515" w:rsidP="00863515">
      <w:pPr>
        <w:pStyle w:val="Eivli"/>
        <w:jc w:val="both"/>
        <w:rPr>
          <w:rFonts w:ascii="Gudea" w:hAnsi="Gudea"/>
          <w:sz w:val="16"/>
          <w:szCs w:val="16"/>
        </w:rPr>
      </w:pPr>
      <w:r w:rsidRPr="00863515">
        <w:rPr>
          <w:rFonts w:ascii="Gudea" w:hAnsi="Gudea"/>
          <w:sz w:val="16"/>
          <w:szCs w:val="16"/>
        </w:rPr>
        <w:t xml:space="preserve">FTEK3202 Kokeileva tekstiili-ilmaisu 6 op </w:t>
      </w:r>
    </w:p>
    <w:p w:rsidR="00863515" w:rsidRPr="00863515" w:rsidRDefault="00863515" w:rsidP="00863515">
      <w:pPr>
        <w:pStyle w:val="Eivli"/>
        <w:jc w:val="both"/>
        <w:rPr>
          <w:rFonts w:ascii="Gudea" w:hAnsi="Gudea"/>
          <w:sz w:val="16"/>
          <w:szCs w:val="16"/>
        </w:rPr>
      </w:pPr>
      <w:r w:rsidRPr="00863515">
        <w:rPr>
          <w:rFonts w:ascii="Gudea" w:hAnsi="Gudea"/>
          <w:sz w:val="16"/>
          <w:szCs w:val="16"/>
        </w:rPr>
        <w:t xml:space="preserve">FTEK3203 Tekstiilitaiteen produktiot 10 op </w:t>
      </w:r>
    </w:p>
    <w:p w:rsidR="00863515" w:rsidRDefault="00863515" w:rsidP="00863515">
      <w:pPr>
        <w:pStyle w:val="Eivli"/>
        <w:jc w:val="both"/>
        <w:rPr>
          <w:rFonts w:ascii="Gudea" w:hAnsi="Gudea"/>
          <w:sz w:val="16"/>
          <w:szCs w:val="16"/>
        </w:rPr>
      </w:pPr>
    </w:p>
    <w:p w:rsidR="00A10A3B" w:rsidRDefault="00A10A3B" w:rsidP="00863515">
      <w:pPr>
        <w:pStyle w:val="Eivli"/>
        <w:jc w:val="both"/>
        <w:rPr>
          <w:rFonts w:ascii="Gudea" w:hAnsi="Gudea"/>
          <w:sz w:val="16"/>
          <w:szCs w:val="16"/>
        </w:rPr>
      </w:pPr>
    </w:p>
    <w:p w:rsidR="00863515" w:rsidRPr="00863515" w:rsidRDefault="00863515" w:rsidP="00863515">
      <w:pPr>
        <w:pStyle w:val="Eivli"/>
        <w:jc w:val="both"/>
        <w:rPr>
          <w:rFonts w:ascii="Gudea" w:hAnsi="Gudea"/>
          <w:b/>
          <w:sz w:val="16"/>
          <w:szCs w:val="16"/>
        </w:rPr>
      </w:pPr>
      <w:r w:rsidRPr="00863515">
        <w:rPr>
          <w:rFonts w:ascii="Gudea" w:hAnsi="Gudea"/>
          <w:b/>
          <w:sz w:val="16"/>
          <w:szCs w:val="16"/>
        </w:rPr>
        <w:t>17.9 MUOTI</w:t>
      </w:r>
    </w:p>
    <w:p w:rsidR="00863515" w:rsidRPr="00863515" w:rsidRDefault="00863515" w:rsidP="00863515">
      <w:pPr>
        <w:pStyle w:val="Eivli"/>
        <w:jc w:val="both"/>
        <w:rPr>
          <w:rFonts w:ascii="Gudea" w:hAnsi="Gudea"/>
          <w:sz w:val="16"/>
          <w:szCs w:val="16"/>
        </w:rPr>
      </w:pPr>
    </w:p>
    <w:p w:rsidR="00863515" w:rsidRDefault="00863515" w:rsidP="00863515">
      <w:pPr>
        <w:pStyle w:val="Eivli"/>
        <w:jc w:val="both"/>
        <w:rPr>
          <w:rFonts w:ascii="Gudea" w:hAnsi="Gudea"/>
          <w:sz w:val="16"/>
          <w:szCs w:val="16"/>
        </w:rPr>
      </w:pPr>
      <w:r w:rsidRPr="00863515">
        <w:rPr>
          <w:rFonts w:ascii="Gudea" w:hAnsi="Gudea"/>
          <w:sz w:val="16"/>
          <w:szCs w:val="16"/>
        </w:rPr>
        <w:t xml:space="preserve">Muodin sivuaineessa tarkastellaan muotia suunnittelun ja suunnittelumenetelmien, kulttuuristen käytänteiden ja merkitysten näkökulmasta. Sivuaineessa opiskelijalla on mahdollisuus vahvistaa asiantuntijuuttaan, suunnata ammatillista osaamistaan sekä tutustua erilaisiin työllistymismahdollisuuksiin vaatetusalalla. Sivuainekokonaisuus kehittää opiskelijan ammatillisen ilmaisun ja kommunikoinnin taitoja sekä lisää ymmärrystä alan työtehtävistä ja ammattirooleista. Sivuainekokonaisuus luo vankan pohjan niin kotimaassa kuin kansainvälisesti suoritettaville harjoitteluille ja vaihto-opinnoille. Muodin sivuainekokonaisuuteen voi hakeutua kaikista Lapin yliopiston tiedekunnista. </w:t>
      </w:r>
    </w:p>
    <w:p w:rsidR="00863515" w:rsidRPr="00863515" w:rsidRDefault="00E3310F" w:rsidP="00863515">
      <w:pPr>
        <w:pStyle w:val="Eivli"/>
        <w:jc w:val="both"/>
        <w:rPr>
          <w:rFonts w:ascii="Gudea" w:hAnsi="Gudea"/>
          <w:b/>
          <w:sz w:val="16"/>
          <w:szCs w:val="16"/>
        </w:rPr>
      </w:pPr>
      <w:r w:rsidRPr="00E3310F">
        <w:rPr>
          <w:rFonts w:ascii="Gudea" w:hAnsi="Gudea"/>
          <w:b/>
          <w:sz w:val="16"/>
          <w:szCs w:val="16"/>
        </w:rPr>
        <w:t>MUTE1100</w:t>
      </w:r>
      <w:r w:rsidR="00863515" w:rsidRPr="00E3310F">
        <w:rPr>
          <w:rFonts w:ascii="Gudea" w:hAnsi="Gudea"/>
          <w:b/>
          <w:sz w:val="16"/>
          <w:szCs w:val="16"/>
        </w:rPr>
        <w:t xml:space="preserve"> Muodin sivuaineopinnot 25 op</w:t>
      </w:r>
      <w:r w:rsidR="00863515" w:rsidRPr="00863515">
        <w:rPr>
          <w:rFonts w:ascii="Gudea" w:hAnsi="Gudea"/>
          <w:b/>
          <w:sz w:val="16"/>
          <w:szCs w:val="16"/>
        </w:rPr>
        <w:t xml:space="preserve"> </w:t>
      </w:r>
    </w:p>
    <w:p w:rsidR="00863515" w:rsidRPr="00863515" w:rsidRDefault="00863515" w:rsidP="00863515">
      <w:pPr>
        <w:pStyle w:val="Eivli"/>
        <w:jc w:val="both"/>
        <w:rPr>
          <w:rFonts w:ascii="Gudea" w:hAnsi="Gudea"/>
          <w:sz w:val="16"/>
          <w:szCs w:val="16"/>
        </w:rPr>
      </w:pPr>
      <w:r w:rsidRPr="00863515">
        <w:rPr>
          <w:rFonts w:ascii="Gudea" w:hAnsi="Gudea"/>
          <w:sz w:val="16"/>
          <w:szCs w:val="16"/>
        </w:rPr>
        <w:t>MUTE3201 Mallistotyöskentelyn muotosuunnittelullisia periaatteita 5 op</w:t>
      </w:r>
    </w:p>
    <w:p w:rsidR="00863515" w:rsidRPr="00863515" w:rsidRDefault="00863515" w:rsidP="00863515">
      <w:pPr>
        <w:pStyle w:val="Eivli"/>
        <w:jc w:val="both"/>
        <w:rPr>
          <w:rFonts w:ascii="Gudea" w:hAnsi="Gudea"/>
          <w:sz w:val="16"/>
          <w:szCs w:val="16"/>
        </w:rPr>
      </w:pPr>
      <w:r w:rsidRPr="00863515">
        <w:rPr>
          <w:rFonts w:ascii="Gudea" w:hAnsi="Gudea"/>
          <w:sz w:val="16"/>
          <w:szCs w:val="16"/>
        </w:rPr>
        <w:t>MUTE3202 Intuitiiviset menetelmät ja merkityksen tuottaminen suunnittelussa 5 op</w:t>
      </w:r>
    </w:p>
    <w:p w:rsidR="00863515" w:rsidRPr="00863515" w:rsidRDefault="00863515" w:rsidP="00863515">
      <w:pPr>
        <w:pStyle w:val="Eivli"/>
        <w:jc w:val="both"/>
        <w:rPr>
          <w:rFonts w:ascii="Gudea" w:hAnsi="Gudea"/>
          <w:sz w:val="16"/>
          <w:szCs w:val="16"/>
        </w:rPr>
      </w:pPr>
      <w:r w:rsidRPr="00863515">
        <w:rPr>
          <w:rFonts w:ascii="Gudea" w:hAnsi="Gudea"/>
          <w:sz w:val="16"/>
          <w:szCs w:val="16"/>
        </w:rPr>
        <w:t xml:space="preserve">MUTE3203 Kehollinen ja toiminnallinen tutkimus suunnittelussa 5 op </w:t>
      </w:r>
    </w:p>
    <w:p w:rsidR="00863515" w:rsidRPr="00863515" w:rsidRDefault="00863515" w:rsidP="00863515">
      <w:pPr>
        <w:pStyle w:val="Eivli"/>
        <w:jc w:val="both"/>
        <w:rPr>
          <w:rFonts w:ascii="Gudea" w:hAnsi="Gudea"/>
          <w:sz w:val="16"/>
          <w:szCs w:val="16"/>
        </w:rPr>
      </w:pPr>
      <w:r w:rsidRPr="00863515">
        <w:rPr>
          <w:rFonts w:ascii="Gudea" w:hAnsi="Gudea"/>
          <w:sz w:val="16"/>
          <w:szCs w:val="16"/>
        </w:rPr>
        <w:t xml:space="preserve">MUTE3204 Hyvinvointi ja pukeutuminen vuorovaikutteisena ilmiönä 5 op </w:t>
      </w:r>
    </w:p>
    <w:p w:rsidR="00895B7B" w:rsidRPr="00895B7B" w:rsidRDefault="00863515" w:rsidP="00863515">
      <w:pPr>
        <w:pStyle w:val="Eivli"/>
        <w:jc w:val="both"/>
        <w:rPr>
          <w:rFonts w:ascii="Gudea" w:hAnsi="Gudea"/>
          <w:sz w:val="16"/>
          <w:szCs w:val="16"/>
        </w:rPr>
      </w:pPr>
      <w:r w:rsidRPr="00863515">
        <w:rPr>
          <w:rFonts w:ascii="Gudea" w:hAnsi="Gudea"/>
          <w:sz w:val="16"/>
          <w:szCs w:val="16"/>
        </w:rPr>
        <w:t xml:space="preserve">MUTE3205 Muotosuunnittelu ja mallinnusteknologiset mahdollisuudet 5 op  </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p>
    <w:p w:rsidR="00895B7B" w:rsidRPr="00F87034" w:rsidRDefault="00895B7B" w:rsidP="003C6C18">
      <w:pPr>
        <w:pStyle w:val="Eivli"/>
        <w:jc w:val="both"/>
        <w:rPr>
          <w:rFonts w:ascii="Gudea" w:hAnsi="Gudea"/>
          <w:b/>
          <w:sz w:val="16"/>
          <w:szCs w:val="16"/>
        </w:rPr>
      </w:pPr>
      <w:r w:rsidRPr="00F87034">
        <w:rPr>
          <w:rFonts w:ascii="Gudea" w:hAnsi="Gudea"/>
          <w:b/>
          <w:sz w:val="16"/>
          <w:szCs w:val="16"/>
        </w:rPr>
        <w:t>1</w:t>
      </w:r>
      <w:r w:rsidR="00F87034" w:rsidRPr="00F87034">
        <w:rPr>
          <w:rFonts w:ascii="Gudea" w:hAnsi="Gudea"/>
          <w:b/>
          <w:sz w:val="16"/>
          <w:szCs w:val="16"/>
        </w:rPr>
        <w:t>7</w:t>
      </w:r>
      <w:r w:rsidRPr="00F87034">
        <w:rPr>
          <w:rFonts w:ascii="Gudea" w:hAnsi="Gudea"/>
          <w:b/>
          <w:sz w:val="16"/>
          <w:szCs w:val="16"/>
        </w:rPr>
        <w:t>.10 VALOKUVAUS</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Opiskelija ymmärtää ja hyödyntää erilaisten kameroiden merkitykset tallennevälineinä ja osaa hyödyntää niitä omassa visuaalisessa kerronnassaan ja taiteellisessa työskentelyssään. Hän oppii käyttämään valokuvaa myös tutkimusvälineenään. Hän tunnistaa ympäristöönsä liittyviä visuaalisia esitystapoja ja niihin liitettyjä käytäntöjä.</w:t>
      </w:r>
    </w:p>
    <w:p w:rsidR="00895B7B" w:rsidRPr="00895B7B" w:rsidRDefault="00895B7B" w:rsidP="003C6C18">
      <w:pPr>
        <w:pStyle w:val="Eivli"/>
        <w:jc w:val="both"/>
        <w:rPr>
          <w:rFonts w:ascii="Gudea" w:hAnsi="Gudea"/>
          <w:sz w:val="16"/>
          <w:szCs w:val="16"/>
        </w:rPr>
      </w:pPr>
    </w:p>
    <w:p w:rsidR="00F87034" w:rsidRPr="00F87034" w:rsidRDefault="00F87034" w:rsidP="00F87034">
      <w:pPr>
        <w:pStyle w:val="Eivli"/>
        <w:jc w:val="both"/>
        <w:rPr>
          <w:rFonts w:ascii="Gudea" w:hAnsi="Gudea"/>
          <w:b/>
          <w:sz w:val="16"/>
          <w:szCs w:val="16"/>
        </w:rPr>
      </w:pPr>
      <w:r w:rsidRPr="00F87034">
        <w:rPr>
          <w:rFonts w:ascii="Gudea" w:hAnsi="Gudea"/>
          <w:b/>
          <w:sz w:val="16"/>
          <w:szCs w:val="16"/>
        </w:rPr>
        <w:t xml:space="preserve">UVAL0100 Valokuvauksen perusopinnot 25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UVAL0151 Visuaalisen ilmaisun menetelmiä I 4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UVAL0152 Visuaalisen ilmaisun menetelmiä II 5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UVAL0153 Kokeellisen ilmaisun tutkimusvälineitä 4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UVAL0154 Soveltavan ilmaisun tutkimusvälineitä 4 op </w:t>
      </w:r>
    </w:p>
    <w:p w:rsidR="00895B7B" w:rsidRPr="00895B7B" w:rsidRDefault="00895B7B" w:rsidP="003C6C18">
      <w:pPr>
        <w:pStyle w:val="Eivli"/>
        <w:jc w:val="both"/>
        <w:rPr>
          <w:rFonts w:ascii="Gudea" w:hAnsi="Gudea"/>
          <w:sz w:val="16"/>
          <w:szCs w:val="16"/>
        </w:rPr>
      </w:pPr>
      <w:r w:rsidRPr="00895B7B">
        <w:rPr>
          <w:rFonts w:ascii="Gudea" w:hAnsi="Gudea"/>
          <w:sz w:val="16"/>
          <w:szCs w:val="16"/>
        </w:rPr>
        <w:t>UVAL0155 Valokuvauksen traditiot 4 op</w:t>
      </w:r>
    </w:p>
    <w:p w:rsidR="00895B7B" w:rsidRPr="00895B7B" w:rsidRDefault="00895B7B" w:rsidP="003C6C18">
      <w:pPr>
        <w:pStyle w:val="Eivli"/>
        <w:jc w:val="both"/>
        <w:rPr>
          <w:rFonts w:ascii="Gudea" w:hAnsi="Gudea"/>
          <w:sz w:val="16"/>
          <w:szCs w:val="16"/>
        </w:rPr>
      </w:pPr>
      <w:r w:rsidRPr="00895B7B">
        <w:rPr>
          <w:rFonts w:ascii="Gudea" w:hAnsi="Gudea"/>
          <w:sz w:val="16"/>
          <w:szCs w:val="16"/>
        </w:rPr>
        <w:t>UVAL0156 Valokuvataiteen produktio 4 op</w:t>
      </w:r>
    </w:p>
    <w:p w:rsidR="00895B7B" w:rsidRPr="00895B7B" w:rsidRDefault="00895B7B" w:rsidP="003C6C18">
      <w:pPr>
        <w:pStyle w:val="Eivli"/>
        <w:jc w:val="both"/>
        <w:rPr>
          <w:rFonts w:ascii="Gudea" w:hAnsi="Gudea"/>
          <w:sz w:val="16"/>
          <w:szCs w:val="16"/>
        </w:rPr>
      </w:pPr>
    </w:p>
    <w:bookmarkEnd w:id="4"/>
    <w:p w:rsidR="00895B7B" w:rsidRPr="00D70913" w:rsidRDefault="00895B7B" w:rsidP="003C6C18">
      <w:pPr>
        <w:pStyle w:val="Eivli"/>
        <w:jc w:val="both"/>
        <w:rPr>
          <w:rFonts w:ascii="Gudea" w:hAnsi="Gudea"/>
          <w:sz w:val="16"/>
          <w:szCs w:val="16"/>
        </w:rPr>
      </w:pPr>
    </w:p>
    <w:p w:rsidR="00895B7B" w:rsidRPr="00F87034" w:rsidRDefault="00895B7B" w:rsidP="003C6C18">
      <w:pPr>
        <w:pStyle w:val="Eivli"/>
        <w:jc w:val="both"/>
        <w:rPr>
          <w:rFonts w:ascii="Gudea" w:hAnsi="Gudea"/>
          <w:b/>
          <w:sz w:val="16"/>
          <w:szCs w:val="16"/>
          <w:lang w:val="en-US"/>
        </w:rPr>
      </w:pPr>
      <w:r w:rsidRPr="00F87034">
        <w:rPr>
          <w:rFonts w:ascii="Gudea" w:hAnsi="Gudea"/>
          <w:b/>
          <w:sz w:val="16"/>
          <w:szCs w:val="16"/>
          <w:lang w:val="en-US"/>
        </w:rPr>
        <w:t>1</w:t>
      </w:r>
      <w:r w:rsidR="00F87034">
        <w:rPr>
          <w:rFonts w:ascii="Gudea" w:hAnsi="Gudea"/>
          <w:b/>
          <w:sz w:val="16"/>
          <w:szCs w:val="16"/>
          <w:lang w:val="en-US"/>
        </w:rPr>
        <w:t>7</w:t>
      </w:r>
      <w:r w:rsidRPr="00F87034">
        <w:rPr>
          <w:rFonts w:ascii="Gudea" w:hAnsi="Gudea"/>
          <w:b/>
          <w:sz w:val="16"/>
          <w:szCs w:val="16"/>
          <w:lang w:val="en-US"/>
        </w:rPr>
        <w:t>.13 CREATIVE TECHONOLOGIES</w:t>
      </w:r>
    </w:p>
    <w:p w:rsidR="00895B7B" w:rsidRPr="00895B7B" w:rsidRDefault="00895B7B" w:rsidP="003C6C18">
      <w:pPr>
        <w:pStyle w:val="Eivli"/>
        <w:jc w:val="both"/>
        <w:rPr>
          <w:rFonts w:ascii="Gudea" w:hAnsi="Gudea"/>
          <w:sz w:val="16"/>
          <w:szCs w:val="16"/>
          <w:lang w:val="en-US"/>
        </w:rPr>
      </w:pPr>
    </w:p>
    <w:p w:rsidR="00895B7B" w:rsidRPr="00F87034" w:rsidRDefault="00895B7B" w:rsidP="003C6C18">
      <w:pPr>
        <w:pStyle w:val="Eivli"/>
        <w:jc w:val="both"/>
        <w:rPr>
          <w:rFonts w:ascii="Gudea" w:hAnsi="Gudea"/>
          <w:b/>
          <w:sz w:val="16"/>
          <w:szCs w:val="16"/>
          <w:lang w:val="en-US"/>
        </w:rPr>
      </w:pPr>
      <w:r w:rsidRPr="00F87034">
        <w:rPr>
          <w:rFonts w:ascii="Gudea" w:hAnsi="Gudea"/>
          <w:b/>
          <w:sz w:val="16"/>
          <w:szCs w:val="16"/>
          <w:lang w:val="en-US"/>
        </w:rPr>
        <w:t>UCREA1000 Creative Technologies -</w:t>
      </w:r>
      <w:proofErr w:type="spellStart"/>
      <w:r w:rsidRPr="00F87034">
        <w:rPr>
          <w:rFonts w:ascii="Gudea" w:hAnsi="Gudea"/>
          <w:b/>
          <w:sz w:val="16"/>
          <w:szCs w:val="16"/>
          <w:lang w:val="en-US"/>
        </w:rPr>
        <w:t>perusopinnot</w:t>
      </w:r>
      <w:proofErr w:type="spellEnd"/>
      <w:r w:rsidRPr="00F87034">
        <w:rPr>
          <w:rFonts w:ascii="Gudea" w:hAnsi="Gudea"/>
          <w:b/>
          <w:sz w:val="16"/>
          <w:szCs w:val="16"/>
          <w:lang w:val="en-US"/>
        </w:rPr>
        <w:t xml:space="preserve"> 25 op</w:t>
      </w:r>
    </w:p>
    <w:p w:rsidR="0077484E" w:rsidRPr="0077484E" w:rsidRDefault="0077484E" w:rsidP="0077484E">
      <w:pPr>
        <w:pStyle w:val="Eivli"/>
        <w:jc w:val="both"/>
        <w:rPr>
          <w:rFonts w:ascii="Gudea" w:hAnsi="Gudea"/>
          <w:i/>
          <w:sz w:val="16"/>
          <w:szCs w:val="16"/>
        </w:rPr>
      </w:pPr>
      <w:r w:rsidRPr="0077484E">
        <w:rPr>
          <w:rFonts w:ascii="Gudea" w:hAnsi="Gudea"/>
          <w:i/>
          <w:sz w:val="16"/>
          <w:szCs w:val="16"/>
        </w:rPr>
        <w:t>Pakolliset sivuainekurssit 15 op</w:t>
      </w:r>
    </w:p>
    <w:p w:rsidR="0077484E" w:rsidRPr="0077484E" w:rsidRDefault="0077484E" w:rsidP="0077484E">
      <w:pPr>
        <w:pStyle w:val="Eivli"/>
        <w:jc w:val="both"/>
        <w:rPr>
          <w:rFonts w:ascii="Gudea" w:hAnsi="Gudea"/>
          <w:sz w:val="16"/>
          <w:szCs w:val="16"/>
        </w:rPr>
      </w:pPr>
      <w:r w:rsidRPr="0077484E">
        <w:rPr>
          <w:rFonts w:ascii="Gudea" w:hAnsi="Gudea"/>
          <w:sz w:val="16"/>
          <w:szCs w:val="16"/>
        </w:rPr>
        <w:t>UCREA1001 Johdatus informaatio- ja kommunikaatioteknologian aiheisiin 2 op</w:t>
      </w:r>
    </w:p>
    <w:p w:rsidR="0077484E" w:rsidRPr="0077484E" w:rsidRDefault="0077484E" w:rsidP="0077484E">
      <w:pPr>
        <w:pStyle w:val="Eivli"/>
        <w:jc w:val="both"/>
        <w:rPr>
          <w:rFonts w:ascii="Gudea" w:hAnsi="Gudea"/>
          <w:sz w:val="16"/>
          <w:szCs w:val="16"/>
        </w:rPr>
      </w:pPr>
      <w:r w:rsidRPr="0077484E">
        <w:rPr>
          <w:rFonts w:ascii="Gudea" w:hAnsi="Gudea"/>
          <w:sz w:val="16"/>
          <w:szCs w:val="16"/>
        </w:rPr>
        <w:t xml:space="preserve">UCREA1012 Johdatus ohjelmointiin 4 op </w:t>
      </w:r>
    </w:p>
    <w:p w:rsidR="0077484E" w:rsidRPr="0077484E" w:rsidRDefault="0077484E" w:rsidP="0077484E">
      <w:pPr>
        <w:pStyle w:val="Eivli"/>
        <w:jc w:val="both"/>
        <w:rPr>
          <w:rFonts w:ascii="Gudea" w:hAnsi="Gudea"/>
          <w:sz w:val="16"/>
          <w:szCs w:val="16"/>
        </w:rPr>
      </w:pPr>
      <w:r w:rsidRPr="0077484E">
        <w:rPr>
          <w:rFonts w:ascii="Gudea" w:hAnsi="Gudea"/>
          <w:sz w:val="16"/>
          <w:szCs w:val="16"/>
        </w:rPr>
        <w:t>UCREA1013 Johdatus fyysiseen ohjelmointiin 4 op</w:t>
      </w:r>
    </w:p>
    <w:p w:rsidR="0077484E" w:rsidRPr="0077484E" w:rsidRDefault="0077484E" w:rsidP="0077484E">
      <w:pPr>
        <w:pStyle w:val="Eivli"/>
        <w:jc w:val="both"/>
        <w:rPr>
          <w:rFonts w:ascii="Gudea" w:hAnsi="Gudea"/>
          <w:sz w:val="16"/>
          <w:szCs w:val="16"/>
          <w:lang w:val="en-US"/>
        </w:rPr>
      </w:pPr>
      <w:r w:rsidRPr="0077484E">
        <w:rPr>
          <w:rFonts w:ascii="Gudea" w:hAnsi="Gudea"/>
          <w:sz w:val="16"/>
          <w:szCs w:val="16"/>
          <w:lang w:val="en-US"/>
        </w:rPr>
        <w:t>UCREA1014 Graphical User Interface Design 5 op</w:t>
      </w:r>
    </w:p>
    <w:p w:rsidR="0077484E" w:rsidRPr="0077484E" w:rsidRDefault="0077484E" w:rsidP="0077484E">
      <w:pPr>
        <w:pStyle w:val="Eivli"/>
        <w:jc w:val="both"/>
        <w:rPr>
          <w:rFonts w:ascii="Gudea" w:hAnsi="Gudea"/>
          <w:sz w:val="16"/>
          <w:szCs w:val="16"/>
          <w:lang w:val="en-US"/>
        </w:rPr>
      </w:pPr>
    </w:p>
    <w:p w:rsidR="0077484E" w:rsidRPr="0077484E" w:rsidRDefault="0077484E" w:rsidP="0077484E">
      <w:pPr>
        <w:pStyle w:val="Eivli"/>
        <w:jc w:val="both"/>
        <w:rPr>
          <w:rFonts w:ascii="Gudea" w:hAnsi="Gudea"/>
          <w:i/>
          <w:sz w:val="16"/>
          <w:szCs w:val="16"/>
        </w:rPr>
      </w:pPr>
      <w:r w:rsidRPr="0077484E">
        <w:rPr>
          <w:rFonts w:ascii="Gudea" w:hAnsi="Gudea"/>
          <w:i/>
          <w:sz w:val="16"/>
          <w:szCs w:val="16"/>
        </w:rPr>
        <w:t>Valitse seuraavista 10 op:</w:t>
      </w:r>
    </w:p>
    <w:p w:rsidR="0077484E" w:rsidRPr="0077484E" w:rsidRDefault="0077484E" w:rsidP="0077484E">
      <w:pPr>
        <w:pStyle w:val="Eivli"/>
        <w:jc w:val="both"/>
        <w:rPr>
          <w:rFonts w:ascii="Gudea" w:hAnsi="Gudea"/>
          <w:sz w:val="16"/>
          <w:szCs w:val="16"/>
        </w:rPr>
      </w:pPr>
      <w:r w:rsidRPr="0077484E">
        <w:rPr>
          <w:rFonts w:ascii="Gudea" w:hAnsi="Gudea"/>
          <w:sz w:val="16"/>
          <w:szCs w:val="16"/>
        </w:rPr>
        <w:t>UCREA1015 Vuorovaikutteiset materiaalit ja digitaalinen kädentaito 5 op</w:t>
      </w:r>
    </w:p>
    <w:p w:rsidR="0077484E" w:rsidRPr="0077484E" w:rsidRDefault="0077484E" w:rsidP="0077484E">
      <w:pPr>
        <w:pStyle w:val="Eivli"/>
        <w:jc w:val="both"/>
        <w:rPr>
          <w:rFonts w:ascii="Gudea" w:hAnsi="Gudea"/>
          <w:sz w:val="16"/>
          <w:szCs w:val="16"/>
        </w:rPr>
      </w:pPr>
      <w:r w:rsidRPr="0077484E">
        <w:rPr>
          <w:rFonts w:ascii="Gudea" w:hAnsi="Gudea"/>
          <w:sz w:val="16"/>
          <w:szCs w:val="16"/>
        </w:rPr>
        <w:t xml:space="preserve">UCREA1006 Vuorovaikutteisten tuotteiden muotoilu 5 op </w:t>
      </w:r>
    </w:p>
    <w:p w:rsidR="0077484E" w:rsidRPr="0077484E" w:rsidRDefault="0077484E" w:rsidP="0077484E">
      <w:pPr>
        <w:pStyle w:val="Eivli"/>
        <w:jc w:val="both"/>
        <w:rPr>
          <w:rFonts w:ascii="Gudea" w:hAnsi="Gudea"/>
          <w:sz w:val="16"/>
          <w:szCs w:val="16"/>
        </w:rPr>
      </w:pPr>
      <w:r w:rsidRPr="0077484E">
        <w:rPr>
          <w:rFonts w:ascii="Gudea" w:hAnsi="Gudea"/>
          <w:sz w:val="16"/>
          <w:szCs w:val="16"/>
        </w:rPr>
        <w:t>MUTE311</w:t>
      </w:r>
      <w:r w:rsidR="00CF476A">
        <w:rPr>
          <w:rFonts w:ascii="Gudea" w:hAnsi="Gudea"/>
          <w:sz w:val="16"/>
          <w:szCs w:val="16"/>
        </w:rPr>
        <w:t>5</w:t>
      </w:r>
      <w:r w:rsidRPr="0077484E">
        <w:rPr>
          <w:rFonts w:ascii="Gudea" w:hAnsi="Gudea"/>
          <w:sz w:val="16"/>
          <w:szCs w:val="16"/>
        </w:rPr>
        <w:t xml:space="preserve"> Innovatiiviset tekstiilit ja muoti 5 op </w:t>
      </w:r>
    </w:p>
    <w:p w:rsidR="0077484E" w:rsidRPr="0077484E" w:rsidRDefault="0077484E" w:rsidP="0077484E">
      <w:pPr>
        <w:pStyle w:val="Eivli"/>
        <w:jc w:val="both"/>
        <w:rPr>
          <w:rFonts w:ascii="Gudea" w:hAnsi="Gudea"/>
          <w:sz w:val="16"/>
          <w:szCs w:val="16"/>
          <w:lang w:val="en-US"/>
        </w:rPr>
      </w:pPr>
      <w:r w:rsidRPr="0077484E">
        <w:rPr>
          <w:rFonts w:ascii="Gudea" w:hAnsi="Gudea"/>
          <w:sz w:val="16"/>
          <w:szCs w:val="16"/>
          <w:lang w:val="en-US"/>
        </w:rPr>
        <w:t xml:space="preserve">AAUD0503 </w:t>
      </w:r>
      <w:proofErr w:type="spellStart"/>
      <w:r w:rsidRPr="0077484E">
        <w:rPr>
          <w:rFonts w:ascii="Gudea" w:hAnsi="Gudea"/>
          <w:sz w:val="16"/>
          <w:szCs w:val="16"/>
          <w:lang w:val="en-US"/>
        </w:rPr>
        <w:t>Soveltava</w:t>
      </w:r>
      <w:proofErr w:type="spellEnd"/>
      <w:r w:rsidRPr="0077484E">
        <w:rPr>
          <w:rFonts w:ascii="Gudea" w:hAnsi="Gudea"/>
          <w:sz w:val="16"/>
          <w:szCs w:val="16"/>
          <w:lang w:val="en-US"/>
        </w:rPr>
        <w:t xml:space="preserve"> </w:t>
      </w:r>
      <w:proofErr w:type="spellStart"/>
      <w:r w:rsidRPr="0077484E">
        <w:rPr>
          <w:rFonts w:ascii="Gudea" w:hAnsi="Gudea"/>
          <w:sz w:val="16"/>
          <w:szCs w:val="16"/>
          <w:lang w:val="en-US"/>
        </w:rPr>
        <w:t>multimediailmaisu</w:t>
      </w:r>
      <w:proofErr w:type="spellEnd"/>
      <w:r w:rsidRPr="0077484E">
        <w:rPr>
          <w:rFonts w:ascii="Gudea" w:hAnsi="Gudea"/>
          <w:sz w:val="16"/>
          <w:szCs w:val="16"/>
          <w:lang w:val="en-US"/>
        </w:rPr>
        <w:t xml:space="preserve"> 5 op</w:t>
      </w:r>
    </w:p>
    <w:p w:rsidR="00895B7B" w:rsidRPr="0077484E" w:rsidRDefault="0077484E" w:rsidP="0077484E">
      <w:pPr>
        <w:pStyle w:val="Eivli"/>
        <w:jc w:val="both"/>
        <w:rPr>
          <w:rFonts w:ascii="Gudea" w:hAnsi="Gudea"/>
          <w:sz w:val="16"/>
          <w:szCs w:val="16"/>
          <w:lang w:val="en-US"/>
        </w:rPr>
      </w:pPr>
      <w:r w:rsidRPr="0077484E">
        <w:rPr>
          <w:rFonts w:ascii="Gudea" w:hAnsi="Gudea"/>
          <w:sz w:val="16"/>
          <w:szCs w:val="16"/>
          <w:lang w:val="en-US"/>
        </w:rPr>
        <w:t>UCREA1007 Advanced topics on creative technologies 5 op</w:t>
      </w:r>
    </w:p>
    <w:p w:rsidR="00895B7B" w:rsidRDefault="00895B7B" w:rsidP="003C6C18">
      <w:pPr>
        <w:pStyle w:val="Eivli"/>
        <w:jc w:val="both"/>
        <w:rPr>
          <w:rFonts w:ascii="Gudea" w:hAnsi="Gudea"/>
          <w:sz w:val="16"/>
          <w:szCs w:val="16"/>
          <w:lang w:val="en-US"/>
        </w:rPr>
      </w:pPr>
    </w:p>
    <w:p w:rsidR="0077484E" w:rsidRPr="00895B7B" w:rsidRDefault="0077484E" w:rsidP="003C6C18">
      <w:pPr>
        <w:pStyle w:val="Eivli"/>
        <w:jc w:val="both"/>
        <w:rPr>
          <w:rFonts w:ascii="Gudea" w:hAnsi="Gudea"/>
          <w:sz w:val="16"/>
          <w:szCs w:val="16"/>
          <w:lang w:val="en-US"/>
        </w:rPr>
      </w:pPr>
    </w:p>
    <w:p w:rsidR="00895B7B" w:rsidRPr="00F87034" w:rsidRDefault="00895B7B" w:rsidP="003C6C18">
      <w:pPr>
        <w:pStyle w:val="Eivli"/>
        <w:jc w:val="both"/>
        <w:rPr>
          <w:rFonts w:ascii="Gudea" w:hAnsi="Gudea"/>
          <w:b/>
          <w:sz w:val="16"/>
          <w:szCs w:val="16"/>
        </w:rPr>
      </w:pPr>
      <w:r w:rsidRPr="00F87034">
        <w:rPr>
          <w:rFonts w:ascii="Gudea" w:hAnsi="Gudea"/>
          <w:b/>
          <w:sz w:val="16"/>
          <w:szCs w:val="16"/>
        </w:rPr>
        <w:t>1</w:t>
      </w:r>
      <w:r w:rsidR="00F87034" w:rsidRPr="00F87034">
        <w:rPr>
          <w:rFonts w:ascii="Gudea" w:hAnsi="Gudea"/>
          <w:b/>
          <w:sz w:val="16"/>
          <w:szCs w:val="16"/>
        </w:rPr>
        <w:t>7</w:t>
      </w:r>
      <w:r w:rsidRPr="00F87034">
        <w:rPr>
          <w:rFonts w:ascii="Gudea" w:hAnsi="Gudea"/>
          <w:b/>
          <w:sz w:val="16"/>
          <w:szCs w:val="16"/>
        </w:rPr>
        <w:t xml:space="preserve">.14 YHTEISÖ, TAIDE JA YMPÄRISTÖ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w:t>
      </w:r>
    </w:p>
    <w:p w:rsidR="00895B7B" w:rsidRDefault="00895B7B" w:rsidP="003C6C18">
      <w:pPr>
        <w:pStyle w:val="Eivli"/>
        <w:jc w:val="both"/>
        <w:rPr>
          <w:rFonts w:ascii="Gudea" w:hAnsi="Gudea"/>
          <w:sz w:val="16"/>
          <w:szCs w:val="16"/>
        </w:rPr>
      </w:pPr>
      <w:r w:rsidRPr="00895B7B">
        <w:rPr>
          <w:rFonts w:ascii="Gudea" w:hAnsi="Gudea"/>
          <w:sz w:val="16"/>
          <w:szCs w:val="16"/>
        </w:rPr>
        <w:t xml:space="preserve">Nykytaiteessa yhteisö- ja paikkasidonnaiset ja dialogiset menetelmät ovat yleistyneet. Ympäristö, taide ja yhteisö -sivuaine antaa valmiuksia niiden käyttöön yhteiskunnan eri sektoreilla. Sivuaine koostuu työpajaopinnoista, opintojen sisältöä koskevista teoriaopinnoista sekä projektiopinnoista, joissa opiskelijoille on mahdollisuus syventää omaa taiteellista ilmaisuaan ympäristöä- ja yhteisötaiteessa sekä osallistua työelämälähtöisiin kehittämishankkeisiin. </w:t>
      </w:r>
    </w:p>
    <w:p w:rsidR="00B835DC" w:rsidRPr="00895B7B" w:rsidRDefault="00B835DC"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Opintojakson suoritettuaan opiskelija osaa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toimia taiteilijana vuorovaikutteisissa ja yhteistoiminnallissa prosesseissa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suunnitella ja toteuttaa paikkasidonnaisia taideprojekteja ja - produktioita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huomioida kestävän kehityksen ulottuvuudet taiteellisessa toiminnassa </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 hyödyntää ympäristö- ja yhteisötaiteen historiaa, teorioita ja ajankohtaisia tutkimuksia </w:t>
      </w:r>
    </w:p>
    <w:p w:rsidR="00895B7B" w:rsidRPr="00895B7B" w:rsidRDefault="00895B7B" w:rsidP="003C6C18">
      <w:pPr>
        <w:pStyle w:val="Eivli"/>
        <w:jc w:val="both"/>
        <w:rPr>
          <w:rFonts w:ascii="Gudea" w:hAnsi="Gudea"/>
          <w:sz w:val="16"/>
          <w:szCs w:val="16"/>
          <w:lang w:val="en-US"/>
        </w:rPr>
      </w:pPr>
      <w:proofErr w:type="spellStart"/>
      <w:r w:rsidRPr="00895B7B">
        <w:rPr>
          <w:rFonts w:ascii="Gudea" w:hAnsi="Gudea"/>
          <w:sz w:val="16"/>
          <w:szCs w:val="16"/>
          <w:lang w:val="en-US"/>
        </w:rPr>
        <w:lastRenderedPageBreak/>
        <w:t>Programme</w:t>
      </w:r>
      <w:proofErr w:type="spellEnd"/>
      <w:r w:rsidRPr="00895B7B">
        <w:rPr>
          <w:rFonts w:ascii="Gudea" w:hAnsi="Gudea"/>
          <w:sz w:val="16"/>
          <w:szCs w:val="16"/>
          <w:lang w:val="en-US"/>
        </w:rPr>
        <w:t xml:space="preserve"> Overview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Community, Art and Environment Studies is a non-degree </w:t>
      </w:r>
      <w:proofErr w:type="spellStart"/>
      <w:r w:rsidRPr="00895B7B">
        <w:rPr>
          <w:rFonts w:ascii="Gudea" w:hAnsi="Gudea"/>
          <w:sz w:val="16"/>
          <w:szCs w:val="16"/>
          <w:lang w:val="en-US"/>
        </w:rPr>
        <w:t>programme</w:t>
      </w:r>
      <w:proofErr w:type="spellEnd"/>
      <w:r w:rsidRPr="00895B7B">
        <w:rPr>
          <w:rFonts w:ascii="Gudea" w:hAnsi="Gudea"/>
          <w:sz w:val="16"/>
          <w:szCs w:val="16"/>
          <w:lang w:val="en-US"/>
        </w:rPr>
        <w:t xml:space="preserve"> of the Department of Art Education in the Faculty of Art and Design. The </w:t>
      </w:r>
      <w:proofErr w:type="spellStart"/>
      <w:r w:rsidRPr="00895B7B">
        <w:rPr>
          <w:rFonts w:ascii="Gudea" w:hAnsi="Gudea"/>
          <w:sz w:val="16"/>
          <w:szCs w:val="16"/>
          <w:lang w:val="en-US"/>
        </w:rPr>
        <w:t>programme</w:t>
      </w:r>
      <w:proofErr w:type="spellEnd"/>
      <w:r w:rsidRPr="00895B7B">
        <w:rPr>
          <w:rFonts w:ascii="Gudea" w:hAnsi="Gudea"/>
          <w:sz w:val="16"/>
          <w:szCs w:val="16"/>
          <w:lang w:val="en-US"/>
        </w:rPr>
        <w:t xml:space="preserve"> is designed for Finnish and foreign degree students as well as international exchange </w:t>
      </w:r>
      <w:proofErr w:type="spellStart"/>
      <w:r w:rsidRPr="00895B7B">
        <w:rPr>
          <w:rFonts w:ascii="Gudea" w:hAnsi="Gudea"/>
          <w:sz w:val="16"/>
          <w:szCs w:val="16"/>
          <w:lang w:val="en-US"/>
        </w:rPr>
        <w:t>stu</w:t>
      </w:r>
      <w:proofErr w:type="spellEnd"/>
      <w:r w:rsidRPr="00895B7B">
        <w:rPr>
          <w:rFonts w:ascii="Gudea" w:hAnsi="Gudea"/>
          <w:sz w:val="16"/>
          <w:szCs w:val="16"/>
          <w:lang w:val="en-US"/>
        </w:rPr>
        <w:t xml:space="preserve">- dents in the Faculty of Art and Design. Lectures are in English, tutoring is given in English and Finnish. Students may choose and complete individual courses or the whole </w:t>
      </w:r>
      <w:proofErr w:type="spellStart"/>
      <w:r w:rsidRPr="00895B7B">
        <w:rPr>
          <w:rFonts w:ascii="Gudea" w:hAnsi="Gudea"/>
          <w:sz w:val="16"/>
          <w:szCs w:val="16"/>
          <w:lang w:val="en-US"/>
        </w:rPr>
        <w:t>programme</w:t>
      </w:r>
      <w:proofErr w:type="spellEnd"/>
      <w:r w:rsidRPr="00895B7B">
        <w:rPr>
          <w:rFonts w:ascii="Gudea" w:hAnsi="Gudea"/>
          <w:sz w:val="16"/>
          <w:szCs w:val="16"/>
          <w:lang w:val="en-US"/>
        </w:rPr>
        <w:t xml:space="preserve"> of 25 ECTS cr. Completion of the whole program will take a full academic year: courses start at the beginning of autumn and last until the end of May. </w:t>
      </w:r>
    </w:p>
    <w:p w:rsidR="00895B7B" w:rsidRPr="00895B7B" w:rsidRDefault="00895B7B" w:rsidP="003C6C18">
      <w:pPr>
        <w:pStyle w:val="Eivli"/>
        <w:jc w:val="both"/>
        <w:rPr>
          <w:rFonts w:ascii="Gudea" w:hAnsi="Gudea"/>
          <w:sz w:val="16"/>
          <w:szCs w:val="16"/>
          <w:lang w:val="en-US"/>
        </w:rPr>
      </w:pP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Students and Studies </w:t>
      </w:r>
    </w:p>
    <w:p w:rsid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Community, art and environment study module is offered every year in the Department of Art Education. In this study module students can concentrate on either environmental art issues or on performative art questions. Community, art and environment studies provide students with the basic skills to carry out environment and community art. In addition, students are pro- vided with the skills to apply new methods in combining the fields of art education and the activities of various art and cultural institutions, organizations and informal communities. The purpose of these studies is to refine students own artistic skills and reform the work between different organizations, communities and art education. </w:t>
      </w:r>
    </w:p>
    <w:p w:rsidR="00F87034" w:rsidRPr="00895B7B" w:rsidRDefault="00F87034" w:rsidP="003C6C18">
      <w:pPr>
        <w:pStyle w:val="Eivli"/>
        <w:jc w:val="both"/>
        <w:rPr>
          <w:rFonts w:ascii="Gudea" w:hAnsi="Gudea"/>
          <w:sz w:val="16"/>
          <w:szCs w:val="16"/>
          <w:lang w:val="en-US"/>
        </w:rPr>
      </w:pPr>
    </w:p>
    <w:p w:rsid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This study module aims to familiarize students with the strategy of </w:t>
      </w:r>
      <w:proofErr w:type="gramStart"/>
      <w:r w:rsidRPr="00895B7B">
        <w:rPr>
          <w:rFonts w:ascii="Gudea" w:hAnsi="Gudea"/>
          <w:sz w:val="16"/>
          <w:szCs w:val="16"/>
          <w:lang w:val="en-US"/>
        </w:rPr>
        <w:t>site specific</w:t>
      </w:r>
      <w:proofErr w:type="gramEnd"/>
      <w:r w:rsidRPr="00895B7B">
        <w:rPr>
          <w:rFonts w:ascii="Gudea" w:hAnsi="Gudea"/>
          <w:sz w:val="16"/>
          <w:szCs w:val="16"/>
          <w:lang w:val="en-US"/>
        </w:rPr>
        <w:t xml:space="preserve"> art, community art, performance art, land art, environmental art and art happenings. The module is set in the context of the Northern culture. Many of workshops take place in outdoor environment in Rovaniemi and surroundings or further north in Lapland. </w:t>
      </w:r>
    </w:p>
    <w:p w:rsidR="00F87034" w:rsidRPr="00895B7B" w:rsidRDefault="00F87034" w:rsidP="003C6C18">
      <w:pPr>
        <w:pStyle w:val="Eivli"/>
        <w:jc w:val="both"/>
        <w:rPr>
          <w:rFonts w:ascii="Gudea" w:hAnsi="Gudea"/>
          <w:sz w:val="16"/>
          <w:szCs w:val="16"/>
          <w:lang w:val="en-US"/>
        </w:rPr>
      </w:pPr>
    </w:p>
    <w:p w:rsid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More information on structure of studies and courses is available in </w:t>
      </w:r>
      <w:proofErr w:type="spellStart"/>
      <w:r w:rsidRPr="00895B7B">
        <w:rPr>
          <w:rFonts w:ascii="Gudea" w:hAnsi="Gudea"/>
          <w:sz w:val="16"/>
          <w:szCs w:val="16"/>
          <w:lang w:val="en-US"/>
        </w:rPr>
        <w:t>WebOodi</w:t>
      </w:r>
      <w:proofErr w:type="spellEnd"/>
      <w:r w:rsidRPr="00895B7B">
        <w:rPr>
          <w:rFonts w:ascii="Gudea" w:hAnsi="Gudea"/>
          <w:sz w:val="16"/>
          <w:szCs w:val="16"/>
          <w:lang w:val="en-US"/>
        </w:rPr>
        <w:t xml:space="preserve">. While the </w:t>
      </w:r>
      <w:proofErr w:type="spellStart"/>
      <w:r w:rsidRPr="00895B7B">
        <w:rPr>
          <w:rFonts w:ascii="Gudea" w:hAnsi="Gudea"/>
          <w:sz w:val="16"/>
          <w:szCs w:val="16"/>
          <w:lang w:val="en-US"/>
        </w:rPr>
        <w:t>programme</w:t>
      </w:r>
      <w:proofErr w:type="spellEnd"/>
      <w:r w:rsidRPr="00895B7B">
        <w:rPr>
          <w:rFonts w:ascii="Gudea" w:hAnsi="Gudea"/>
          <w:sz w:val="16"/>
          <w:szCs w:val="16"/>
          <w:lang w:val="en-US"/>
        </w:rPr>
        <w:t xml:space="preserve"> is a non-degree program, it is open for students who are already </w:t>
      </w:r>
      <w:proofErr w:type="spellStart"/>
      <w:r w:rsidRPr="00895B7B">
        <w:rPr>
          <w:rFonts w:ascii="Gudea" w:hAnsi="Gudea"/>
          <w:sz w:val="16"/>
          <w:szCs w:val="16"/>
          <w:lang w:val="en-US"/>
        </w:rPr>
        <w:t>studing</w:t>
      </w:r>
      <w:proofErr w:type="spellEnd"/>
      <w:r w:rsidRPr="00895B7B">
        <w:rPr>
          <w:rFonts w:ascii="Gudea" w:hAnsi="Gudea"/>
          <w:sz w:val="16"/>
          <w:szCs w:val="16"/>
          <w:lang w:val="en-US"/>
        </w:rPr>
        <w:t xml:space="preserve"> in the University of Lapland as degree students or exchange students. </w:t>
      </w:r>
    </w:p>
    <w:p w:rsidR="00F87034" w:rsidRDefault="00F87034" w:rsidP="003C6C18">
      <w:pPr>
        <w:pStyle w:val="Eivli"/>
        <w:jc w:val="both"/>
        <w:rPr>
          <w:rFonts w:ascii="Gudea" w:hAnsi="Gudea"/>
          <w:sz w:val="16"/>
          <w:szCs w:val="16"/>
          <w:lang w:val="en-US"/>
        </w:rPr>
      </w:pPr>
    </w:p>
    <w:p w:rsidR="00F87034" w:rsidRPr="00F87034" w:rsidRDefault="00F87034" w:rsidP="00F87034">
      <w:pPr>
        <w:pStyle w:val="Eivli"/>
        <w:jc w:val="both"/>
        <w:rPr>
          <w:rFonts w:ascii="Gudea" w:hAnsi="Gudea"/>
          <w:b/>
          <w:sz w:val="16"/>
          <w:szCs w:val="16"/>
          <w:lang w:val="en-US"/>
        </w:rPr>
      </w:pPr>
      <w:r w:rsidRPr="00F87034">
        <w:rPr>
          <w:rFonts w:ascii="Gudea" w:hAnsi="Gudea"/>
          <w:b/>
          <w:sz w:val="16"/>
          <w:szCs w:val="16"/>
          <w:lang w:val="en-US"/>
        </w:rPr>
        <w:t xml:space="preserve">UYTY1100 </w:t>
      </w:r>
      <w:proofErr w:type="spellStart"/>
      <w:r w:rsidRPr="00F87034">
        <w:rPr>
          <w:rFonts w:ascii="Gudea" w:hAnsi="Gudea"/>
          <w:b/>
          <w:sz w:val="16"/>
          <w:szCs w:val="16"/>
          <w:lang w:val="en-US"/>
        </w:rPr>
        <w:t>Yhteisö</w:t>
      </w:r>
      <w:proofErr w:type="spellEnd"/>
      <w:r w:rsidRPr="00F87034">
        <w:rPr>
          <w:rFonts w:ascii="Gudea" w:hAnsi="Gudea"/>
          <w:b/>
          <w:sz w:val="16"/>
          <w:szCs w:val="16"/>
          <w:lang w:val="en-US"/>
        </w:rPr>
        <w:t xml:space="preserve">., </w:t>
      </w:r>
      <w:proofErr w:type="spellStart"/>
      <w:r w:rsidRPr="00F87034">
        <w:rPr>
          <w:rFonts w:ascii="Gudea" w:hAnsi="Gudea"/>
          <w:b/>
          <w:sz w:val="16"/>
          <w:szCs w:val="16"/>
          <w:lang w:val="en-US"/>
        </w:rPr>
        <w:t>taide</w:t>
      </w:r>
      <w:proofErr w:type="spellEnd"/>
      <w:r w:rsidRPr="00F87034">
        <w:rPr>
          <w:rFonts w:ascii="Gudea" w:hAnsi="Gudea"/>
          <w:b/>
          <w:sz w:val="16"/>
          <w:szCs w:val="16"/>
          <w:lang w:val="en-US"/>
        </w:rPr>
        <w:t xml:space="preserve"> ja </w:t>
      </w:r>
      <w:proofErr w:type="spellStart"/>
      <w:r w:rsidRPr="00F87034">
        <w:rPr>
          <w:rFonts w:ascii="Gudea" w:hAnsi="Gudea"/>
          <w:b/>
          <w:sz w:val="16"/>
          <w:szCs w:val="16"/>
          <w:lang w:val="en-US"/>
        </w:rPr>
        <w:t>ympäristö</w:t>
      </w:r>
      <w:proofErr w:type="spellEnd"/>
      <w:r w:rsidRPr="00F87034">
        <w:rPr>
          <w:rFonts w:ascii="Gudea" w:hAnsi="Gudea"/>
          <w:b/>
          <w:sz w:val="16"/>
          <w:szCs w:val="16"/>
          <w:lang w:val="en-US"/>
        </w:rPr>
        <w:t xml:space="preserve"> / Community Art and Environment Studies 25 op </w:t>
      </w:r>
    </w:p>
    <w:p w:rsidR="00895B7B" w:rsidRPr="00F87034" w:rsidRDefault="00895B7B" w:rsidP="003C6C18">
      <w:pPr>
        <w:pStyle w:val="Eivli"/>
        <w:jc w:val="both"/>
        <w:rPr>
          <w:rFonts w:ascii="Gudea" w:hAnsi="Gudea"/>
          <w:i/>
          <w:sz w:val="16"/>
          <w:szCs w:val="16"/>
          <w:lang w:val="en-US"/>
        </w:rPr>
      </w:pPr>
      <w:r w:rsidRPr="00F87034">
        <w:rPr>
          <w:rFonts w:ascii="Gudea" w:hAnsi="Gudea"/>
          <w:i/>
          <w:sz w:val="16"/>
          <w:szCs w:val="16"/>
          <w:lang w:val="en-US"/>
        </w:rPr>
        <w:t xml:space="preserve">A. </w:t>
      </w:r>
      <w:proofErr w:type="spellStart"/>
      <w:r w:rsidRPr="00F87034">
        <w:rPr>
          <w:rFonts w:ascii="Gudea" w:hAnsi="Gudea"/>
          <w:i/>
          <w:sz w:val="16"/>
          <w:szCs w:val="16"/>
          <w:lang w:val="en-US"/>
        </w:rPr>
        <w:t>Compulsary</w:t>
      </w:r>
      <w:proofErr w:type="spellEnd"/>
      <w:r w:rsidRPr="00F87034">
        <w:rPr>
          <w:rFonts w:ascii="Gudea" w:hAnsi="Gudea"/>
          <w:i/>
          <w:sz w:val="16"/>
          <w:szCs w:val="16"/>
          <w:lang w:val="en-US"/>
        </w:rPr>
        <w:t xml:space="preserve"> courses 10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UYTY0107 Introduction to Community, Art and Environment 4 </w:t>
      </w:r>
      <w:proofErr w:type="spellStart"/>
      <w:r w:rsidRPr="00895B7B">
        <w:rPr>
          <w:rFonts w:ascii="Gudea" w:hAnsi="Gudea"/>
          <w:sz w:val="16"/>
          <w:szCs w:val="16"/>
          <w:lang w:val="en-US"/>
        </w:rPr>
        <w:t>cr</w:t>
      </w:r>
      <w:proofErr w:type="spellEnd"/>
      <w:r w:rsidRPr="00895B7B">
        <w:rPr>
          <w:rFonts w:ascii="Gudea" w:hAnsi="Gudea"/>
          <w:sz w:val="16"/>
          <w:szCs w:val="16"/>
          <w:lang w:val="en-US"/>
        </w:rPr>
        <w:t xml:space="preserve">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UYTY0108 Community, Art and Environment Project 6 op </w:t>
      </w:r>
    </w:p>
    <w:p w:rsidR="00895B7B" w:rsidRPr="00F87034" w:rsidRDefault="00895B7B" w:rsidP="003C6C18">
      <w:pPr>
        <w:pStyle w:val="Eivli"/>
        <w:jc w:val="both"/>
        <w:rPr>
          <w:rFonts w:ascii="Gudea" w:hAnsi="Gudea"/>
          <w:i/>
          <w:sz w:val="16"/>
          <w:szCs w:val="16"/>
          <w:lang w:val="en-US"/>
        </w:rPr>
      </w:pPr>
      <w:r w:rsidRPr="00F87034">
        <w:rPr>
          <w:rFonts w:ascii="Gudea" w:hAnsi="Gudea"/>
          <w:i/>
          <w:sz w:val="16"/>
          <w:szCs w:val="16"/>
          <w:lang w:val="en-US"/>
        </w:rPr>
        <w:t xml:space="preserve">B. Optional Art courses 8–10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UYTY0106 Space, Time and Place Workshop 3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UYTY0202 Winter Art in Community 2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UYTY0206 Environmental Art Workshop 2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UYTY0211 Art in a built environment 2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UYTY0212 </w:t>
      </w:r>
      <w:proofErr w:type="spellStart"/>
      <w:r w:rsidRPr="00895B7B">
        <w:rPr>
          <w:rFonts w:ascii="Gudea" w:hAnsi="Gudea"/>
          <w:sz w:val="16"/>
          <w:szCs w:val="16"/>
          <w:lang w:val="en-US"/>
        </w:rPr>
        <w:t>Soveltava</w:t>
      </w:r>
      <w:proofErr w:type="spellEnd"/>
      <w:r w:rsidRPr="00895B7B">
        <w:rPr>
          <w:rFonts w:ascii="Gudea" w:hAnsi="Gudea"/>
          <w:sz w:val="16"/>
          <w:szCs w:val="16"/>
          <w:lang w:val="en-US"/>
        </w:rPr>
        <w:t xml:space="preserve"> </w:t>
      </w:r>
      <w:proofErr w:type="spellStart"/>
      <w:r w:rsidRPr="00895B7B">
        <w:rPr>
          <w:rFonts w:ascii="Gudea" w:hAnsi="Gudea"/>
          <w:sz w:val="16"/>
          <w:szCs w:val="16"/>
          <w:lang w:val="en-US"/>
        </w:rPr>
        <w:t>työpaja</w:t>
      </w:r>
      <w:proofErr w:type="spellEnd"/>
      <w:r w:rsidRPr="00895B7B">
        <w:rPr>
          <w:rFonts w:ascii="Gudea" w:hAnsi="Gudea"/>
          <w:sz w:val="16"/>
          <w:szCs w:val="16"/>
          <w:lang w:val="en-US"/>
        </w:rPr>
        <w:t xml:space="preserve"> 2 op–4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UYTY0115 Art and Environment Design 2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UYTY0116 Socially-engaged Art 2 op </w:t>
      </w:r>
    </w:p>
    <w:p w:rsidR="00895B7B" w:rsidRPr="00F87034" w:rsidRDefault="00895B7B" w:rsidP="003C6C18">
      <w:pPr>
        <w:pStyle w:val="Eivli"/>
        <w:jc w:val="both"/>
        <w:rPr>
          <w:rFonts w:ascii="Gudea" w:hAnsi="Gudea"/>
          <w:i/>
          <w:sz w:val="16"/>
          <w:szCs w:val="16"/>
          <w:lang w:val="en-US"/>
        </w:rPr>
      </w:pPr>
      <w:r w:rsidRPr="00F87034">
        <w:rPr>
          <w:rFonts w:ascii="Gudea" w:hAnsi="Gudea"/>
          <w:i/>
          <w:sz w:val="16"/>
          <w:szCs w:val="16"/>
          <w:lang w:val="en-US"/>
        </w:rPr>
        <w:t xml:space="preserve">C. Optional courses 5–7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Optional courses 5-7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MAAD1102 Introduction to Arctic Cultures 5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UYTY0123 </w:t>
      </w:r>
      <w:proofErr w:type="spellStart"/>
      <w:r w:rsidRPr="00895B7B">
        <w:rPr>
          <w:rFonts w:ascii="Gudea" w:hAnsi="Gudea"/>
          <w:sz w:val="16"/>
          <w:szCs w:val="16"/>
          <w:lang w:val="en-US"/>
        </w:rPr>
        <w:t>Vapaavalintainen</w:t>
      </w:r>
      <w:proofErr w:type="spellEnd"/>
      <w:r w:rsidRPr="00895B7B">
        <w:rPr>
          <w:rFonts w:ascii="Gudea" w:hAnsi="Gudea"/>
          <w:sz w:val="16"/>
          <w:szCs w:val="16"/>
          <w:lang w:val="en-US"/>
        </w:rPr>
        <w:t xml:space="preserve"> </w:t>
      </w:r>
      <w:proofErr w:type="spellStart"/>
      <w:r w:rsidRPr="00895B7B">
        <w:rPr>
          <w:rFonts w:ascii="Gudea" w:hAnsi="Gudea"/>
          <w:sz w:val="16"/>
          <w:szCs w:val="16"/>
          <w:lang w:val="en-US"/>
        </w:rPr>
        <w:t>tiedonalapohjainen</w:t>
      </w:r>
      <w:proofErr w:type="spellEnd"/>
      <w:r w:rsidRPr="00895B7B">
        <w:rPr>
          <w:rFonts w:ascii="Gudea" w:hAnsi="Gudea"/>
          <w:sz w:val="16"/>
          <w:szCs w:val="16"/>
          <w:lang w:val="en-US"/>
        </w:rPr>
        <w:t xml:space="preserve"> opinto 2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or other suitable courses for example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UKUL1212 Sub-Cultures and Counter-Cultures 3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UKUL1108 Northern Cultural History 4 op </w:t>
      </w:r>
    </w:p>
    <w:p w:rsidR="00895B7B" w:rsidRPr="00895B7B" w:rsidRDefault="00895B7B" w:rsidP="003C6C18">
      <w:pPr>
        <w:pStyle w:val="Eivli"/>
        <w:jc w:val="both"/>
        <w:rPr>
          <w:rFonts w:ascii="Gudea" w:hAnsi="Gudea"/>
          <w:sz w:val="16"/>
          <w:szCs w:val="16"/>
          <w:lang w:val="en-US"/>
        </w:rPr>
      </w:pPr>
      <w:r w:rsidRPr="00895B7B">
        <w:rPr>
          <w:rFonts w:ascii="Gudea" w:hAnsi="Gudea"/>
          <w:sz w:val="16"/>
          <w:szCs w:val="16"/>
          <w:lang w:val="en-US"/>
        </w:rPr>
        <w:t xml:space="preserve">UKUL1219 Northern Cultures 3 op </w:t>
      </w:r>
    </w:p>
    <w:p w:rsidR="00895B7B" w:rsidRPr="00895B7B" w:rsidRDefault="00895B7B" w:rsidP="003C6C18">
      <w:pPr>
        <w:pStyle w:val="Eivli"/>
        <w:jc w:val="both"/>
        <w:rPr>
          <w:rFonts w:ascii="Gudea" w:hAnsi="Gudea"/>
          <w:sz w:val="16"/>
          <w:szCs w:val="16"/>
          <w:lang w:val="en-US"/>
        </w:rPr>
      </w:pPr>
    </w:p>
    <w:p w:rsidR="00895B7B" w:rsidRPr="00895B7B" w:rsidRDefault="00895B7B" w:rsidP="003C6C18">
      <w:pPr>
        <w:pStyle w:val="Eivli"/>
        <w:jc w:val="both"/>
        <w:rPr>
          <w:rFonts w:ascii="Gudea" w:hAnsi="Gudea"/>
          <w:sz w:val="16"/>
          <w:szCs w:val="16"/>
          <w:lang w:val="en-US"/>
        </w:rPr>
      </w:pPr>
    </w:p>
    <w:p w:rsidR="00895B7B" w:rsidRPr="00F87034" w:rsidRDefault="00895B7B" w:rsidP="003C6C18">
      <w:pPr>
        <w:pStyle w:val="Eivli"/>
        <w:jc w:val="both"/>
        <w:rPr>
          <w:rFonts w:ascii="Gudea" w:hAnsi="Gudea"/>
          <w:b/>
          <w:sz w:val="16"/>
          <w:szCs w:val="16"/>
        </w:rPr>
      </w:pPr>
      <w:r w:rsidRPr="00F87034">
        <w:rPr>
          <w:rFonts w:ascii="Gudea" w:hAnsi="Gudea"/>
          <w:b/>
          <w:sz w:val="16"/>
          <w:szCs w:val="16"/>
        </w:rPr>
        <w:t>1</w:t>
      </w:r>
      <w:r w:rsidR="00F87034" w:rsidRPr="00F87034">
        <w:rPr>
          <w:rFonts w:ascii="Gudea" w:hAnsi="Gudea"/>
          <w:b/>
          <w:sz w:val="16"/>
          <w:szCs w:val="16"/>
        </w:rPr>
        <w:t>7</w:t>
      </w:r>
      <w:r w:rsidRPr="00F87034">
        <w:rPr>
          <w:rFonts w:ascii="Gudea" w:hAnsi="Gudea"/>
          <w:b/>
          <w:sz w:val="16"/>
          <w:szCs w:val="16"/>
        </w:rPr>
        <w:t>.15 ARCTA -YRITTÄJÄMÄINEN MUOTOILUTOIMINTA</w:t>
      </w:r>
    </w:p>
    <w:p w:rsidR="00895B7B" w:rsidRPr="00895B7B" w:rsidRDefault="00895B7B" w:rsidP="003C6C18">
      <w:pPr>
        <w:pStyle w:val="Eivli"/>
        <w:jc w:val="both"/>
        <w:rPr>
          <w:rFonts w:ascii="Gudea" w:hAnsi="Gudea"/>
          <w:sz w:val="16"/>
          <w:szCs w:val="16"/>
        </w:rPr>
      </w:pP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Sivuainekokonaisuus tarjoaa opiskelijoille mahdollisuuden opetella ja kokeilla käytännössä yrittäjämäistä toimintaa ilman riskiä. Kokonaisuus on avoin kaikille kiinnostuneille. ARCTA -kurssit voidaan suorittaa kandidaattiopintojen loppuvaiheessa tai maisteriopintojen yhteydessä. </w:t>
      </w:r>
    </w:p>
    <w:p w:rsidR="00895B7B" w:rsidRPr="00895B7B" w:rsidRDefault="00895B7B" w:rsidP="003C6C18">
      <w:pPr>
        <w:pStyle w:val="Eivli"/>
        <w:jc w:val="both"/>
        <w:rPr>
          <w:rFonts w:ascii="Gudea" w:hAnsi="Gudea"/>
          <w:sz w:val="16"/>
          <w:szCs w:val="16"/>
        </w:rPr>
      </w:pPr>
    </w:p>
    <w:p w:rsidR="00895B7B" w:rsidRPr="00895B7B" w:rsidRDefault="00F05AE2" w:rsidP="003C6C18">
      <w:pPr>
        <w:pStyle w:val="Eivli"/>
        <w:jc w:val="both"/>
        <w:rPr>
          <w:rFonts w:ascii="Gudea" w:hAnsi="Gudea"/>
          <w:sz w:val="16"/>
          <w:szCs w:val="16"/>
        </w:rPr>
      </w:pPr>
      <w:r>
        <w:rPr>
          <w:rFonts w:ascii="Gudea" w:hAnsi="Gudea"/>
          <w:sz w:val="16"/>
          <w:szCs w:val="16"/>
        </w:rPr>
        <w:br w:type="column"/>
      </w:r>
      <w:r w:rsidR="00895B7B" w:rsidRPr="00895B7B">
        <w:rPr>
          <w:rFonts w:ascii="Gudea" w:hAnsi="Gudea"/>
          <w:sz w:val="16"/>
          <w:szCs w:val="16"/>
        </w:rPr>
        <w:t>Opinnot voidaan koostaa seuraavista kursseista:</w:t>
      </w:r>
    </w:p>
    <w:p w:rsidR="00895B7B" w:rsidRPr="00895B7B" w:rsidRDefault="00F87034" w:rsidP="003C6C18">
      <w:pPr>
        <w:pStyle w:val="Eivli"/>
        <w:jc w:val="both"/>
        <w:rPr>
          <w:rFonts w:ascii="Gudea" w:hAnsi="Gudea"/>
          <w:sz w:val="16"/>
          <w:szCs w:val="16"/>
        </w:rPr>
      </w:pPr>
      <w:r w:rsidRPr="00F87034">
        <w:rPr>
          <w:rFonts w:ascii="Gudea" w:hAnsi="Gudea"/>
          <w:b/>
          <w:sz w:val="16"/>
          <w:szCs w:val="16"/>
        </w:rPr>
        <w:t xml:space="preserve">ARCTA1000 ARCTA -Yrittäjämäinen muotoilutoiminta 25 op </w:t>
      </w:r>
      <w:r w:rsidR="00895B7B" w:rsidRPr="00895B7B">
        <w:rPr>
          <w:rFonts w:ascii="Gudea" w:hAnsi="Gudea"/>
          <w:sz w:val="16"/>
          <w:szCs w:val="16"/>
        </w:rPr>
        <w:t>UMUO0204 Yrittäminen luovilla aloilla 3 op</w:t>
      </w:r>
      <w:r w:rsidR="00895B7B"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UPAMU1004 Muotoilu liiketoiminnassa 4 op</w:t>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ARCTA001 Muotoilusprintti 5 op</w:t>
      </w:r>
    </w:p>
    <w:p w:rsidR="00895B7B" w:rsidRPr="00895B7B" w:rsidRDefault="00895B7B" w:rsidP="003C6C18">
      <w:pPr>
        <w:pStyle w:val="Eivli"/>
        <w:jc w:val="both"/>
        <w:rPr>
          <w:rFonts w:ascii="Gudea" w:hAnsi="Gudea"/>
          <w:sz w:val="16"/>
          <w:szCs w:val="16"/>
        </w:rPr>
      </w:pPr>
      <w:r w:rsidRPr="00895B7B">
        <w:rPr>
          <w:rFonts w:ascii="Gudea" w:hAnsi="Gudea"/>
          <w:sz w:val="16"/>
          <w:szCs w:val="16"/>
        </w:rPr>
        <w:t xml:space="preserve">ARCTA002 Muotoilulähtöinen </w:t>
      </w:r>
      <w:proofErr w:type="spellStart"/>
      <w:r w:rsidRPr="00895B7B">
        <w:rPr>
          <w:rFonts w:ascii="Gudea" w:hAnsi="Gudea"/>
          <w:sz w:val="16"/>
          <w:szCs w:val="16"/>
        </w:rPr>
        <w:t>start-up</w:t>
      </w:r>
      <w:proofErr w:type="spellEnd"/>
      <w:r w:rsidRPr="00895B7B">
        <w:rPr>
          <w:rFonts w:ascii="Gudea" w:hAnsi="Gudea"/>
          <w:sz w:val="16"/>
          <w:szCs w:val="16"/>
        </w:rPr>
        <w:t xml:space="preserve"> 7 op </w:t>
      </w:r>
      <w:r w:rsidRPr="00895B7B">
        <w:rPr>
          <w:rFonts w:ascii="Gudea" w:hAnsi="Gudea"/>
          <w:sz w:val="16"/>
          <w:szCs w:val="16"/>
        </w:rPr>
        <w:tab/>
      </w:r>
    </w:p>
    <w:p w:rsidR="00895B7B" w:rsidRPr="00895B7B" w:rsidRDefault="00895B7B" w:rsidP="003C6C18">
      <w:pPr>
        <w:pStyle w:val="Eivli"/>
        <w:jc w:val="both"/>
        <w:rPr>
          <w:rFonts w:ascii="Gudea" w:hAnsi="Gudea"/>
          <w:sz w:val="16"/>
          <w:szCs w:val="16"/>
        </w:rPr>
      </w:pPr>
      <w:r w:rsidRPr="00895B7B">
        <w:rPr>
          <w:rFonts w:ascii="Gudea" w:hAnsi="Gudea"/>
          <w:sz w:val="16"/>
          <w:szCs w:val="16"/>
        </w:rPr>
        <w:t>ARCTA003 Freelancer -harjoittelu 6 op</w:t>
      </w:r>
    </w:p>
    <w:p w:rsidR="00ED2899" w:rsidRDefault="00895B7B" w:rsidP="003C6C18">
      <w:pPr>
        <w:pStyle w:val="Eivli"/>
        <w:jc w:val="both"/>
        <w:rPr>
          <w:rFonts w:ascii="Gudea" w:hAnsi="Gudea"/>
          <w:sz w:val="16"/>
          <w:szCs w:val="16"/>
        </w:rPr>
      </w:pPr>
      <w:r w:rsidRPr="00895B7B">
        <w:rPr>
          <w:rFonts w:ascii="Gudea" w:hAnsi="Gudea"/>
          <w:sz w:val="16"/>
          <w:szCs w:val="16"/>
        </w:rPr>
        <w:t>ARCTA004 Muotoilun labraharjoittelu 5 op</w:t>
      </w:r>
    </w:p>
    <w:p w:rsidR="008D3FC5" w:rsidRDefault="008D3FC5">
      <w:pPr>
        <w:rPr>
          <w:rFonts w:ascii="Gudea" w:hAnsi="Gudea"/>
          <w:sz w:val="16"/>
          <w:szCs w:val="16"/>
        </w:rPr>
      </w:pPr>
      <w:r>
        <w:rPr>
          <w:rFonts w:ascii="Gudea" w:hAnsi="Gudea"/>
          <w:sz w:val="16"/>
          <w:szCs w:val="16"/>
        </w:rPr>
        <w:br w:type="page"/>
      </w:r>
    </w:p>
    <w:p w:rsidR="00895B7B" w:rsidRPr="00895B7B" w:rsidRDefault="00895B7B" w:rsidP="00FF2E95">
      <w:pPr>
        <w:rPr>
          <w:rFonts w:ascii="Gudea" w:hAnsi="Gudea"/>
          <w:sz w:val="16"/>
          <w:szCs w:val="16"/>
        </w:rPr>
      </w:pPr>
      <w:r w:rsidRPr="00895B7B">
        <w:rPr>
          <w:rFonts w:ascii="Gudea" w:hAnsi="Gudea"/>
          <w:sz w:val="16"/>
          <w:szCs w:val="16"/>
        </w:rPr>
        <w:lastRenderedPageBreak/>
        <w:tab/>
      </w:r>
    </w:p>
    <w:p w:rsidR="00895B7B" w:rsidRPr="00895B7B" w:rsidRDefault="00895B7B" w:rsidP="003C6C18">
      <w:pPr>
        <w:pStyle w:val="Eivli"/>
        <w:jc w:val="both"/>
        <w:rPr>
          <w:rFonts w:ascii="Gudea" w:hAnsi="Gudea"/>
          <w:sz w:val="16"/>
          <w:szCs w:val="16"/>
        </w:rPr>
      </w:pPr>
      <w:r w:rsidRPr="00895B7B">
        <w:rPr>
          <w:rFonts w:ascii="Gudea" w:hAnsi="Gudea"/>
          <w:sz w:val="16"/>
          <w:szCs w:val="16"/>
        </w:rPr>
        <w:tab/>
      </w:r>
      <w:r w:rsidRPr="00895B7B">
        <w:rPr>
          <w:rFonts w:ascii="Gudea" w:hAnsi="Gudea"/>
          <w:sz w:val="16"/>
          <w:szCs w:val="16"/>
        </w:rPr>
        <w:tab/>
      </w:r>
    </w:p>
    <w:sectPr w:rsidR="00895B7B" w:rsidRPr="00895B7B" w:rsidSect="00160896">
      <w:type w:val="continuous"/>
      <w:pgSz w:w="11906" w:h="16838"/>
      <w:pgMar w:top="1440" w:right="1134" w:bottom="1440"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24E" w:rsidRDefault="00BE624E" w:rsidP="00895B7B">
      <w:pPr>
        <w:spacing w:after="0" w:line="240" w:lineRule="auto"/>
      </w:pPr>
      <w:r>
        <w:separator/>
      </w:r>
    </w:p>
  </w:endnote>
  <w:endnote w:type="continuationSeparator" w:id="0">
    <w:p w:rsidR="00BE624E" w:rsidRDefault="00BE624E" w:rsidP="00895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dea">
    <w:panose1 w:val="02000000000000000000"/>
    <w:charset w:val="00"/>
    <w:family w:val="auto"/>
    <w:pitch w:val="variable"/>
    <w:sig w:usb0="A00000AF" w:usb1="4000206A" w:usb2="00000000" w:usb3="00000000" w:csb0="00000111" w:csb1="00000000"/>
  </w:font>
  <w:font w:name="Selima">
    <w:altName w:val="Calibri"/>
    <w:panose1 w:val="02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24E" w:rsidRDefault="00BE624E" w:rsidP="00895B7B">
      <w:pPr>
        <w:spacing w:after="0" w:line="240" w:lineRule="auto"/>
      </w:pPr>
      <w:r>
        <w:separator/>
      </w:r>
    </w:p>
  </w:footnote>
  <w:footnote w:type="continuationSeparator" w:id="0">
    <w:p w:rsidR="00BE624E" w:rsidRDefault="00BE624E" w:rsidP="00895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646288"/>
      <w:docPartObj>
        <w:docPartGallery w:val="Page Numbers (Top of Page)"/>
        <w:docPartUnique/>
      </w:docPartObj>
    </w:sdtPr>
    <w:sdtEndPr>
      <w:rPr>
        <w:b/>
        <w:sz w:val="20"/>
        <w:szCs w:val="20"/>
      </w:rPr>
    </w:sdtEndPr>
    <w:sdtContent>
      <w:p w:rsidR="00BE624E" w:rsidRPr="006D4DF2" w:rsidRDefault="00BE624E" w:rsidP="006D4DF2">
        <w:pPr>
          <w:pStyle w:val="Yltunniste"/>
          <w:ind w:left="-284"/>
          <w:rPr>
            <w:b/>
            <w:sz w:val="20"/>
            <w:szCs w:val="20"/>
          </w:rPr>
        </w:pPr>
        <w:r w:rsidRPr="006D4DF2">
          <w:rPr>
            <w:b/>
            <w:sz w:val="20"/>
            <w:szCs w:val="20"/>
          </w:rPr>
          <w:fldChar w:fldCharType="begin"/>
        </w:r>
        <w:r w:rsidRPr="006D4DF2">
          <w:rPr>
            <w:b/>
            <w:sz w:val="20"/>
            <w:szCs w:val="20"/>
          </w:rPr>
          <w:instrText>PAGE   \* MERGEFORMAT</w:instrText>
        </w:r>
        <w:r w:rsidRPr="006D4DF2">
          <w:rPr>
            <w:b/>
            <w:sz w:val="20"/>
            <w:szCs w:val="20"/>
          </w:rPr>
          <w:fldChar w:fldCharType="separate"/>
        </w:r>
        <w:r w:rsidRPr="006D4DF2">
          <w:rPr>
            <w:b/>
            <w:sz w:val="20"/>
            <w:szCs w:val="20"/>
          </w:rPr>
          <w:t>2</w:t>
        </w:r>
        <w:r w:rsidRPr="006D4DF2">
          <w:rPr>
            <w:b/>
            <w:sz w:val="20"/>
            <w:szCs w:val="20"/>
          </w:rPr>
          <w:fldChar w:fldCharType="end"/>
        </w:r>
      </w:p>
    </w:sdtContent>
  </w:sdt>
  <w:p w:rsidR="00BE624E" w:rsidRPr="001E28B3" w:rsidRDefault="00BE624E" w:rsidP="001E28B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401461"/>
      <w:docPartObj>
        <w:docPartGallery w:val="Page Numbers (Top of Page)"/>
        <w:docPartUnique/>
      </w:docPartObj>
    </w:sdtPr>
    <w:sdtEndPr>
      <w:rPr>
        <w:b/>
        <w:sz w:val="20"/>
        <w:szCs w:val="20"/>
      </w:rPr>
    </w:sdtEndPr>
    <w:sdtContent>
      <w:p w:rsidR="00BE624E" w:rsidRPr="00895B7B" w:rsidRDefault="00BE624E" w:rsidP="001E28B3">
        <w:pPr>
          <w:pStyle w:val="Yltunniste"/>
          <w:ind w:right="-285"/>
          <w:jc w:val="right"/>
          <w:rPr>
            <w:b/>
            <w:sz w:val="20"/>
            <w:szCs w:val="20"/>
          </w:rPr>
        </w:pPr>
        <w:r w:rsidRPr="00895B7B">
          <w:rPr>
            <w:b/>
            <w:sz w:val="20"/>
            <w:szCs w:val="20"/>
          </w:rPr>
          <w:fldChar w:fldCharType="begin"/>
        </w:r>
        <w:r w:rsidRPr="00895B7B">
          <w:rPr>
            <w:b/>
            <w:sz w:val="20"/>
            <w:szCs w:val="20"/>
          </w:rPr>
          <w:instrText>PAGE   \* MERGEFORMAT</w:instrText>
        </w:r>
        <w:r w:rsidRPr="00895B7B">
          <w:rPr>
            <w:b/>
            <w:sz w:val="20"/>
            <w:szCs w:val="20"/>
          </w:rPr>
          <w:fldChar w:fldCharType="separate"/>
        </w:r>
        <w:r>
          <w:rPr>
            <w:b/>
            <w:sz w:val="20"/>
            <w:szCs w:val="20"/>
          </w:rPr>
          <w:t>11</w:t>
        </w:r>
        <w:r w:rsidRPr="00895B7B">
          <w:rPr>
            <w:b/>
            <w:sz w:val="20"/>
            <w:szCs w:val="20"/>
          </w:rPr>
          <w:fldChar w:fldCharType="end"/>
        </w:r>
      </w:p>
    </w:sdtContent>
  </w:sdt>
  <w:p w:rsidR="00BE624E" w:rsidRPr="001E28B3" w:rsidRDefault="00BE624E" w:rsidP="001E28B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863510"/>
      <w:docPartObj>
        <w:docPartGallery w:val="Page Numbers (Top of Page)"/>
        <w:docPartUnique/>
      </w:docPartObj>
    </w:sdtPr>
    <w:sdtEndPr>
      <w:rPr>
        <w:b/>
        <w:sz w:val="20"/>
        <w:szCs w:val="20"/>
      </w:rPr>
    </w:sdtEndPr>
    <w:sdtContent>
      <w:p w:rsidR="00BE624E" w:rsidRPr="00895B7B" w:rsidRDefault="00BE624E" w:rsidP="00895B7B">
        <w:pPr>
          <w:pStyle w:val="Yltunniste"/>
          <w:ind w:left="-284"/>
          <w:rPr>
            <w:b/>
            <w:sz w:val="20"/>
            <w:szCs w:val="20"/>
          </w:rPr>
        </w:pPr>
        <w:r w:rsidRPr="00895B7B">
          <w:rPr>
            <w:b/>
            <w:sz w:val="20"/>
            <w:szCs w:val="20"/>
          </w:rPr>
          <w:fldChar w:fldCharType="begin"/>
        </w:r>
        <w:r w:rsidRPr="00895B7B">
          <w:rPr>
            <w:b/>
            <w:sz w:val="20"/>
            <w:szCs w:val="20"/>
          </w:rPr>
          <w:instrText>PAGE   \* MERGEFORMAT</w:instrText>
        </w:r>
        <w:r w:rsidRPr="00895B7B">
          <w:rPr>
            <w:b/>
            <w:sz w:val="20"/>
            <w:szCs w:val="20"/>
          </w:rPr>
          <w:fldChar w:fldCharType="separate"/>
        </w:r>
        <w:r w:rsidRPr="00895B7B">
          <w:rPr>
            <w:b/>
            <w:sz w:val="20"/>
            <w:szCs w:val="20"/>
          </w:rPr>
          <w:t>2</w:t>
        </w:r>
        <w:r w:rsidRPr="00895B7B">
          <w:rPr>
            <w:b/>
            <w:sz w:val="20"/>
            <w:szCs w:val="20"/>
          </w:rPr>
          <w:fldChar w:fldCharType="end"/>
        </w:r>
      </w:p>
    </w:sdtContent>
  </w:sdt>
  <w:p w:rsidR="00BE624E" w:rsidRDefault="00BE624E">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757665"/>
      <w:docPartObj>
        <w:docPartGallery w:val="Page Numbers (Top of Page)"/>
        <w:docPartUnique/>
      </w:docPartObj>
    </w:sdtPr>
    <w:sdtEndPr>
      <w:rPr>
        <w:b/>
        <w:sz w:val="20"/>
        <w:szCs w:val="20"/>
      </w:rPr>
    </w:sdtEndPr>
    <w:sdtContent>
      <w:p w:rsidR="00BE624E" w:rsidRPr="00895B7B" w:rsidRDefault="00BE624E" w:rsidP="00895B7B">
        <w:pPr>
          <w:pStyle w:val="Yltunniste"/>
          <w:ind w:right="-285"/>
          <w:jc w:val="right"/>
          <w:rPr>
            <w:b/>
            <w:sz w:val="20"/>
            <w:szCs w:val="20"/>
          </w:rPr>
        </w:pPr>
        <w:r w:rsidRPr="00895B7B">
          <w:rPr>
            <w:b/>
            <w:sz w:val="20"/>
            <w:szCs w:val="20"/>
          </w:rPr>
          <w:fldChar w:fldCharType="begin"/>
        </w:r>
        <w:r w:rsidRPr="00895B7B">
          <w:rPr>
            <w:b/>
            <w:sz w:val="20"/>
            <w:szCs w:val="20"/>
          </w:rPr>
          <w:instrText>PAGE   \* MERGEFORMAT</w:instrText>
        </w:r>
        <w:r w:rsidRPr="00895B7B">
          <w:rPr>
            <w:b/>
            <w:sz w:val="20"/>
            <w:szCs w:val="20"/>
          </w:rPr>
          <w:fldChar w:fldCharType="separate"/>
        </w:r>
        <w:r w:rsidRPr="00895B7B">
          <w:rPr>
            <w:b/>
            <w:sz w:val="20"/>
            <w:szCs w:val="20"/>
          </w:rPr>
          <w:t>2</w:t>
        </w:r>
        <w:r w:rsidRPr="00895B7B">
          <w:rPr>
            <w:b/>
            <w:sz w:val="20"/>
            <w:szCs w:val="20"/>
          </w:rPr>
          <w:fldChar w:fldCharType="end"/>
        </w:r>
      </w:p>
    </w:sdtContent>
  </w:sdt>
  <w:p w:rsidR="00BE624E" w:rsidRDefault="00BE624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47292"/>
    <w:multiLevelType w:val="multilevel"/>
    <w:tmpl w:val="4AA4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defaultTabStop w:val="1304"/>
  <w:autoHyphenation/>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7B"/>
    <w:rsid w:val="00003588"/>
    <w:rsid w:val="00003798"/>
    <w:rsid w:val="00003ED8"/>
    <w:rsid w:val="00007F7B"/>
    <w:rsid w:val="00012E6B"/>
    <w:rsid w:val="00016487"/>
    <w:rsid w:val="00027F3E"/>
    <w:rsid w:val="0003290E"/>
    <w:rsid w:val="0004109B"/>
    <w:rsid w:val="000460AB"/>
    <w:rsid w:val="000604E3"/>
    <w:rsid w:val="00083349"/>
    <w:rsid w:val="000962B0"/>
    <w:rsid w:val="000C1487"/>
    <w:rsid w:val="000E2644"/>
    <w:rsid w:val="000F5852"/>
    <w:rsid w:val="00101834"/>
    <w:rsid w:val="00101A42"/>
    <w:rsid w:val="0010626A"/>
    <w:rsid w:val="001373C4"/>
    <w:rsid w:val="00160896"/>
    <w:rsid w:val="0018158B"/>
    <w:rsid w:val="00190815"/>
    <w:rsid w:val="001A580F"/>
    <w:rsid w:val="001B2234"/>
    <w:rsid w:val="001B464F"/>
    <w:rsid w:val="001C012B"/>
    <w:rsid w:val="001C6E40"/>
    <w:rsid w:val="001E28B3"/>
    <w:rsid w:val="001F3444"/>
    <w:rsid w:val="002069E8"/>
    <w:rsid w:val="00265042"/>
    <w:rsid w:val="002757A6"/>
    <w:rsid w:val="002820D4"/>
    <w:rsid w:val="002912ED"/>
    <w:rsid w:val="00296BB7"/>
    <w:rsid w:val="002B64AE"/>
    <w:rsid w:val="002F40C1"/>
    <w:rsid w:val="002F61E9"/>
    <w:rsid w:val="00321C1C"/>
    <w:rsid w:val="00322330"/>
    <w:rsid w:val="00331546"/>
    <w:rsid w:val="00342D14"/>
    <w:rsid w:val="00353569"/>
    <w:rsid w:val="0039372B"/>
    <w:rsid w:val="00396E65"/>
    <w:rsid w:val="003B1998"/>
    <w:rsid w:val="003C2656"/>
    <w:rsid w:val="003C689C"/>
    <w:rsid w:val="003C6C18"/>
    <w:rsid w:val="003D3436"/>
    <w:rsid w:val="00427A07"/>
    <w:rsid w:val="00455717"/>
    <w:rsid w:val="00455810"/>
    <w:rsid w:val="00465721"/>
    <w:rsid w:val="004666E6"/>
    <w:rsid w:val="004B453C"/>
    <w:rsid w:val="004D3B1D"/>
    <w:rsid w:val="004D485B"/>
    <w:rsid w:val="004F7BC8"/>
    <w:rsid w:val="0051594C"/>
    <w:rsid w:val="00544CB5"/>
    <w:rsid w:val="00560768"/>
    <w:rsid w:val="00574CFF"/>
    <w:rsid w:val="00587C76"/>
    <w:rsid w:val="005A3B0E"/>
    <w:rsid w:val="005A7981"/>
    <w:rsid w:val="005C0FB8"/>
    <w:rsid w:val="005C11F7"/>
    <w:rsid w:val="005E394E"/>
    <w:rsid w:val="005E5A6D"/>
    <w:rsid w:val="005F4DBD"/>
    <w:rsid w:val="005F5A1F"/>
    <w:rsid w:val="005F6619"/>
    <w:rsid w:val="006118AF"/>
    <w:rsid w:val="00620D4E"/>
    <w:rsid w:val="006332AF"/>
    <w:rsid w:val="006352FF"/>
    <w:rsid w:val="0066032C"/>
    <w:rsid w:val="00675CE6"/>
    <w:rsid w:val="00677DDC"/>
    <w:rsid w:val="006868D7"/>
    <w:rsid w:val="00697B61"/>
    <w:rsid w:val="006A2675"/>
    <w:rsid w:val="006B23BD"/>
    <w:rsid w:val="006D4DF2"/>
    <w:rsid w:val="006E5DDF"/>
    <w:rsid w:val="006F4635"/>
    <w:rsid w:val="00760883"/>
    <w:rsid w:val="00767E23"/>
    <w:rsid w:val="00770571"/>
    <w:rsid w:val="0077484E"/>
    <w:rsid w:val="007C5C81"/>
    <w:rsid w:val="007F42CB"/>
    <w:rsid w:val="007F726C"/>
    <w:rsid w:val="0080190D"/>
    <w:rsid w:val="00832CDD"/>
    <w:rsid w:val="00837B44"/>
    <w:rsid w:val="00837F43"/>
    <w:rsid w:val="00846A9B"/>
    <w:rsid w:val="00850C6E"/>
    <w:rsid w:val="00862148"/>
    <w:rsid w:val="00863515"/>
    <w:rsid w:val="00871748"/>
    <w:rsid w:val="00880BFB"/>
    <w:rsid w:val="008847BE"/>
    <w:rsid w:val="0089473B"/>
    <w:rsid w:val="00895B7B"/>
    <w:rsid w:val="0089637F"/>
    <w:rsid w:val="008977FB"/>
    <w:rsid w:val="008D3FC5"/>
    <w:rsid w:val="008E3699"/>
    <w:rsid w:val="008E44B2"/>
    <w:rsid w:val="008E7EA5"/>
    <w:rsid w:val="008F1963"/>
    <w:rsid w:val="00967C00"/>
    <w:rsid w:val="00971463"/>
    <w:rsid w:val="00974471"/>
    <w:rsid w:val="009821A5"/>
    <w:rsid w:val="00986592"/>
    <w:rsid w:val="009A1068"/>
    <w:rsid w:val="009B09EF"/>
    <w:rsid w:val="009D5CEC"/>
    <w:rsid w:val="009E1088"/>
    <w:rsid w:val="009E477B"/>
    <w:rsid w:val="00A10A3B"/>
    <w:rsid w:val="00A34AFD"/>
    <w:rsid w:val="00A43C1E"/>
    <w:rsid w:val="00A6592E"/>
    <w:rsid w:val="00A723C7"/>
    <w:rsid w:val="00A77485"/>
    <w:rsid w:val="00A9523E"/>
    <w:rsid w:val="00AB2188"/>
    <w:rsid w:val="00AC4F35"/>
    <w:rsid w:val="00AD59D8"/>
    <w:rsid w:val="00AF530A"/>
    <w:rsid w:val="00B055AE"/>
    <w:rsid w:val="00B06797"/>
    <w:rsid w:val="00B12E36"/>
    <w:rsid w:val="00B44789"/>
    <w:rsid w:val="00B65DDA"/>
    <w:rsid w:val="00B824E1"/>
    <w:rsid w:val="00B835DC"/>
    <w:rsid w:val="00B86666"/>
    <w:rsid w:val="00BA67CE"/>
    <w:rsid w:val="00BD1FBC"/>
    <w:rsid w:val="00BD6F04"/>
    <w:rsid w:val="00BE624E"/>
    <w:rsid w:val="00BF0268"/>
    <w:rsid w:val="00C37F03"/>
    <w:rsid w:val="00C37FD8"/>
    <w:rsid w:val="00C458E0"/>
    <w:rsid w:val="00C45A30"/>
    <w:rsid w:val="00CB4325"/>
    <w:rsid w:val="00CE1127"/>
    <w:rsid w:val="00CF476A"/>
    <w:rsid w:val="00CF5C8D"/>
    <w:rsid w:val="00D07227"/>
    <w:rsid w:val="00D206AB"/>
    <w:rsid w:val="00D41AF0"/>
    <w:rsid w:val="00D6294B"/>
    <w:rsid w:val="00D70913"/>
    <w:rsid w:val="00D72A23"/>
    <w:rsid w:val="00D84583"/>
    <w:rsid w:val="00D95FF0"/>
    <w:rsid w:val="00DA7BB7"/>
    <w:rsid w:val="00E04DB8"/>
    <w:rsid w:val="00E3310F"/>
    <w:rsid w:val="00EC0D8C"/>
    <w:rsid w:val="00EC5BA3"/>
    <w:rsid w:val="00ED2899"/>
    <w:rsid w:val="00EE3369"/>
    <w:rsid w:val="00F031F9"/>
    <w:rsid w:val="00F05AE2"/>
    <w:rsid w:val="00F26F3C"/>
    <w:rsid w:val="00F352C3"/>
    <w:rsid w:val="00F63266"/>
    <w:rsid w:val="00F87034"/>
    <w:rsid w:val="00FC27B5"/>
    <w:rsid w:val="00FD302F"/>
    <w:rsid w:val="00FD7DA6"/>
    <w:rsid w:val="00FF2E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EFD2C7B"/>
  <w15:chartTrackingRefBased/>
  <w15:docId w15:val="{BB8CD956-3096-48EF-8C9F-3A91EB9E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95B7B"/>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895B7B"/>
  </w:style>
  <w:style w:type="paragraph" w:styleId="Alatunniste">
    <w:name w:val="footer"/>
    <w:basedOn w:val="Normaali"/>
    <w:link w:val="AlatunnisteChar"/>
    <w:uiPriority w:val="99"/>
    <w:unhideWhenUsed/>
    <w:rsid w:val="00895B7B"/>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895B7B"/>
  </w:style>
  <w:style w:type="paragraph" w:styleId="Eivli">
    <w:name w:val="No Spacing"/>
    <w:uiPriority w:val="1"/>
    <w:qFormat/>
    <w:rsid w:val="00895B7B"/>
    <w:pPr>
      <w:spacing w:after="0" w:line="240" w:lineRule="auto"/>
    </w:pPr>
  </w:style>
  <w:style w:type="character" w:styleId="Voimakas">
    <w:name w:val="Strong"/>
    <w:basedOn w:val="Kappaleenoletusfontti"/>
    <w:uiPriority w:val="22"/>
    <w:qFormat/>
    <w:rsid w:val="00770571"/>
    <w:rPr>
      <w:b/>
      <w:bCs/>
    </w:rPr>
  </w:style>
  <w:style w:type="paragraph" w:styleId="NormaaliWWW">
    <w:name w:val="Normal (Web)"/>
    <w:basedOn w:val="Normaali"/>
    <w:uiPriority w:val="99"/>
    <w:unhideWhenUsed/>
    <w:rsid w:val="0087174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8E44B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E44B2"/>
    <w:rPr>
      <w:rFonts w:ascii="Segoe UI" w:hAnsi="Segoe UI" w:cs="Segoe UI"/>
      <w:sz w:val="18"/>
      <w:szCs w:val="18"/>
    </w:rPr>
  </w:style>
  <w:style w:type="character" w:styleId="Hyperlinkki">
    <w:name w:val="Hyperlink"/>
    <w:basedOn w:val="Kappaleenoletusfontti"/>
    <w:uiPriority w:val="99"/>
    <w:unhideWhenUsed/>
    <w:rsid w:val="00427A07"/>
    <w:rPr>
      <w:color w:val="0563C1" w:themeColor="hyperlink"/>
      <w:u w:val="single"/>
    </w:rPr>
  </w:style>
  <w:style w:type="character" w:styleId="Ratkaisematonmaininta">
    <w:name w:val="Unresolved Mention"/>
    <w:basedOn w:val="Kappaleenoletusfontti"/>
    <w:uiPriority w:val="99"/>
    <w:semiHidden/>
    <w:unhideWhenUsed/>
    <w:rsid w:val="00427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0656">
      <w:bodyDiv w:val="1"/>
      <w:marLeft w:val="0"/>
      <w:marRight w:val="0"/>
      <w:marTop w:val="0"/>
      <w:marBottom w:val="0"/>
      <w:divBdr>
        <w:top w:val="none" w:sz="0" w:space="0" w:color="auto"/>
        <w:left w:val="none" w:sz="0" w:space="0" w:color="auto"/>
        <w:bottom w:val="none" w:sz="0" w:space="0" w:color="auto"/>
        <w:right w:val="none" w:sz="0" w:space="0" w:color="auto"/>
      </w:divBdr>
    </w:div>
    <w:div w:id="196506376">
      <w:bodyDiv w:val="1"/>
      <w:marLeft w:val="0"/>
      <w:marRight w:val="0"/>
      <w:marTop w:val="0"/>
      <w:marBottom w:val="0"/>
      <w:divBdr>
        <w:top w:val="none" w:sz="0" w:space="0" w:color="auto"/>
        <w:left w:val="none" w:sz="0" w:space="0" w:color="auto"/>
        <w:bottom w:val="none" w:sz="0" w:space="0" w:color="auto"/>
        <w:right w:val="none" w:sz="0" w:space="0" w:color="auto"/>
      </w:divBdr>
    </w:div>
    <w:div w:id="202981186">
      <w:bodyDiv w:val="1"/>
      <w:marLeft w:val="0"/>
      <w:marRight w:val="0"/>
      <w:marTop w:val="0"/>
      <w:marBottom w:val="0"/>
      <w:divBdr>
        <w:top w:val="none" w:sz="0" w:space="0" w:color="auto"/>
        <w:left w:val="none" w:sz="0" w:space="0" w:color="auto"/>
        <w:bottom w:val="none" w:sz="0" w:space="0" w:color="auto"/>
        <w:right w:val="none" w:sz="0" w:space="0" w:color="auto"/>
      </w:divBdr>
    </w:div>
    <w:div w:id="259338088">
      <w:bodyDiv w:val="1"/>
      <w:marLeft w:val="0"/>
      <w:marRight w:val="0"/>
      <w:marTop w:val="0"/>
      <w:marBottom w:val="0"/>
      <w:divBdr>
        <w:top w:val="none" w:sz="0" w:space="0" w:color="auto"/>
        <w:left w:val="none" w:sz="0" w:space="0" w:color="auto"/>
        <w:bottom w:val="none" w:sz="0" w:space="0" w:color="auto"/>
        <w:right w:val="none" w:sz="0" w:space="0" w:color="auto"/>
      </w:divBdr>
    </w:div>
    <w:div w:id="263194202">
      <w:bodyDiv w:val="1"/>
      <w:marLeft w:val="0"/>
      <w:marRight w:val="0"/>
      <w:marTop w:val="0"/>
      <w:marBottom w:val="0"/>
      <w:divBdr>
        <w:top w:val="none" w:sz="0" w:space="0" w:color="auto"/>
        <w:left w:val="none" w:sz="0" w:space="0" w:color="auto"/>
        <w:bottom w:val="none" w:sz="0" w:space="0" w:color="auto"/>
        <w:right w:val="none" w:sz="0" w:space="0" w:color="auto"/>
      </w:divBdr>
    </w:div>
    <w:div w:id="286662501">
      <w:bodyDiv w:val="1"/>
      <w:marLeft w:val="0"/>
      <w:marRight w:val="0"/>
      <w:marTop w:val="0"/>
      <w:marBottom w:val="0"/>
      <w:divBdr>
        <w:top w:val="none" w:sz="0" w:space="0" w:color="auto"/>
        <w:left w:val="none" w:sz="0" w:space="0" w:color="auto"/>
        <w:bottom w:val="none" w:sz="0" w:space="0" w:color="auto"/>
        <w:right w:val="none" w:sz="0" w:space="0" w:color="auto"/>
      </w:divBdr>
    </w:div>
    <w:div w:id="413630264">
      <w:bodyDiv w:val="1"/>
      <w:marLeft w:val="0"/>
      <w:marRight w:val="0"/>
      <w:marTop w:val="0"/>
      <w:marBottom w:val="0"/>
      <w:divBdr>
        <w:top w:val="none" w:sz="0" w:space="0" w:color="auto"/>
        <w:left w:val="none" w:sz="0" w:space="0" w:color="auto"/>
        <w:bottom w:val="none" w:sz="0" w:space="0" w:color="auto"/>
        <w:right w:val="none" w:sz="0" w:space="0" w:color="auto"/>
      </w:divBdr>
      <w:divsChild>
        <w:div w:id="1892187405">
          <w:marLeft w:val="0"/>
          <w:marRight w:val="0"/>
          <w:marTop w:val="0"/>
          <w:marBottom w:val="0"/>
          <w:divBdr>
            <w:top w:val="none" w:sz="0" w:space="0" w:color="auto"/>
            <w:left w:val="none" w:sz="0" w:space="0" w:color="auto"/>
            <w:bottom w:val="none" w:sz="0" w:space="0" w:color="auto"/>
            <w:right w:val="none" w:sz="0" w:space="0" w:color="auto"/>
          </w:divBdr>
        </w:div>
      </w:divsChild>
    </w:div>
    <w:div w:id="457645702">
      <w:bodyDiv w:val="1"/>
      <w:marLeft w:val="0"/>
      <w:marRight w:val="0"/>
      <w:marTop w:val="0"/>
      <w:marBottom w:val="0"/>
      <w:divBdr>
        <w:top w:val="none" w:sz="0" w:space="0" w:color="auto"/>
        <w:left w:val="none" w:sz="0" w:space="0" w:color="auto"/>
        <w:bottom w:val="none" w:sz="0" w:space="0" w:color="auto"/>
        <w:right w:val="none" w:sz="0" w:space="0" w:color="auto"/>
      </w:divBdr>
    </w:div>
    <w:div w:id="555512117">
      <w:bodyDiv w:val="1"/>
      <w:marLeft w:val="0"/>
      <w:marRight w:val="0"/>
      <w:marTop w:val="0"/>
      <w:marBottom w:val="0"/>
      <w:divBdr>
        <w:top w:val="none" w:sz="0" w:space="0" w:color="auto"/>
        <w:left w:val="none" w:sz="0" w:space="0" w:color="auto"/>
        <w:bottom w:val="none" w:sz="0" w:space="0" w:color="auto"/>
        <w:right w:val="none" w:sz="0" w:space="0" w:color="auto"/>
      </w:divBdr>
    </w:div>
    <w:div w:id="620917018">
      <w:bodyDiv w:val="1"/>
      <w:marLeft w:val="0"/>
      <w:marRight w:val="0"/>
      <w:marTop w:val="0"/>
      <w:marBottom w:val="0"/>
      <w:divBdr>
        <w:top w:val="none" w:sz="0" w:space="0" w:color="auto"/>
        <w:left w:val="none" w:sz="0" w:space="0" w:color="auto"/>
        <w:bottom w:val="none" w:sz="0" w:space="0" w:color="auto"/>
        <w:right w:val="none" w:sz="0" w:space="0" w:color="auto"/>
      </w:divBdr>
    </w:div>
    <w:div w:id="671104919">
      <w:bodyDiv w:val="1"/>
      <w:marLeft w:val="0"/>
      <w:marRight w:val="0"/>
      <w:marTop w:val="0"/>
      <w:marBottom w:val="0"/>
      <w:divBdr>
        <w:top w:val="none" w:sz="0" w:space="0" w:color="auto"/>
        <w:left w:val="none" w:sz="0" w:space="0" w:color="auto"/>
        <w:bottom w:val="none" w:sz="0" w:space="0" w:color="auto"/>
        <w:right w:val="none" w:sz="0" w:space="0" w:color="auto"/>
      </w:divBdr>
    </w:div>
    <w:div w:id="764035455">
      <w:bodyDiv w:val="1"/>
      <w:marLeft w:val="0"/>
      <w:marRight w:val="0"/>
      <w:marTop w:val="0"/>
      <w:marBottom w:val="0"/>
      <w:divBdr>
        <w:top w:val="none" w:sz="0" w:space="0" w:color="auto"/>
        <w:left w:val="none" w:sz="0" w:space="0" w:color="auto"/>
        <w:bottom w:val="none" w:sz="0" w:space="0" w:color="auto"/>
        <w:right w:val="none" w:sz="0" w:space="0" w:color="auto"/>
      </w:divBdr>
    </w:div>
    <w:div w:id="807822745">
      <w:bodyDiv w:val="1"/>
      <w:marLeft w:val="0"/>
      <w:marRight w:val="0"/>
      <w:marTop w:val="0"/>
      <w:marBottom w:val="0"/>
      <w:divBdr>
        <w:top w:val="none" w:sz="0" w:space="0" w:color="auto"/>
        <w:left w:val="none" w:sz="0" w:space="0" w:color="auto"/>
        <w:bottom w:val="none" w:sz="0" w:space="0" w:color="auto"/>
        <w:right w:val="none" w:sz="0" w:space="0" w:color="auto"/>
      </w:divBdr>
    </w:div>
    <w:div w:id="870262554">
      <w:bodyDiv w:val="1"/>
      <w:marLeft w:val="0"/>
      <w:marRight w:val="0"/>
      <w:marTop w:val="0"/>
      <w:marBottom w:val="0"/>
      <w:divBdr>
        <w:top w:val="none" w:sz="0" w:space="0" w:color="auto"/>
        <w:left w:val="none" w:sz="0" w:space="0" w:color="auto"/>
        <w:bottom w:val="none" w:sz="0" w:space="0" w:color="auto"/>
        <w:right w:val="none" w:sz="0" w:space="0" w:color="auto"/>
      </w:divBdr>
    </w:div>
    <w:div w:id="1071541026">
      <w:bodyDiv w:val="1"/>
      <w:marLeft w:val="0"/>
      <w:marRight w:val="0"/>
      <w:marTop w:val="0"/>
      <w:marBottom w:val="0"/>
      <w:divBdr>
        <w:top w:val="none" w:sz="0" w:space="0" w:color="auto"/>
        <w:left w:val="none" w:sz="0" w:space="0" w:color="auto"/>
        <w:bottom w:val="none" w:sz="0" w:space="0" w:color="auto"/>
        <w:right w:val="none" w:sz="0" w:space="0" w:color="auto"/>
      </w:divBdr>
    </w:div>
    <w:div w:id="1074622281">
      <w:bodyDiv w:val="1"/>
      <w:marLeft w:val="0"/>
      <w:marRight w:val="0"/>
      <w:marTop w:val="0"/>
      <w:marBottom w:val="0"/>
      <w:divBdr>
        <w:top w:val="none" w:sz="0" w:space="0" w:color="auto"/>
        <w:left w:val="none" w:sz="0" w:space="0" w:color="auto"/>
        <w:bottom w:val="none" w:sz="0" w:space="0" w:color="auto"/>
        <w:right w:val="none" w:sz="0" w:space="0" w:color="auto"/>
      </w:divBdr>
    </w:div>
    <w:div w:id="1120762980">
      <w:bodyDiv w:val="1"/>
      <w:marLeft w:val="0"/>
      <w:marRight w:val="0"/>
      <w:marTop w:val="0"/>
      <w:marBottom w:val="0"/>
      <w:divBdr>
        <w:top w:val="none" w:sz="0" w:space="0" w:color="auto"/>
        <w:left w:val="none" w:sz="0" w:space="0" w:color="auto"/>
        <w:bottom w:val="none" w:sz="0" w:space="0" w:color="auto"/>
        <w:right w:val="none" w:sz="0" w:space="0" w:color="auto"/>
      </w:divBdr>
    </w:div>
    <w:div w:id="1237328079">
      <w:bodyDiv w:val="1"/>
      <w:marLeft w:val="0"/>
      <w:marRight w:val="0"/>
      <w:marTop w:val="0"/>
      <w:marBottom w:val="0"/>
      <w:divBdr>
        <w:top w:val="none" w:sz="0" w:space="0" w:color="auto"/>
        <w:left w:val="none" w:sz="0" w:space="0" w:color="auto"/>
        <w:bottom w:val="none" w:sz="0" w:space="0" w:color="auto"/>
        <w:right w:val="none" w:sz="0" w:space="0" w:color="auto"/>
      </w:divBdr>
    </w:div>
    <w:div w:id="1367757713">
      <w:bodyDiv w:val="1"/>
      <w:marLeft w:val="0"/>
      <w:marRight w:val="0"/>
      <w:marTop w:val="0"/>
      <w:marBottom w:val="0"/>
      <w:divBdr>
        <w:top w:val="none" w:sz="0" w:space="0" w:color="auto"/>
        <w:left w:val="none" w:sz="0" w:space="0" w:color="auto"/>
        <w:bottom w:val="none" w:sz="0" w:space="0" w:color="auto"/>
        <w:right w:val="none" w:sz="0" w:space="0" w:color="auto"/>
      </w:divBdr>
    </w:div>
    <w:div w:id="1386947469">
      <w:bodyDiv w:val="1"/>
      <w:marLeft w:val="0"/>
      <w:marRight w:val="0"/>
      <w:marTop w:val="0"/>
      <w:marBottom w:val="0"/>
      <w:divBdr>
        <w:top w:val="none" w:sz="0" w:space="0" w:color="auto"/>
        <w:left w:val="none" w:sz="0" w:space="0" w:color="auto"/>
        <w:bottom w:val="none" w:sz="0" w:space="0" w:color="auto"/>
        <w:right w:val="none" w:sz="0" w:space="0" w:color="auto"/>
      </w:divBdr>
    </w:div>
    <w:div w:id="1424032323">
      <w:bodyDiv w:val="1"/>
      <w:marLeft w:val="0"/>
      <w:marRight w:val="0"/>
      <w:marTop w:val="0"/>
      <w:marBottom w:val="0"/>
      <w:divBdr>
        <w:top w:val="none" w:sz="0" w:space="0" w:color="auto"/>
        <w:left w:val="none" w:sz="0" w:space="0" w:color="auto"/>
        <w:bottom w:val="none" w:sz="0" w:space="0" w:color="auto"/>
        <w:right w:val="none" w:sz="0" w:space="0" w:color="auto"/>
      </w:divBdr>
    </w:div>
    <w:div w:id="1452824027">
      <w:bodyDiv w:val="1"/>
      <w:marLeft w:val="0"/>
      <w:marRight w:val="0"/>
      <w:marTop w:val="0"/>
      <w:marBottom w:val="0"/>
      <w:divBdr>
        <w:top w:val="none" w:sz="0" w:space="0" w:color="auto"/>
        <w:left w:val="none" w:sz="0" w:space="0" w:color="auto"/>
        <w:bottom w:val="none" w:sz="0" w:space="0" w:color="auto"/>
        <w:right w:val="none" w:sz="0" w:space="0" w:color="auto"/>
      </w:divBdr>
    </w:div>
    <w:div w:id="1482037511">
      <w:bodyDiv w:val="1"/>
      <w:marLeft w:val="0"/>
      <w:marRight w:val="0"/>
      <w:marTop w:val="0"/>
      <w:marBottom w:val="0"/>
      <w:divBdr>
        <w:top w:val="none" w:sz="0" w:space="0" w:color="auto"/>
        <w:left w:val="none" w:sz="0" w:space="0" w:color="auto"/>
        <w:bottom w:val="none" w:sz="0" w:space="0" w:color="auto"/>
        <w:right w:val="none" w:sz="0" w:space="0" w:color="auto"/>
      </w:divBdr>
    </w:div>
    <w:div w:id="1489248924">
      <w:bodyDiv w:val="1"/>
      <w:marLeft w:val="0"/>
      <w:marRight w:val="0"/>
      <w:marTop w:val="0"/>
      <w:marBottom w:val="0"/>
      <w:divBdr>
        <w:top w:val="none" w:sz="0" w:space="0" w:color="auto"/>
        <w:left w:val="none" w:sz="0" w:space="0" w:color="auto"/>
        <w:bottom w:val="none" w:sz="0" w:space="0" w:color="auto"/>
        <w:right w:val="none" w:sz="0" w:space="0" w:color="auto"/>
      </w:divBdr>
    </w:div>
    <w:div w:id="1498036070">
      <w:bodyDiv w:val="1"/>
      <w:marLeft w:val="0"/>
      <w:marRight w:val="0"/>
      <w:marTop w:val="0"/>
      <w:marBottom w:val="0"/>
      <w:divBdr>
        <w:top w:val="none" w:sz="0" w:space="0" w:color="auto"/>
        <w:left w:val="none" w:sz="0" w:space="0" w:color="auto"/>
        <w:bottom w:val="none" w:sz="0" w:space="0" w:color="auto"/>
        <w:right w:val="none" w:sz="0" w:space="0" w:color="auto"/>
      </w:divBdr>
    </w:div>
    <w:div w:id="1631014810">
      <w:bodyDiv w:val="1"/>
      <w:marLeft w:val="0"/>
      <w:marRight w:val="0"/>
      <w:marTop w:val="0"/>
      <w:marBottom w:val="0"/>
      <w:divBdr>
        <w:top w:val="none" w:sz="0" w:space="0" w:color="auto"/>
        <w:left w:val="none" w:sz="0" w:space="0" w:color="auto"/>
        <w:bottom w:val="none" w:sz="0" w:space="0" w:color="auto"/>
        <w:right w:val="none" w:sz="0" w:space="0" w:color="auto"/>
      </w:divBdr>
    </w:div>
    <w:div w:id="1698240141">
      <w:bodyDiv w:val="1"/>
      <w:marLeft w:val="0"/>
      <w:marRight w:val="0"/>
      <w:marTop w:val="0"/>
      <w:marBottom w:val="0"/>
      <w:divBdr>
        <w:top w:val="none" w:sz="0" w:space="0" w:color="auto"/>
        <w:left w:val="none" w:sz="0" w:space="0" w:color="auto"/>
        <w:bottom w:val="none" w:sz="0" w:space="0" w:color="auto"/>
        <w:right w:val="none" w:sz="0" w:space="0" w:color="auto"/>
      </w:divBdr>
    </w:div>
    <w:div w:id="1895071731">
      <w:bodyDiv w:val="1"/>
      <w:marLeft w:val="0"/>
      <w:marRight w:val="0"/>
      <w:marTop w:val="0"/>
      <w:marBottom w:val="0"/>
      <w:divBdr>
        <w:top w:val="none" w:sz="0" w:space="0" w:color="auto"/>
        <w:left w:val="none" w:sz="0" w:space="0" w:color="auto"/>
        <w:bottom w:val="none" w:sz="0" w:space="0" w:color="auto"/>
        <w:right w:val="none" w:sz="0" w:space="0" w:color="auto"/>
      </w:divBdr>
    </w:div>
    <w:div w:id="2097096341">
      <w:bodyDiv w:val="1"/>
      <w:marLeft w:val="0"/>
      <w:marRight w:val="0"/>
      <w:marTop w:val="0"/>
      <w:marBottom w:val="0"/>
      <w:divBdr>
        <w:top w:val="none" w:sz="0" w:space="0" w:color="auto"/>
        <w:left w:val="none" w:sz="0" w:space="0" w:color="auto"/>
        <w:bottom w:val="none" w:sz="0" w:space="0" w:color="auto"/>
        <w:right w:val="none" w:sz="0" w:space="0" w:color="auto"/>
      </w:divBdr>
    </w:div>
    <w:div w:id="2123180276">
      <w:bodyDiv w:val="1"/>
      <w:marLeft w:val="0"/>
      <w:marRight w:val="0"/>
      <w:marTop w:val="0"/>
      <w:marBottom w:val="0"/>
      <w:divBdr>
        <w:top w:val="none" w:sz="0" w:space="0" w:color="auto"/>
        <w:left w:val="none" w:sz="0" w:space="0" w:color="auto"/>
        <w:bottom w:val="none" w:sz="0" w:space="0" w:color="auto"/>
        <w:right w:val="none" w:sz="0" w:space="0" w:color="auto"/>
      </w:divBdr>
    </w:div>
    <w:div w:id="21232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60</Pages>
  <Words>19106</Words>
  <Characters>149031</Characters>
  <Application>Microsoft Office Word</Application>
  <DocSecurity>0</DocSecurity>
  <Lines>6209</Lines>
  <Paragraphs>3296</Paragraphs>
  <ScaleCrop>false</ScaleCrop>
  <HeadingPairs>
    <vt:vector size="2" baseType="variant">
      <vt:variant>
        <vt:lpstr>Otsikko</vt:lpstr>
      </vt:variant>
      <vt:variant>
        <vt:i4>1</vt:i4>
      </vt:variant>
    </vt:vector>
  </HeadingPairs>
  <TitlesOfParts>
    <vt:vector size="1" baseType="lpstr">
      <vt:lpstr/>
    </vt:vector>
  </TitlesOfParts>
  <Company>LUC</Company>
  <LinksUpToDate>false</LinksUpToDate>
  <CharactersWithSpaces>164841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Ylioinas Marja</dc:creator>
  <cp:keywords/>
  <dc:description/>
  <cp:lastModifiedBy>Ylioinas Marja</cp:lastModifiedBy>
  <cp:revision>6</cp:revision>
  <cp:lastPrinted>2021-08-13T05:52:00Z</cp:lastPrinted>
  <dcterms:created xsi:type="dcterms:W3CDTF">2023-08-10T09:44:00Z</dcterms:created>
  <dcterms:modified xsi:type="dcterms:W3CDTF">2023-08-10T11:31:00Z</dcterms:modified>
</cp:coreProperties>
</file>