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CA09F" w14:textId="2893B4F7" w:rsidR="00EC7C21" w:rsidRDefault="00EC7C21" w:rsidP="00EC1AC5">
      <w:pPr>
        <w:spacing w:after="0"/>
        <w:jc w:val="center"/>
        <w:rPr>
          <w:rFonts w:ascii="Gudea" w:hAnsi="Gudea"/>
          <w:b/>
          <w:color w:val="28CAF0"/>
          <w:sz w:val="24"/>
          <w:szCs w:val="24"/>
          <w:lang w:val="en-GB"/>
        </w:rPr>
      </w:pPr>
      <w:r w:rsidRPr="00C05A42">
        <w:rPr>
          <w:rFonts w:ascii="Gudea" w:hAnsi="Gudea"/>
          <w:b/>
          <w:color w:val="28CAF0"/>
          <w:sz w:val="24"/>
          <w:szCs w:val="24"/>
          <w:lang w:val="en-GB"/>
        </w:rPr>
        <w:t xml:space="preserve">After </w:t>
      </w:r>
      <w:r w:rsidR="00022A30" w:rsidRPr="00C05A42">
        <w:rPr>
          <w:rFonts w:ascii="Gudea" w:hAnsi="Gudea"/>
          <w:b/>
          <w:color w:val="28CAF0"/>
          <w:sz w:val="24"/>
          <w:szCs w:val="24"/>
          <w:lang w:val="en-GB"/>
        </w:rPr>
        <w:t xml:space="preserve">the </w:t>
      </w:r>
      <w:r w:rsidRPr="00C05A42">
        <w:rPr>
          <w:rFonts w:ascii="Gudea" w:hAnsi="Gudea"/>
          <w:b/>
          <w:color w:val="28CAF0"/>
          <w:sz w:val="24"/>
          <w:szCs w:val="24"/>
          <w:lang w:val="en-GB"/>
        </w:rPr>
        <w:t>Mobility</w:t>
      </w:r>
    </w:p>
    <w:tbl>
      <w:tblPr>
        <w:tblW w:w="14187" w:type="dxa"/>
        <w:tblInd w:w="391" w:type="dxa"/>
        <w:tblLayout w:type="fixed"/>
        <w:tblLook w:val="04A0" w:firstRow="1" w:lastRow="0" w:firstColumn="1" w:lastColumn="0" w:noHBand="0" w:noVBand="1"/>
      </w:tblPr>
      <w:tblGrid>
        <w:gridCol w:w="1254"/>
        <w:gridCol w:w="10"/>
        <w:gridCol w:w="1426"/>
        <w:gridCol w:w="25"/>
        <w:gridCol w:w="2190"/>
        <w:gridCol w:w="124"/>
        <w:gridCol w:w="1300"/>
        <w:gridCol w:w="213"/>
        <w:gridCol w:w="1087"/>
        <w:gridCol w:w="367"/>
        <w:gridCol w:w="711"/>
        <w:gridCol w:w="926"/>
        <w:gridCol w:w="871"/>
        <w:gridCol w:w="765"/>
        <w:gridCol w:w="1215"/>
        <w:gridCol w:w="301"/>
        <w:gridCol w:w="1402"/>
      </w:tblGrid>
      <w:tr w:rsidR="00AD0819" w:rsidRPr="00C05A42" w14:paraId="1D4058DD" w14:textId="77777777" w:rsidTr="00633AC2">
        <w:trPr>
          <w:trHeight w:val="227"/>
        </w:trPr>
        <w:tc>
          <w:tcPr>
            <w:tcW w:w="1264" w:type="dxa"/>
            <w:gridSpan w:val="2"/>
            <w:vMerge w:val="restart"/>
            <w:tcBorders>
              <w:top w:val="double" w:sz="6" w:space="0" w:color="auto"/>
              <w:left w:val="double" w:sz="6" w:space="0" w:color="auto"/>
              <w:right w:val="double" w:sz="6" w:space="0" w:color="auto"/>
            </w:tcBorders>
            <w:shd w:val="clear" w:color="auto" w:fill="auto"/>
            <w:vAlign w:val="bottom"/>
            <w:hideMark/>
          </w:tcPr>
          <w:p w14:paraId="1867A08C"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Student</w:t>
            </w:r>
          </w:p>
          <w:p w14:paraId="5A86D6BA" w14:textId="77777777" w:rsidR="00AD0819" w:rsidRPr="00C05A42" w:rsidRDefault="00AD0819" w:rsidP="000E2D52">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1E87C6F"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Last name(s)</w:t>
            </w:r>
          </w:p>
        </w:tc>
        <w:tc>
          <w:tcPr>
            <w:tcW w:w="2190" w:type="dxa"/>
            <w:tcBorders>
              <w:top w:val="double" w:sz="6" w:space="0" w:color="auto"/>
              <w:left w:val="nil"/>
              <w:bottom w:val="single" w:sz="8" w:space="0" w:color="auto"/>
              <w:right w:val="single" w:sz="8" w:space="0" w:color="auto"/>
            </w:tcBorders>
            <w:shd w:val="clear" w:color="auto" w:fill="auto"/>
            <w:noWrap/>
            <w:vAlign w:val="bottom"/>
            <w:hideMark/>
          </w:tcPr>
          <w:p w14:paraId="4EFA6027" w14:textId="77777777" w:rsidR="00AD0819" w:rsidRDefault="00AD0819" w:rsidP="000E2D52">
            <w:pPr>
              <w:spacing w:after="0" w:line="240" w:lineRule="auto"/>
              <w:jc w:val="center"/>
              <w:rPr>
                <w:rFonts w:ascii="Gudea" w:eastAsia="Times New Roman" w:hAnsi="Gudea" w:cs="Times New Roman"/>
                <w:b/>
                <w:bCs/>
                <w:color w:val="595959"/>
                <w:sz w:val="16"/>
                <w:szCs w:val="16"/>
                <w:lang w:val="en-GB" w:eastAsia="en-GB"/>
              </w:rPr>
            </w:pPr>
          </w:p>
          <w:p w14:paraId="764789FD"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First name(s)</w:t>
            </w:r>
          </w:p>
        </w:tc>
        <w:tc>
          <w:tcPr>
            <w:tcW w:w="1637" w:type="dxa"/>
            <w:gridSpan w:val="3"/>
            <w:tcBorders>
              <w:top w:val="double" w:sz="6" w:space="0" w:color="auto"/>
              <w:left w:val="nil"/>
              <w:bottom w:val="single" w:sz="8" w:space="0" w:color="auto"/>
              <w:right w:val="single" w:sz="8" w:space="0" w:color="auto"/>
            </w:tcBorders>
            <w:shd w:val="clear" w:color="auto" w:fill="auto"/>
            <w:vAlign w:val="bottom"/>
            <w:hideMark/>
          </w:tcPr>
          <w:p w14:paraId="3185AD3E"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Date of birth</w:t>
            </w:r>
          </w:p>
        </w:tc>
        <w:tc>
          <w:tcPr>
            <w:tcW w:w="1454" w:type="dxa"/>
            <w:gridSpan w:val="2"/>
            <w:tcBorders>
              <w:top w:val="double" w:sz="6" w:space="0" w:color="auto"/>
              <w:left w:val="nil"/>
              <w:bottom w:val="single" w:sz="8" w:space="0" w:color="auto"/>
              <w:right w:val="single" w:sz="8" w:space="0" w:color="auto"/>
            </w:tcBorders>
            <w:shd w:val="clear" w:color="auto" w:fill="auto"/>
            <w:vAlign w:val="bottom"/>
            <w:hideMark/>
          </w:tcPr>
          <w:p w14:paraId="7053E096"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Nationality</w:t>
            </w:r>
            <w:r w:rsidRPr="00C05A42">
              <w:rPr>
                <w:rStyle w:val="EndnoteReference"/>
                <w:rFonts w:ascii="Gudea" w:hAnsi="Gudea" w:cs="Arial"/>
                <w:color w:val="595959"/>
                <w:sz w:val="16"/>
                <w:szCs w:val="16"/>
                <w:lang w:val="en-GB"/>
              </w:rPr>
              <w:endnoteReference w:id="1"/>
            </w:r>
          </w:p>
        </w:tc>
        <w:tc>
          <w:tcPr>
            <w:tcW w:w="1637" w:type="dxa"/>
            <w:gridSpan w:val="2"/>
            <w:tcBorders>
              <w:top w:val="double" w:sz="6" w:space="0" w:color="auto"/>
              <w:left w:val="nil"/>
              <w:bottom w:val="single" w:sz="8" w:space="0" w:color="auto"/>
              <w:right w:val="single" w:sz="8" w:space="0" w:color="auto"/>
            </w:tcBorders>
            <w:shd w:val="clear" w:color="auto" w:fill="auto"/>
            <w:vAlign w:val="bottom"/>
            <w:hideMark/>
          </w:tcPr>
          <w:p w14:paraId="54F8AAF3" w14:textId="77777777" w:rsidR="00C325CF" w:rsidRDefault="00C325CF" w:rsidP="00C325CF">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Sex</w:t>
            </w:r>
          </w:p>
          <w:p w14:paraId="62C30BCF" w14:textId="77777777" w:rsidR="00C325CF" w:rsidRDefault="00C325CF" w:rsidP="00C325CF">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 xml:space="preserve"> [Male/Female/</w:t>
            </w:r>
          </w:p>
          <w:p w14:paraId="5CDBDC1E" w14:textId="6FA8F4BD" w:rsidR="00AD0819" w:rsidRPr="00C05A42" w:rsidRDefault="00C325CF" w:rsidP="00C325CF">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Undefined]</w:t>
            </w:r>
          </w:p>
        </w:tc>
        <w:tc>
          <w:tcPr>
            <w:tcW w:w="1636" w:type="dxa"/>
            <w:gridSpan w:val="2"/>
            <w:tcBorders>
              <w:top w:val="double" w:sz="6" w:space="0" w:color="auto"/>
              <w:left w:val="nil"/>
              <w:bottom w:val="single" w:sz="8" w:space="0" w:color="auto"/>
              <w:right w:val="single" w:sz="8" w:space="0" w:color="auto"/>
            </w:tcBorders>
            <w:shd w:val="clear" w:color="auto" w:fill="auto"/>
            <w:noWrap/>
            <w:vAlign w:val="bottom"/>
            <w:hideMark/>
          </w:tcPr>
          <w:p w14:paraId="79984E06"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Study cycle</w:t>
            </w:r>
            <w:r w:rsidRPr="00C05A42">
              <w:rPr>
                <w:rStyle w:val="EndnoteReference"/>
                <w:rFonts w:ascii="Gudea" w:hAnsi="Gudea" w:cs="Arial"/>
                <w:color w:val="595959"/>
                <w:sz w:val="16"/>
                <w:szCs w:val="16"/>
                <w:lang w:val="en-GB"/>
              </w:rPr>
              <w:endnoteReference w:id="2"/>
            </w:r>
          </w:p>
        </w:tc>
        <w:tc>
          <w:tcPr>
            <w:tcW w:w="2918" w:type="dxa"/>
            <w:gridSpan w:val="3"/>
            <w:tcBorders>
              <w:top w:val="double" w:sz="6" w:space="0" w:color="auto"/>
              <w:left w:val="nil"/>
              <w:bottom w:val="single" w:sz="8" w:space="0" w:color="auto"/>
              <w:right w:val="double" w:sz="6" w:space="0" w:color="auto"/>
            </w:tcBorders>
            <w:shd w:val="clear" w:color="auto" w:fill="auto"/>
            <w:vAlign w:val="bottom"/>
            <w:hideMark/>
          </w:tcPr>
          <w:p w14:paraId="62F6484B" w14:textId="560C46C6" w:rsidR="00AD0819" w:rsidRPr="00C05A42" w:rsidRDefault="00085503" w:rsidP="000E2D52">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Faculty / Major</w:t>
            </w:r>
          </w:p>
        </w:tc>
      </w:tr>
      <w:tr w:rsidR="00AD0819" w:rsidRPr="00C05A42" w14:paraId="33EEBDFA" w14:textId="77777777" w:rsidTr="00633AC2">
        <w:trPr>
          <w:trHeight w:val="118"/>
        </w:trPr>
        <w:tc>
          <w:tcPr>
            <w:tcW w:w="1264" w:type="dxa"/>
            <w:gridSpan w:val="2"/>
            <w:vMerge/>
            <w:tcBorders>
              <w:left w:val="double" w:sz="6" w:space="0" w:color="auto"/>
              <w:bottom w:val="single" w:sz="8" w:space="0" w:color="auto"/>
              <w:right w:val="double" w:sz="6" w:space="0" w:color="auto"/>
            </w:tcBorders>
            <w:shd w:val="clear" w:color="auto" w:fill="auto"/>
            <w:vAlign w:val="bottom"/>
            <w:hideMark/>
          </w:tcPr>
          <w:p w14:paraId="489DD42D" w14:textId="77777777" w:rsidR="00AD0819" w:rsidRPr="00C05A42" w:rsidRDefault="00AD0819" w:rsidP="000E2D52">
            <w:pPr>
              <w:spacing w:after="0" w:line="240" w:lineRule="auto"/>
              <w:rPr>
                <w:rFonts w:ascii="Gudea" w:eastAsia="Times New Roman" w:hAnsi="Gudea" w:cs="Times New Roman"/>
                <w:color w:val="595959"/>
                <w:sz w:val="16"/>
                <w:szCs w:val="16"/>
                <w:lang w:val="en-GB" w:eastAsia="en-GB"/>
              </w:rPr>
            </w:pPr>
          </w:p>
        </w:tc>
        <w:tc>
          <w:tcPr>
            <w:tcW w:w="1451" w:type="dxa"/>
            <w:gridSpan w:val="2"/>
            <w:tcBorders>
              <w:top w:val="single" w:sz="8" w:space="0" w:color="auto"/>
              <w:left w:val="nil"/>
              <w:bottom w:val="double" w:sz="6" w:space="0" w:color="auto"/>
              <w:right w:val="single" w:sz="8" w:space="0" w:color="auto"/>
            </w:tcBorders>
            <w:shd w:val="clear" w:color="auto" w:fill="auto"/>
            <w:noWrap/>
            <w:vAlign w:val="bottom"/>
          </w:tcPr>
          <w:p w14:paraId="69E19D88"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p w14:paraId="0F656CC9"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2190" w:type="dxa"/>
            <w:tcBorders>
              <w:top w:val="single" w:sz="8" w:space="0" w:color="auto"/>
              <w:left w:val="nil"/>
              <w:bottom w:val="double" w:sz="6" w:space="0" w:color="auto"/>
              <w:right w:val="single" w:sz="8" w:space="0" w:color="auto"/>
            </w:tcBorders>
            <w:shd w:val="clear" w:color="auto" w:fill="auto"/>
            <w:noWrap/>
            <w:vAlign w:val="bottom"/>
          </w:tcPr>
          <w:p w14:paraId="410B1098"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1637" w:type="dxa"/>
            <w:gridSpan w:val="3"/>
            <w:tcBorders>
              <w:top w:val="single" w:sz="8" w:space="0" w:color="auto"/>
              <w:left w:val="nil"/>
              <w:bottom w:val="double" w:sz="6" w:space="0" w:color="auto"/>
              <w:right w:val="single" w:sz="8" w:space="0" w:color="auto"/>
            </w:tcBorders>
            <w:shd w:val="clear" w:color="auto" w:fill="auto"/>
            <w:noWrap/>
            <w:vAlign w:val="bottom"/>
          </w:tcPr>
          <w:p w14:paraId="60886C30"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1454" w:type="dxa"/>
            <w:gridSpan w:val="2"/>
            <w:tcBorders>
              <w:top w:val="single" w:sz="8" w:space="0" w:color="auto"/>
              <w:left w:val="nil"/>
              <w:bottom w:val="double" w:sz="6" w:space="0" w:color="auto"/>
              <w:right w:val="single" w:sz="8" w:space="0" w:color="auto"/>
            </w:tcBorders>
            <w:shd w:val="clear" w:color="auto" w:fill="auto"/>
            <w:noWrap/>
            <w:vAlign w:val="bottom"/>
          </w:tcPr>
          <w:p w14:paraId="6CAB4686"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1637" w:type="dxa"/>
            <w:gridSpan w:val="2"/>
            <w:tcBorders>
              <w:top w:val="single" w:sz="8" w:space="0" w:color="auto"/>
              <w:left w:val="nil"/>
              <w:bottom w:val="double" w:sz="6" w:space="0" w:color="auto"/>
              <w:right w:val="single" w:sz="8" w:space="0" w:color="auto"/>
            </w:tcBorders>
            <w:shd w:val="clear" w:color="auto" w:fill="auto"/>
            <w:noWrap/>
            <w:vAlign w:val="bottom"/>
          </w:tcPr>
          <w:p w14:paraId="01BD81C3" w14:textId="77777777" w:rsidR="00AD0819" w:rsidRPr="00C05A42" w:rsidRDefault="00AD0819" w:rsidP="000E2D52">
            <w:pPr>
              <w:spacing w:after="0" w:line="240" w:lineRule="auto"/>
              <w:jc w:val="center"/>
              <w:rPr>
                <w:rFonts w:ascii="Gudea" w:eastAsia="Times New Roman" w:hAnsi="Gudea" w:cs="Times New Roman"/>
                <w:i/>
                <w:color w:val="595959"/>
                <w:sz w:val="16"/>
                <w:szCs w:val="16"/>
                <w:lang w:val="en-GB" w:eastAsia="en-GB"/>
              </w:rPr>
            </w:pPr>
          </w:p>
        </w:tc>
        <w:tc>
          <w:tcPr>
            <w:tcW w:w="1636" w:type="dxa"/>
            <w:gridSpan w:val="2"/>
            <w:tcBorders>
              <w:top w:val="single" w:sz="8" w:space="0" w:color="auto"/>
              <w:left w:val="nil"/>
              <w:bottom w:val="double" w:sz="6" w:space="0" w:color="auto"/>
              <w:right w:val="single" w:sz="8" w:space="0" w:color="auto"/>
            </w:tcBorders>
            <w:shd w:val="clear" w:color="auto" w:fill="auto"/>
            <w:noWrap/>
            <w:vAlign w:val="bottom"/>
          </w:tcPr>
          <w:p w14:paraId="5E27CBB6"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2918" w:type="dxa"/>
            <w:gridSpan w:val="3"/>
            <w:tcBorders>
              <w:top w:val="single" w:sz="8" w:space="0" w:color="auto"/>
              <w:left w:val="nil"/>
              <w:bottom w:val="double" w:sz="6" w:space="0" w:color="auto"/>
              <w:right w:val="double" w:sz="6" w:space="0" w:color="auto"/>
            </w:tcBorders>
            <w:shd w:val="clear" w:color="auto" w:fill="auto"/>
            <w:noWrap/>
            <w:vAlign w:val="bottom"/>
          </w:tcPr>
          <w:p w14:paraId="37BEF5F6"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bookmarkStart w:id="0" w:name="_GoBack"/>
        <w:bookmarkEnd w:id="0"/>
      </w:tr>
      <w:tr w:rsidR="00C05A42" w:rsidRPr="00C05A42" w14:paraId="69DCA0A7" w14:textId="77777777" w:rsidTr="00633AC2">
        <w:tblPrEx>
          <w:tblBorders>
            <w:top w:val="double" w:sz="6" w:space="0" w:color="auto"/>
            <w:left w:val="double" w:sz="6" w:space="0" w:color="auto"/>
            <w:bottom w:val="double" w:sz="6" w:space="0" w:color="auto"/>
            <w:right w:val="double" w:sz="6" w:space="0" w:color="auto"/>
          </w:tblBorders>
        </w:tblPrEx>
        <w:trPr>
          <w:trHeight w:val="6005"/>
        </w:trPr>
        <w:tc>
          <w:tcPr>
            <w:tcW w:w="1254" w:type="dxa"/>
            <w:shd w:val="clear" w:color="auto" w:fill="auto"/>
            <w:noWrap/>
            <w:vAlign w:val="bottom"/>
            <w:hideMark/>
          </w:tcPr>
          <w:p w14:paraId="69DCA0A1" w14:textId="77777777" w:rsidR="00433B68" w:rsidRPr="00C05A42" w:rsidRDefault="00D65D86" w:rsidP="003F2100">
            <w:pPr>
              <w:spacing w:after="0" w:line="240" w:lineRule="auto"/>
              <w:rPr>
                <w:rFonts w:ascii="Gudea" w:eastAsia="Times New Roman" w:hAnsi="Gudea" w:cs="Times New Roman"/>
                <w:b/>
                <w:bCs/>
                <w:color w:val="595959"/>
                <w:sz w:val="16"/>
                <w:szCs w:val="16"/>
                <w:lang w:val="en-GB" w:eastAsia="en-GB"/>
              </w:rPr>
            </w:pPr>
            <w:r w:rsidRPr="00C05A42">
              <w:rPr>
                <w:rFonts w:ascii="Gudea" w:hAnsi="Gudea"/>
                <w:color w:val="595959"/>
                <w:sz w:val="16"/>
                <w:szCs w:val="16"/>
                <w:lang w:val="en-GB"/>
              </w:rPr>
              <w:br w:type="page"/>
            </w:r>
          </w:p>
          <w:p w14:paraId="69DCA0A2" w14:textId="77777777" w:rsidR="00433B68" w:rsidRPr="00C05A42" w:rsidRDefault="00433B68" w:rsidP="003F2100">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12933" w:type="dxa"/>
            <w:gridSpan w:val="16"/>
            <w:shd w:val="clear" w:color="auto" w:fill="auto"/>
            <w:noWrap/>
            <w:vAlign w:val="bottom"/>
            <w:hideMark/>
          </w:tcPr>
          <w:p w14:paraId="69DCA0A3" w14:textId="20918683" w:rsidR="00433B68" w:rsidRPr="00D35A9E" w:rsidRDefault="002E5944" w:rsidP="00085503">
            <w:pPr>
              <w:spacing w:after="0" w:line="240" w:lineRule="auto"/>
              <w:rPr>
                <w:rFonts w:ascii="Gudea" w:eastAsia="Times New Roman" w:hAnsi="Gudea" w:cs="Times New Roman"/>
                <w:b/>
                <w:bCs/>
                <w:iCs/>
                <w:color w:val="595959"/>
                <w:sz w:val="24"/>
                <w:szCs w:val="24"/>
                <w:lang w:val="en-GB" w:eastAsia="en-GB"/>
              </w:rPr>
            </w:pPr>
            <w:r>
              <w:rPr>
                <w:rFonts w:ascii="Gudea" w:eastAsia="Times New Roman" w:hAnsi="Gudea" w:cs="Times New Roman"/>
                <w:b/>
                <w:bCs/>
                <w:iCs/>
                <w:color w:val="28CAF0"/>
                <w:sz w:val="24"/>
                <w:szCs w:val="24"/>
                <w:lang w:val="en-GB" w:eastAsia="en-GB"/>
              </w:rPr>
              <w:br/>
            </w:r>
            <w:r w:rsidR="0082252E" w:rsidRPr="00D35A9E">
              <w:rPr>
                <w:rFonts w:ascii="Gudea" w:eastAsia="Times New Roman" w:hAnsi="Gudea" w:cs="Times New Roman"/>
                <w:b/>
                <w:bCs/>
                <w:iCs/>
                <w:color w:val="28CAF0"/>
                <w:sz w:val="24"/>
                <w:szCs w:val="24"/>
                <w:lang w:val="en-GB" w:eastAsia="en-GB"/>
              </w:rPr>
              <w:t>Transcript of Records</w:t>
            </w:r>
            <w:r w:rsidR="0082252E" w:rsidRPr="00D35A9E" w:rsidDel="0082252E">
              <w:rPr>
                <w:rFonts w:ascii="Gudea" w:eastAsia="Times New Roman" w:hAnsi="Gudea" w:cs="Times New Roman"/>
                <w:b/>
                <w:bCs/>
                <w:iCs/>
                <w:color w:val="28CAF0"/>
                <w:sz w:val="24"/>
                <w:szCs w:val="24"/>
                <w:lang w:val="en-GB" w:eastAsia="en-GB"/>
              </w:rPr>
              <w:t xml:space="preserve"> </w:t>
            </w:r>
            <w:r w:rsidR="002E6A73">
              <w:rPr>
                <w:rFonts w:ascii="Gudea" w:eastAsia="Times New Roman" w:hAnsi="Gudea" w:cs="Times New Roman"/>
                <w:b/>
                <w:bCs/>
                <w:iCs/>
                <w:color w:val="28CAF0"/>
                <w:sz w:val="24"/>
                <w:szCs w:val="24"/>
                <w:lang w:val="en-GB" w:eastAsia="en-GB"/>
              </w:rPr>
              <w:t xml:space="preserve">from </w:t>
            </w:r>
            <w:r w:rsidR="0082252E" w:rsidRPr="00D35A9E">
              <w:rPr>
                <w:rFonts w:ascii="Gudea" w:eastAsia="Times New Roman" w:hAnsi="Gudea" w:cs="Times New Roman"/>
                <w:b/>
                <w:bCs/>
                <w:iCs/>
                <w:color w:val="28CAF0"/>
                <w:sz w:val="24"/>
                <w:szCs w:val="24"/>
                <w:lang w:val="en-GB" w:eastAsia="en-GB"/>
              </w:rPr>
              <w:t xml:space="preserve">the </w:t>
            </w:r>
            <w:r w:rsidR="009F0C47" w:rsidRPr="00D35A9E">
              <w:rPr>
                <w:rFonts w:ascii="Gudea" w:eastAsia="Times New Roman" w:hAnsi="Gudea" w:cs="Times New Roman"/>
                <w:b/>
                <w:bCs/>
                <w:iCs/>
                <w:color w:val="28CAF0"/>
                <w:sz w:val="24"/>
                <w:szCs w:val="24"/>
                <w:lang w:val="en-GB" w:eastAsia="en-GB"/>
              </w:rPr>
              <w:t>Receiving Institution</w:t>
            </w:r>
            <w:r w:rsidR="00433B68" w:rsidRPr="00D35A9E">
              <w:rPr>
                <w:rFonts w:ascii="Gudea" w:eastAsia="Times New Roman" w:hAnsi="Gudea" w:cs="Times New Roman"/>
                <w:b/>
                <w:bCs/>
                <w:iCs/>
                <w:color w:val="28CAF0"/>
                <w:sz w:val="24"/>
                <w:szCs w:val="24"/>
                <w:lang w:val="en-GB" w:eastAsia="en-GB"/>
              </w:rPr>
              <w:t xml:space="preserve"> </w:t>
            </w:r>
          </w:p>
          <w:p w14:paraId="69DCA0A4" w14:textId="3EEBD14E" w:rsidR="004F6083" w:rsidRPr="00491F06" w:rsidRDefault="00220F98" w:rsidP="00085503">
            <w:pPr>
              <w:spacing w:after="0" w:line="240" w:lineRule="auto"/>
              <w:rPr>
                <w:rFonts w:ascii="Gudea" w:eastAsia="Times New Roman" w:hAnsi="Gudea" w:cs="Times New Roman"/>
                <w:bCs/>
                <w:iCs/>
                <w:color w:val="595959"/>
                <w:sz w:val="18"/>
                <w:szCs w:val="18"/>
                <w:lang w:val="en-GB" w:eastAsia="en-GB"/>
              </w:rPr>
            </w:pPr>
            <w:r w:rsidRPr="00491F06">
              <w:rPr>
                <w:rFonts w:ascii="Gudea" w:eastAsia="Times New Roman" w:hAnsi="Gudea" w:cs="Times New Roman"/>
                <w:bCs/>
                <w:iCs/>
                <w:color w:val="595959"/>
                <w:sz w:val="18"/>
                <w:szCs w:val="18"/>
                <w:lang w:val="en-GB" w:eastAsia="en-GB"/>
              </w:rPr>
              <w:t xml:space="preserve">Student will enclose the original Transcript of Records into the </w:t>
            </w:r>
            <w:proofErr w:type="spellStart"/>
            <w:r w:rsidRPr="00491F06">
              <w:rPr>
                <w:rFonts w:ascii="Gudea" w:eastAsia="Times New Roman" w:hAnsi="Gudea" w:cs="Times New Roman"/>
                <w:bCs/>
                <w:iCs/>
                <w:color w:val="595959"/>
                <w:sz w:val="18"/>
                <w:szCs w:val="18"/>
                <w:lang w:val="en-GB" w:eastAsia="en-GB"/>
              </w:rPr>
              <w:t>SoleMOVE</w:t>
            </w:r>
            <w:proofErr w:type="spellEnd"/>
            <w:r w:rsidRPr="00491F06">
              <w:rPr>
                <w:rFonts w:ascii="Gudea" w:eastAsia="Times New Roman" w:hAnsi="Gudea" w:cs="Times New Roman"/>
                <w:bCs/>
                <w:iCs/>
                <w:color w:val="595959"/>
                <w:sz w:val="18"/>
                <w:szCs w:val="18"/>
                <w:lang w:val="en-GB" w:eastAsia="en-GB"/>
              </w:rPr>
              <w:t xml:space="preserve"> mobility system after receiving it from the Receiving institution. </w:t>
            </w:r>
          </w:p>
          <w:p w14:paraId="77C96D48" w14:textId="77777777" w:rsidR="00220F98" w:rsidRPr="00C05A42" w:rsidRDefault="00220F98" w:rsidP="00085503">
            <w:pPr>
              <w:spacing w:after="0" w:line="240" w:lineRule="auto"/>
              <w:rPr>
                <w:rFonts w:ascii="Gudea" w:eastAsia="Times New Roman" w:hAnsi="Gudea" w:cs="Times New Roman"/>
                <w:b/>
                <w:bCs/>
                <w:i/>
                <w:iCs/>
                <w:color w:val="595959"/>
                <w:sz w:val="16"/>
                <w:szCs w:val="16"/>
                <w:lang w:val="en-GB" w:eastAsia="en-GB"/>
              </w:rPr>
            </w:pPr>
          </w:p>
          <w:p w14:paraId="05725C18" w14:textId="0F43BECB" w:rsidR="00220F98" w:rsidRPr="00D35A9E" w:rsidRDefault="00220F98" w:rsidP="00085503">
            <w:pPr>
              <w:spacing w:after="0" w:line="240" w:lineRule="auto"/>
              <w:rPr>
                <w:rFonts w:ascii="Gudea" w:eastAsia="Times New Roman" w:hAnsi="Gudea" w:cs="Times New Roman"/>
                <w:b/>
                <w:bCs/>
                <w:iCs/>
                <w:color w:val="28CAF0"/>
                <w:sz w:val="24"/>
                <w:szCs w:val="24"/>
                <w:lang w:val="en-GB" w:eastAsia="en-GB"/>
              </w:rPr>
            </w:pPr>
            <w:r w:rsidRPr="00D35A9E">
              <w:rPr>
                <w:rFonts w:ascii="Gudea" w:eastAsia="Times New Roman" w:hAnsi="Gudea" w:cs="Times New Roman"/>
                <w:b/>
                <w:bCs/>
                <w:iCs/>
                <w:color w:val="28CAF0"/>
                <w:sz w:val="24"/>
                <w:szCs w:val="24"/>
                <w:lang w:val="en-GB" w:eastAsia="en-GB"/>
              </w:rPr>
              <w:t>Confirmation of the Mobility Period</w:t>
            </w:r>
          </w:p>
          <w:p w14:paraId="316B6542" w14:textId="257A54E9" w:rsidR="00633AC2" w:rsidRPr="00C05A42" w:rsidRDefault="00633AC2" w:rsidP="00085503">
            <w:pPr>
              <w:spacing w:after="0" w:line="240" w:lineRule="auto"/>
              <w:rPr>
                <w:rFonts w:ascii="Gudea" w:eastAsia="Times New Roman" w:hAnsi="Gudea" w:cs="Times New Roman"/>
                <w:bCs/>
                <w:i/>
                <w:iCs/>
                <w:color w:val="595959"/>
                <w:sz w:val="16"/>
                <w:szCs w:val="16"/>
                <w:lang w:val="en-GB" w:eastAsia="en-GB"/>
              </w:rPr>
            </w:pPr>
            <w:r>
              <w:rPr>
                <w:rFonts w:ascii="Gudea" w:eastAsia="Times New Roman" w:hAnsi="Gudea" w:cs="Times New Roman"/>
                <w:bCs/>
                <w:i/>
                <w:iCs/>
                <w:color w:val="595959"/>
                <w:sz w:val="16"/>
                <w:szCs w:val="16"/>
                <w:lang w:val="en-GB" w:eastAsia="en-GB"/>
              </w:rPr>
              <w:t>Completed by the Responsible</w:t>
            </w:r>
            <w:r w:rsidR="00085503">
              <w:rPr>
                <w:rFonts w:ascii="Gudea" w:eastAsia="Times New Roman" w:hAnsi="Gudea" w:cs="Times New Roman"/>
                <w:bCs/>
                <w:i/>
                <w:iCs/>
                <w:color w:val="595959"/>
                <w:sz w:val="16"/>
                <w:szCs w:val="16"/>
                <w:lang w:val="en-GB" w:eastAsia="en-GB"/>
              </w:rPr>
              <w:t xml:space="preserve"> person at the Receiving Institution</w:t>
            </w:r>
            <w:r w:rsidRPr="00C05A42">
              <w:rPr>
                <w:rFonts w:ascii="Gudea" w:eastAsia="Times New Roman" w:hAnsi="Gudea" w:cs="Times New Roman"/>
                <w:bCs/>
                <w:i/>
                <w:iCs/>
                <w:color w:val="595959"/>
                <w:sz w:val="16"/>
                <w:szCs w:val="16"/>
                <w:lang w:val="en-GB" w:eastAsia="en-GB"/>
              </w:rPr>
              <w:t xml:space="preserve">. </w:t>
            </w:r>
          </w:p>
          <w:p w14:paraId="799F2898" w14:textId="77777777" w:rsidR="00633AC2" w:rsidRPr="00C05A42" w:rsidRDefault="00633AC2" w:rsidP="00085503">
            <w:pPr>
              <w:spacing w:after="0" w:line="240" w:lineRule="auto"/>
              <w:rPr>
                <w:rFonts w:ascii="Gudea" w:eastAsia="Times New Roman" w:hAnsi="Gudea" w:cs="Times New Roman"/>
                <w:b/>
                <w:bCs/>
                <w:iCs/>
                <w:color w:val="595959"/>
                <w:sz w:val="16"/>
                <w:szCs w:val="16"/>
                <w:lang w:val="en-GB" w:eastAsia="en-GB"/>
              </w:rPr>
            </w:pPr>
          </w:p>
          <w:p w14:paraId="69DCA0A5" w14:textId="668FFCB8" w:rsidR="00433B68" w:rsidRPr="00D42E28" w:rsidRDefault="00433B68" w:rsidP="00085503">
            <w:pPr>
              <w:spacing w:after="0" w:line="240" w:lineRule="auto"/>
              <w:rPr>
                <w:rFonts w:ascii="Gudea" w:eastAsia="Times New Roman" w:hAnsi="Gudea" w:cs="Times New Roman"/>
                <w:b/>
                <w:bCs/>
                <w:iCs/>
                <w:color w:val="595959"/>
                <w:sz w:val="18"/>
                <w:szCs w:val="18"/>
                <w:lang w:val="en-GB" w:eastAsia="en-GB"/>
              </w:rPr>
            </w:pPr>
            <w:r w:rsidRPr="00D42E28">
              <w:rPr>
                <w:rFonts w:ascii="Gudea" w:eastAsia="Times New Roman" w:hAnsi="Gudea" w:cs="Times New Roman"/>
                <w:b/>
                <w:bCs/>
                <w:iCs/>
                <w:color w:val="595959"/>
                <w:sz w:val="18"/>
                <w:szCs w:val="18"/>
                <w:lang w:val="en-GB" w:eastAsia="en-GB"/>
              </w:rPr>
              <w:t>Start and end dates of the study period: f</w:t>
            </w:r>
            <w:r w:rsidR="00CB4386" w:rsidRPr="00D42E28">
              <w:rPr>
                <w:rFonts w:ascii="Gudea" w:eastAsia="Times New Roman" w:hAnsi="Gudea" w:cs="Times New Roman"/>
                <w:b/>
                <w:bCs/>
                <w:iCs/>
                <w:color w:val="595959"/>
                <w:sz w:val="18"/>
                <w:szCs w:val="18"/>
                <w:lang w:val="en-GB" w:eastAsia="en-GB"/>
              </w:rPr>
              <w:t>rom [day</w:t>
            </w:r>
            <w:r w:rsidR="002E6A73" w:rsidRPr="00D42E28">
              <w:rPr>
                <w:rFonts w:ascii="Gudea" w:eastAsia="Times New Roman" w:hAnsi="Gudea" w:cs="Times New Roman"/>
                <w:b/>
                <w:bCs/>
                <w:iCs/>
                <w:color w:val="595959"/>
                <w:sz w:val="18"/>
                <w:szCs w:val="18"/>
                <w:lang w:val="en-GB" w:eastAsia="en-GB"/>
              </w:rPr>
              <w:t xml:space="preserve"> </w:t>
            </w:r>
            <w:r w:rsidR="00CB4386" w:rsidRPr="00D42E28">
              <w:rPr>
                <w:rFonts w:ascii="Gudea" w:eastAsia="Times New Roman" w:hAnsi="Gudea" w:cs="Times New Roman"/>
                <w:b/>
                <w:bCs/>
                <w:iCs/>
                <w:color w:val="595959"/>
                <w:sz w:val="18"/>
                <w:szCs w:val="18"/>
                <w:lang w:val="en-GB" w:eastAsia="en-GB"/>
              </w:rPr>
              <w:t>/</w:t>
            </w:r>
            <w:r w:rsidR="002E6A73" w:rsidRPr="00D42E28">
              <w:rPr>
                <w:rFonts w:ascii="Gudea" w:eastAsia="Times New Roman" w:hAnsi="Gudea" w:cs="Times New Roman"/>
                <w:b/>
                <w:bCs/>
                <w:iCs/>
                <w:color w:val="595959"/>
                <w:sz w:val="18"/>
                <w:szCs w:val="18"/>
                <w:lang w:val="en-GB" w:eastAsia="en-GB"/>
              </w:rPr>
              <w:t xml:space="preserve"> </w:t>
            </w:r>
            <w:r w:rsidR="00CB4386" w:rsidRPr="00D42E28">
              <w:rPr>
                <w:rFonts w:ascii="Gudea" w:eastAsia="Times New Roman" w:hAnsi="Gudea" w:cs="Times New Roman"/>
                <w:b/>
                <w:bCs/>
                <w:iCs/>
                <w:color w:val="595959"/>
                <w:sz w:val="18"/>
                <w:szCs w:val="18"/>
                <w:lang w:val="en-GB" w:eastAsia="en-GB"/>
              </w:rPr>
              <w:t>month</w:t>
            </w:r>
            <w:r w:rsidR="002E6A73" w:rsidRPr="00D42E28">
              <w:rPr>
                <w:rFonts w:ascii="Gudea" w:eastAsia="Times New Roman" w:hAnsi="Gudea" w:cs="Times New Roman"/>
                <w:b/>
                <w:bCs/>
                <w:iCs/>
                <w:color w:val="595959"/>
                <w:sz w:val="18"/>
                <w:szCs w:val="18"/>
                <w:lang w:val="en-GB" w:eastAsia="en-GB"/>
              </w:rPr>
              <w:t xml:space="preserve"> </w:t>
            </w:r>
            <w:r w:rsidR="00CB4386" w:rsidRPr="00D42E28">
              <w:rPr>
                <w:rFonts w:ascii="Gudea" w:eastAsia="Times New Roman" w:hAnsi="Gudea" w:cs="Times New Roman"/>
                <w:b/>
                <w:bCs/>
                <w:iCs/>
                <w:color w:val="595959"/>
                <w:sz w:val="18"/>
                <w:szCs w:val="18"/>
                <w:lang w:val="en-GB" w:eastAsia="en-GB"/>
              </w:rPr>
              <w:t>/</w:t>
            </w:r>
            <w:r w:rsidR="002E6A73" w:rsidRPr="00D42E28">
              <w:rPr>
                <w:rFonts w:ascii="Gudea" w:eastAsia="Times New Roman" w:hAnsi="Gudea" w:cs="Times New Roman"/>
                <w:b/>
                <w:bCs/>
                <w:iCs/>
                <w:color w:val="595959"/>
                <w:sz w:val="18"/>
                <w:szCs w:val="18"/>
                <w:lang w:val="en-GB" w:eastAsia="en-GB"/>
              </w:rPr>
              <w:t xml:space="preserve"> </w:t>
            </w:r>
            <w:r w:rsidR="00CB4386" w:rsidRPr="00D42E28">
              <w:rPr>
                <w:rFonts w:ascii="Gudea" w:eastAsia="Times New Roman" w:hAnsi="Gudea" w:cs="Times New Roman"/>
                <w:b/>
                <w:bCs/>
                <w:iCs/>
                <w:color w:val="595959"/>
                <w:sz w:val="18"/>
                <w:szCs w:val="18"/>
                <w:lang w:val="en-GB" w:eastAsia="en-GB"/>
              </w:rPr>
              <w:t>year] ……………. to</w:t>
            </w:r>
            <w:r w:rsidRPr="00D42E28">
              <w:rPr>
                <w:rFonts w:ascii="Gudea" w:eastAsia="Times New Roman" w:hAnsi="Gudea" w:cs="Times New Roman"/>
                <w:b/>
                <w:bCs/>
                <w:iCs/>
                <w:color w:val="595959"/>
                <w:sz w:val="18"/>
                <w:szCs w:val="18"/>
                <w:lang w:val="en-GB" w:eastAsia="en-GB"/>
              </w:rPr>
              <w:t xml:space="preserve"> [day</w:t>
            </w:r>
            <w:r w:rsidR="002E6A73" w:rsidRPr="00D42E28">
              <w:rPr>
                <w:rFonts w:ascii="Gudea" w:eastAsia="Times New Roman" w:hAnsi="Gudea" w:cs="Times New Roman"/>
                <w:b/>
                <w:bCs/>
                <w:iCs/>
                <w:color w:val="595959"/>
                <w:sz w:val="18"/>
                <w:szCs w:val="18"/>
                <w:lang w:val="en-GB" w:eastAsia="en-GB"/>
              </w:rPr>
              <w:t xml:space="preserve"> </w:t>
            </w:r>
            <w:r w:rsidRPr="00D42E28">
              <w:rPr>
                <w:rFonts w:ascii="Gudea" w:eastAsia="Times New Roman" w:hAnsi="Gudea" w:cs="Times New Roman"/>
                <w:b/>
                <w:bCs/>
                <w:iCs/>
                <w:color w:val="595959"/>
                <w:sz w:val="18"/>
                <w:szCs w:val="18"/>
                <w:lang w:val="en-GB" w:eastAsia="en-GB"/>
              </w:rPr>
              <w:t>/</w:t>
            </w:r>
            <w:r w:rsidR="002E6A73" w:rsidRPr="00D42E28">
              <w:rPr>
                <w:rFonts w:ascii="Gudea" w:eastAsia="Times New Roman" w:hAnsi="Gudea" w:cs="Times New Roman"/>
                <w:b/>
                <w:bCs/>
                <w:iCs/>
                <w:color w:val="595959"/>
                <w:sz w:val="18"/>
                <w:szCs w:val="18"/>
                <w:lang w:val="en-GB" w:eastAsia="en-GB"/>
              </w:rPr>
              <w:t xml:space="preserve"> </w:t>
            </w:r>
            <w:r w:rsidRPr="00D42E28">
              <w:rPr>
                <w:rFonts w:ascii="Gudea" w:eastAsia="Times New Roman" w:hAnsi="Gudea" w:cs="Times New Roman"/>
                <w:b/>
                <w:bCs/>
                <w:iCs/>
                <w:color w:val="595959"/>
                <w:sz w:val="18"/>
                <w:szCs w:val="18"/>
                <w:lang w:val="en-GB" w:eastAsia="en-GB"/>
              </w:rPr>
              <w:t>month</w:t>
            </w:r>
            <w:r w:rsidR="002E6A73" w:rsidRPr="00D42E28">
              <w:rPr>
                <w:rFonts w:ascii="Gudea" w:eastAsia="Times New Roman" w:hAnsi="Gudea" w:cs="Times New Roman"/>
                <w:b/>
                <w:bCs/>
                <w:iCs/>
                <w:color w:val="595959"/>
                <w:sz w:val="18"/>
                <w:szCs w:val="18"/>
                <w:lang w:val="en-GB" w:eastAsia="en-GB"/>
              </w:rPr>
              <w:t xml:space="preserve"> </w:t>
            </w:r>
            <w:r w:rsidRPr="00D42E28">
              <w:rPr>
                <w:rFonts w:ascii="Gudea" w:eastAsia="Times New Roman" w:hAnsi="Gudea" w:cs="Times New Roman"/>
                <w:b/>
                <w:bCs/>
                <w:iCs/>
                <w:color w:val="595959"/>
                <w:sz w:val="18"/>
                <w:szCs w:val="18"/>
                <w:lang w:val="en-GB" w:eastAsia="en-GB"/>
              </w:rPr>
              <w:t>/</w:t>
            </w:r>
            <w:r w:rsidR="002E6A73" w:rsidRPr="00D42E28">
              <w:rPr>
                <w:rFonts w:ascii="Gudea" w:eastAsia="Times New Roman" w:hAnsi="Gudea" w:cs="Times New Roman"/>
                <w:b/>
                <w:bCs/>
                <w:iCs/>
                <w:color w:val="595959"/>
                <w:sz w:val="18"/>
                <w:szCs w:val="18"/>
                <w:lang w:val="en-GB" w:eastAsia="en-GB"/>
              </w:rPr>
              <w:t xml:space="preserve"> </w:t>
            </w:r>
            <w:r w:rsidRPr="00D42E28">
              <w:rPr>
                <w:rFonts w:ascii="Gudea" w:eastAsia="Times New Roman" w:hAnsi="Gudea" w:cs="Times New Roman"/>
                <w:b/>
                <w:bCs/>
                <w:iCs/>
                <w:color w:val="595959"/>
                <w:sz w:val="18"/>
                <w:szCs w:val="18"/>
                <w:lang w:val="en-GB" w:eastAsia="en-GB"/>
              </w:rPr>
              <w:t>year] …………….</w:t>
            </w:r>
          </w:p>
          <w:p w14:paraId="34FB1C75" w14:textId="77777777" w:rsidR="00220F98" w:rsidRPr="00D42E28" w:rsidRDefault="00220F98" w:rsidP="00085503">
            <w:pPr>
              <w:spacing w:after="0" w:line="240" w:lineRule="auto"/>
              <w:rPr>
                <w:rFonts w:ascii="Gudea" w:eastAsia="Times New Roman" w:hAnsi="Gudea" w:cs="Times New Roman"/>
                <w:b/>
                <w:bCs/>
                <w:iCs/>
                <w:color w:val="595959"/>
                <w:sz w:val="18"/>
                <w:szCs w:val="18"/>
                <w:lang w:val="en-GB" w:eastAsia="en-GB"/>
              </w:rPr>
            </w:pPr>
          </w:p>
          <w:p w14:paraId="70D64104" w14:textId="3B48A76B" w:rsidR="00220F98" w:rsidRPr="002D75DE" w:rsidRDefault="00220F98" w:rsidP="00085503">
            <w:pPr>
              <w:spacing w:after="0" w:line="240" w:lineRule="auto"/>
              <w:rPr>
                <w:rFonts w:ascii="Gudea" w:eastAsia="Times New Roman" w:hAnsi="Gudea" w:cs="Times New Roman"/>
                <w:b/>
                <w:bCs/>
                <w:iCs/>
                <w:color w:val="595959"/>
                <w:sz w:val="18"/>
                <w:szCs w:val="18"/>
                <w:lang w:val="en-GB" w:eastAsia="en-GB"/>
              </w:rPr>
            </w:pPr>
            <w:r w:rsidRPr="002D75DE">
              <w:rPr>
                <w:rFonts w:ascii="Gudea" w:eastAsia="Times New Roman" w:hAnsi="Gudea" w:cs="Times New Roman"/>
                <w:b/>
                <w:bCs/>
                <w:iCs/>
                <w:color w:val="595959"/>
                <w:sz w:val="18"/>
                <w:szCs w:val="18"/>
                <w:lang w:val="en-GB" w:eastAsia="en-GB"/>
              </w:rPr>
              <w:t xml:space="preserve">Start and end dates </w:t>
            </w:r>
            <w:r w:rsidR="002D75DE" w:rsidRPr="002D75DE">
              <w:rPr>
                <w:rFonts w:ascii="Gudea" w:eastAsia="Times New Roman" w:hAnsi="Gudea" w:cs="Times New Roman"/>
                <w:b/>
                <w:bCs/>
                <w:iCs/>
                <w:color w:val="595959"/>
                <w:sz w:val="18"/>
                <w:szCs w:val="18"/>
                <w:lang w:val="en-GB" w:eastAsia="en-GB"/>
              </w:rPr>
              <w:t>should match the dates of the acceptance letter unless otherwise clearly agreed with all three parties.</w:t>
            </w:r>
          </w:p>
          <w:p w14:paraId="3404F898" w14:textId="77777777" w:rsidR="009F4D05" w:rsidRDefault="009F4D05" w:rsidP="00085503">
            <w:pPr>
              <w:spacing w:after="0" w:line="240" w:lineRule="auto"/>
              <w:rPr>
                <w:rFonts w:ascii="Gudea" w:eastAsia="Times New Roman" w:hAnsi="Gudea" w:cs="Times New Roman"/>
                <w:bCs/>
                <w:iCs/>
                <w:color w:val="595959"/>
                <w:sz w:val="16"/>
                <w:szCs w:val="16"/>
                <w:lang w:val="en-GB" w:eastAsia="en-GB"/>
              </w:rPr>
            </w:pPr>
          </w:p>
          <w:tbl>
            <w:tblPr>
              <w:tblW w:w="11455" w:type="dxa"/>
              <w:tblInd w:w="392" w:type="dxa"/>
              <w:tblLayout w:type="fixed"/>
              <w:tblLook w:val="04A0" w:firstRow="1" w:lastRow="0" w:firstColumn="1" w:lastColumn="0" w:noHBand="0" w:noVBand="1"/>
            </w:tblPr>
            <w:tblGrid>
              <w:gridCol w:w="2549"/>
              <w:gridCol w:w="2723"/>
              <w:gridCol w:w="2181"/>
              <w:gridCol w:w="1454"/>
              <w:gridCol w:w="2548"/>
            </w:tblGrid>
            <w:tr w:rsidR="009F4D05" w:rsidRPr="00C05A42" w14:paraId="7F3FF8A2" w14:textId="77777777" w:rsidTr="009F4D05">
              <w:trPr>
                <w:trHeight w:val="177"/>
              </w:trPr>
              <w:tc>
                <w:tcPr>
                  <w:tcW w:w="254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F4D806C" w14:textId="77777777" w:rsidR="009F4D05" w:rsidRPr="00C05A42" w:rsidRDefault="009F4D05" w:rsidP="00085503">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Commitment</w:t>
                  </w:r>
                </w:p>
              </w:tc>
              <w:tc>
                <w:tcPr>
                  <w:tcW w:w="2723" w:type="dxa"/>
                  <w:tcBorders>
                    <w:top w:val="double" w:sz="6" w:space="0" w:color="auto"/>
                    <w:left w:val="nil"/>
                    <w:bottom w:val="single" w:sz="8" w:space="0" w:color="auto"/>
                    <w:right w:val="single" w:sz="8" w:space="0" w:color="auto"/>
                  </w:tcBorders>
                  <w:shd w:val="clear" w:color="auto" w:fill="auto"/>
                  <w:noWrap/>
                  <w:vAlign w:val="center"/>
                  <w:hideMark/>
                </w:tcPr>
                <w:p w14:paraId="4B44803B" w14:textId="77777777" w:rsidR="009F4D05" w:rsidRPr="00C05A42" w:rsidRDefault="009F4D05" w:rsidP="00085503">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Name</w:t>
                  </w:r>
                </w:p>
              </w:tc>
              <w:tc>
                <w:tcPr>
                  <w:tcW w:w="2181" w:type="dxa"/>
                  <w:tcBorders>
                    <w:top w:val="double" w:sz="6" w:space="0" w:color="auto"/>
                    <w:left w:val="single" w:sz="8" w:space="0" w:color="auto"/>
                    <w:bottom w:val="single" w:sz="8" w:space="0" w:color="auto"/>
                    <w:right w:val="nil"/>
                  </w:tcBorders>
                  <w:shd w:val="clear" w:color="auto" w:fill="auto"/>
                  <w:vAlign w:val="center"/>
                  <w:hideMark/>
                </w:tcPr>
                <w:p w14:paraId="578F64B1" w14:textId="77777777" w:rsidR="009F4D05" w:rsidRPr="00C05A42" w:rsidRDefault="009F4D05" w:rsidP="00085503">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Position</w:t>
                  </w:r>
                </w:p>
              </w:tc>
              <w:tc>
                <w:tcPr>
                  <w:tcW w:w="145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316C90C" w14:textId="77777777" w:rsidR="009F4D05" w:rsidRPr="00C05A42" w:rsidRDefault="009F4D05" w:rsidP="00085503">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Date</w:t>
                  </w:r>
                </w:p>
              </w:tc>
              <w:tc>
                <w:tcPr>
                  <w:tcW w:w="254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C2B96AC" w14:textId="77777777" w:rsidR="009F4D05" w:rsidRPr="00C05A42" w:rsidRDefault="009F4D05" w:rsidP="00085503">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Signature</w:t>
                  </w:r>
                </w:p>
              </w:tc>
            </w:tr>
            <w:tr w:rsidR="009F4D05" w:rsidRPr="00C05A42" w14:paraId="1C7177EF" w14:textId="77777777" w:rsidTr="009F4D05">
              <w:trPr>
                <w:trHeight w:val="156"/>
              </w:trPr>
              <w:tc>
                <w:tcPr>
                  <w:tcW w:w="254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F7054FF" w14:textId="414E4222" w:rsidR="009F4D05" w:rsidRPr="00C05A42" w:rsidRDefault="009F4D05" w:rsidP="00085503">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Responsible person</w:t>
                  </w:r>
                  <w:r w:rsidRPr="00C05A42">
                    <w:rPr>
                      <w:rFonts w:ascii="Gudea" w:eastAsia="Times New Roman" w:hAnsi="Gudea" w:cs="Times New Roman"/>
                      <w:color w:val="595959"/>
                      <w:sz w:val="16"/>
                      <w:szCs w:val="16"/>
                      <w:vertAlign w:val="superscript"/>
                      <w:lang w:val="en-GB" w:eastAsia="en-GB"/>
                    </w:rPr>
                    <w:endnoteReference w:id="3"/>
                  </w:r>
                  <w:r w:rsidRPr="00C05A42">
                    <w:rPr>
                      <w:rFonts w:ascii="Gudea" w:eastAsia="Times New Roman" w:hAnsi="Gudea" w:cs="Times New Roman"/>
                      <w:color w:val="595959"/>
                      <w:sz w:val="16"/>
                      <w:szCs w:val="16"/>
                      <w:lang w:val="en-GB" w:eastAsia="en-GB"/>
                    </w:rPr>
                    <w:t xml:space="preserve"> at the</w:t>
                  </w:r>
                  <w:r w:rsidRPr="00C05A42">
                    <w:rPr>
                      <w:rFonts w:ascii="Gudea" w:eastAsia="Times New Roman" w:hAnsi="Gudea" w:cs="Times New Roman"/>
                      <w:b/>
                      <w:color w:val="595959"/>
                      <w:sz w:val="16"/>
                      <w:szCs w:val="16"/>
                      <w:lang w:val="en-GB" w:eastAsia="en-GB"/>
                    </w:rPr>
                    <w:t xml:space="preserve"> </w:t>
                  </w:r>
                  <w:r w:rsidR="00633AC2">
                    <w:rPr>
                      <w:rFonts w:ascii="Gudea" w:eastAsia="Times New Roman" w:hAnsi="Gudea" w:cs="Times New Roman"/>
                      <w:color w:val="595959"/>
                      <w:sz w:val="16"/>
                      <w:szCs w:val="16"/>
                      <w:lang w:val="en-GB" w:eastAsia="en-GB"/>
                    </w:rPr>
                    <w:t xml:space="preserve">Receiving </w:t>
                  </w:r>
                  <w:r w:rsidRPr="00C05A42">
                    <w:rPr>
                      <w:rFonts w:ascii="Gudea" w:eastAsia="Times New Roman" w:hAnsi="Gudea" w:cs="Times New Roman"/>
                      <w:color w:val="595959"/>
                      <w:sz w:val="16"/>
                      <w:szCs w:val="16"/>
                      <w:lang w:val="en-GB" w:eastAsia="en-GB"/>
                    </w:rPr>
                    <w:t>Institution</w:t>
                  </w:r>
                </w:p>
              </w:tc>
              <w:tc>
                <w:tcPr>
                  <w:tcW w:w="2723" w:type="dxa"/>
                  <w:tcBorders>
                    <w:top w:val="nil"/>
                    <w:left w:val="nil"/>
                    <w:bottom w:val="single" w:sz="8" w:space="0" w:color="auto"/>
                    <w:right w:val="single" w:sz="8" w:space="0" w:color="auto"/>
                  </w:tcBorders>
                  <w:shd w:val="clear" w:color="auto" w:fill="auto"/>
                  <w:noWrap/>
                  <w:vAlign w:val="center"/>
                  <w:hideMark/>
                </w:tcPr>
                <w:p w14:paraId="53798796" w14:textId="77777777" w:rsidR="009F4D05" w:rsidRPr="00C05A42" w:rsidRDefault="009F4D05" w:rsidP="00085503">
                  <w:pPr>
                    <w:spacing w:after="0" w:line="240" w:lineRule="auto"/>
                    <w:rPr>
                      <w:rFonts w:ascii="Gudea" w:eastAsia="Times New Roman" w:hAnsi="Gudea" w:cs="Times New Roman"/>
                      <w:color w:val="595959"/>
                      <w:sz w:val="16"/>
                      <w:szCs w:val="16"/>
                      <w:lang w:val="en-GB" w:eastAsia="en-GB"/>
                    </w:rPr>
                  </w:pPr>
                </w:p>
              </w:tc>
              <w:tc>
                <w:tcPr>
                  <w:tcW w:w="2181" w:type="dxa"/>
                  <w:tcBorders>
                    <w:top w:val="nil"/>
                    <w:left w:val="single" w:sz="8" w:space="0" w:color="auto"/>
                    <w:bottom w:val="single" w:sz="8" w:space="0" w:color="auto"/>
                    <w:right w:val="nil"/>
                  </w:tcBorders>
                  <w:shd w:val="clear" w:color="auto" w:fill="auto"/>
                  <w:noWrap/>
                  <w:vAlign w:val="center"/>
                  <w:hideMark/>
                </w:tcPr>
                <w:p w14:paraId="349F0D78" w14:textId="77777777" w:rsidR="009F4D05" w:rsidRPr="00C05A42" w:rsidRDefault="009F4D05" w:rsidP="00085503">
                  <w:pPr>
                    <w:spacing w:after="0" w:line="240" w:lineRule="auto"/>
                    <w:rPr>
                      <w:rFonts w:ascii="Gudea" w:eastAsia="Times New Roman" w:hAnsi="Gudea" w:cs="Times New Roman"/>
                      <w:color w:val="595959"/>
                      <w:sz w:val="16"/>
                      <w:szCs w:val="16"/>
                      <w:lang w:val="en-GB" w:eastAsia="en-GB"/>
                    </w:rPr>
                  </w:pPr>
                </w:p>
              </w:tc>
              <w:tc>
                <w:tcPr>
                  <w:tcW w:w="1454" w:type="dxa"/>
                  <w:tcBorders>
                    <w:top w:val="nil"/>
                    <w:left w:val="single" w:sz="8" w:space="0" w:color="auto"/>
                    <w:bottom w:val="single" w:sz="8" w:space="0" w:color="auto"/>
                    <w:right w:val="single" w:sz="8" w:space="0" w:color="auto"/>
                  </w:tcBorders>
                  <w:shd w:val="clear" w:color="auto" w:fill="auto"/>
                  <w:noWrap/>
                  <w:vAlign w:val="center"/>
                  <w:hideMark/>
                </w:tcPr>
                <w:p w14:paraId="54D48F2E" w14:textId="77777777" w:rsidR="009F4D05" w:rsidRPr="00C05A42" w:rsidRDefault="009F4D05" w:rsidP="00085503">
                  <w:pPr>
                    <w:spacing w:after="0" w:line="240" w:lineRule="auto"/>
                    <w:rPr>
                      <w:rFonts w:ascii="Gudea" w:eastAsia="Times New Roman" w:hAnsi="Gudea" w:cs="Times New Roman"/>
                      <w:color w:val="595959"/>
                      <w:sz w:val="16"/>
                      <w:szCs w:val="16"/>
                      <w:lang w:val="en-GB" w:eastAsia="en-GB"/>
                    </w:rPr>
                  </w:pPr>
                </w:p>
              </w:tc>
              <w:tc>
                <w:tcPr>
                  <w:tcW w:w="2548" w:type="dxa"/>
                  <w:tcBorders>
                    <w:top w:val="single" w:sz="8" w:space="0" w:color="auto"/>
                    <w:left w:val="nil"/>
                    <w:bottom w:val="single" w:sz="8" w:space="0" w:color="auto"/>
                    <w:right w:val="double" w:sz="6" w:space="0" w:color="000000"/>
                  </w:tcBorders>
                  <w:shd w:val="clear" w:color="auto" w:fill="auto"/>
                  <w:vAlign w:val="center"/>
                  <w:hideMark/>
                </w:tcPr>
                <w:p w14:paraId="7985C8B3" w14:textId="77777777" w:rsidR="009F4D05" w:rsidRPr="00C05A42" w:rsidRDefault="009F4D05" w:rsidP="00085503">
                  <w:pPr>
                    <w:spacing w:after="0" w:line="240" w:lineRule="auto"/>
                    <w:rPr>
                      <w:rFonts w:ascii="Gudea" w:eastAsia="Times New Roman" w:hAnsi="Gudea" w:cs="Times New Roman"/>
                      <w:b/>
                      <w:bCs/>
                      <w:color w:val="595959"/>
                      <w:sz w:val="16"/>
                      <w:szCs w:val="16"/>
                      <w:lang w:val="en-GB" w:eastAsia="en-GB"/>
                    </w:rPr>
                  </w:pPr>
                </w:p>
              </w:tc>
            </w:tr>
          </w:tbl>
          <w:p w14:paraId="3DC1B95C" w14:textId="77777777" w:rsidR="009F4D05" w:rsidRDefault="009F4D05" w:rsidP="00085503">
            <w:pPr>
              <w:spacing w:after="0" w:line="240" w:lineRule="auto"/>
              <w:rPr>
                <w:rFonts w:ascii="Gudea" w:eastAsia="Times New Roman" w:hAnsi="Gudea" w:cs="Times New Roman"/>
                <w:bCs/>
                <w:iCs/>
                <w:color w:val="595959"/>
                <w:sz w:val="16"/>
                <w:szCs w:val="16"/>
                <w:lang w:val="en-GB" w:eastAsia="en-GB"/>
              </w:rPr>
            </w:pPr>
          </w:p>
          <w:p w14:paraId="57910EA8" w14:textId="77777777" w:rsidR="00220F98" w:rsidRPr="006F5F0B" w:rsidRDefault="00220F98" w:rsidP="00085503">
            <w:pPr>
              <w:spacing w:after="0" w:line="240" w:lineRule="auto"/>
              <w:rPr>
                <w:rFonts w:ascii="Gudea" w:eastAsia="Times New Roman" w:hAnsi="Gudea" w:cs="Times New Roman"/>
                <w:b/>
                <w:bCs/>
                <w:iCs/>
                <w:color w:val="28CAF0"/>
                <w:sz w:val="24"/>
                <w:szCs w:val="24"/>
                <w:lang w:val="en-GB" w:eastAsia="en-GB"/>
              </w:rPr>
            </w:pPr>
            <w:r w:rsidRPr="006F5F0B">
              <w:rPr>
                <w:rFonts w:ascii="Gudea" w:eastAsia="Times New Roman" w:hAnsi="Gudea" w:cs="Times New Roman"/>
                <w:b/>
                <w:bCs/>
                <w:iCs/>
                <w:color w:val="28CAF0"/>
                <w:sz w:val="24"/>
                <w:szCs w:val="24"/>
                <w:lang w:val="en-GB" w:eastAsia="en-GB"/>
              </w:rPr>
              <w:t xml:space="preserve">Required steps to do after the mobility: </w:t>
            </w:r>
          </w:p>
          <w:p w14:paraId="6BB4D2E3" w14:textId="77777777" w:rsidR="00220F98" w:rsidRPr="002E5944" w:rsidRDefault="00220F98" w:rsidP="00085503">
            <w:pPr>
              <w:spacing w:after="0" w:line="240" w:lineRule="auto"/>
              <w:rPr>
                <w:rFonts w:ascii="Gudea" w:eastAsia="Times New Roman" w:hAnsi="Gudea" w:cs="Times New Roman"/>
                <w:bCs/>
                <w:iCs/>
                <w:color w:val="595959"/>
                <w:sz w:val="18"/>
                <w:szCs w:val="18"/>
                <w:lang w:val="en-GB" w:eastAsia="en-GB"/>
              </w:rPr>
            </w:pPr>
          </w:p>
          <w:p w14:paraId="0E3088D4" w14:textId="189C5D4C" w:rsidR="00085503" w:rsidRPr="00085503" w:rsidRDefault="008A157E" w:rsidP="00085503">
            <w:pPr>
              <w:spacing w:after="0" w:line="240" w:lineRule="auto"/>
              <w:rPr>
                <w:rFonts w:ascii="Gudea" w:eastAsia="Times New Roman" w:hAnsi="Gudea" w:cs="Times New Roman"/>
                <w:bCs/>
                <w:iCs/>
                <w:color w:val="595959"/>
                <w:sz w:val="18"/>
                <w:szCs w:val="18"/>
                <w:lang w:val="en-GB" w:eastAsia="en-GB"/>
              </w:rPr>
            </w:pPr>
            <w:sdt>
              <w:sdtPr>
                <w:rPr>
                  <w:rFonts w:ascii="Gudea" w:eastAsia="Times New Roman" w:hAnsi="Gudea" w:cs="Times New Roman"/>
                  <w:iCs/>
                  <w:color w:val="595959"/>
                  <w:sz w:val="18"/>
                  <w:szCs w:val="18"/>
                  <w:lang w:val="en-GB" w:eastAsia="en-GB"/>
                </w:rPr>
                <w:id w:val="-302381622"/>
                <w14:checkbox>
                  <w14:checked w14:val="0"/>
                  <w14:checkedState w14:val="2612" w14:font="MS Gothic"/>
                  <w14:uncheckedState w14:val="2610" w14:font="MS Gothic"/>
                </w14:checkbox>
              </w:sdtPr>
              <w:sdtEndPr/>
              <w:sdtContent>
                <w:r w:rsidR="00085503" w:rsidRPr="002E5944">
                  <w:rPr>
                    <w:rFonts w:ascii="Segoe UI Symbol" w:eastAsia="MS Gothic" w:hAnsi="Segoe UI Symbol" w:cs="Segoe UI Symbol"/>
                    <w:iCs/>
                    <w:color w:val="595959"/>
                    <w:sz w:val="18"/>
                    <w:szCs w:val="18"/>
                    <w:lang w:val="en-GB" w:eastAsia="en-GB"/>
                  </w:rPr>
                  <w:t>☐</w:t>
                </w:r>
              </w:sdtContent>
            </w:sdt>
            <w:r w:rsidR="00491F06">
              <w:rPr>
                <w:rFonts w:ascii="Gudea" w:eastAsia="Times New Roman" w:hAnsi="Gudea" w:cs="Times New Roman"/>
                <w:bCs/>
                <w:iCs/>
                <w:color w:val="595959"/>
                <w:sz w:val="18"/>
                <w:szCs w:val="18"/>
                <w:lang w:val="en-GB" w:eastAsia="en-GB"/>
              </w:rPr>
              <w:t xml:space="preserve"> Upload </w:t>
            </w:r>
            <w:r w:rsidR="00085503" w:rsidRPr="002E5944">
              <w:rPr>
                <w:rFonts w:ascii="Gudea" w:eastAsia="Times New Roman" w:hAnsi="Gudea" w:cs="Times New Roman"/>
                <w:bCs/>
                <w:iCs/>
                <w:color w:val="595959"/>
                <w:sz w:val="18"/>
                <w:szCs w:val="18"/>
                <w:lang w:val="en-GB" w:eastAsia="en-GB"/>
              </w:rPr>
              <w:t>Learning Agreement</w:t>
            </w:r>
            <w:r w:rsidR="00085503">
              <w:rPr>
                <w:rFonts w:ascii="Gudea" w:eastAsia="Times New Roman" w:hAnsi="Gudea" w:cs="Times New Roman"/>
                <w:bCs/>
                <w:iCs/>
                <w:color w:val="595959"/>
                <w:sz w:val="18"/>
                <w:szCs w:val="18"/>
                <w:lang w:val="en-GB" w:eastAsia="en-GB"/>
              </w:rPr>
              <w:t xml:space="preserve"> for Studies During </w:t>
            </w:r>
            <w:r w:rsidR="000D2B2F">
              <w:rPr>
                <w:rFonts w:ascii="Gudea" w:eastAsia="Times New Roman" w:hAnsi="Gudea" w:cs="Times New Roman"/>
                <w:bCs/>
                <w:iCs/>
                <w:color w:val="595959"/>
                <w:sz w:val="18"/>
                <w:szCs w:val="18"/>
                <w:lang w:val="en-GB" w:eastAsia="en-GB"/>
              </w:rPr>
              <w:t xml:space="preserve">the </w:t>
            </w:r>
            <w:r w:rsidR="00085503">
              <w:rPr>
                <w:rFonts w:ascii="Gudea" w:eastAsia="Times New Roman" w:hAnsi="Gudea" w:cs="Times New Roman"/>
                <w:bCs/>
                <w:iCs/>
                <w:color w:val="595959"/>
                <w:sz w:val="18"/>
                <w:szCs w:val="18"/>
                <w:lang w:val="en-GB" w:eastAsia="en-GB"/>
              </w:rPr>
              <w:t>Mobility</w:t>
            </w:r>
            <w:r w:rsidR="00085503" w:rsidRPr="002E5944">
              <w:rPr>
                <w:rFonts w:ascii="Gudea" w:eastAsia="Times New Roman" w:hAnsi="Gudea" w:cs="Times New Roman"/>
                <w:bCs/>
                <w:iCs/>
                <w:color w:val="595959"/>
                <w:sz w:val="18"/>
                <w:szCs w:val="18"/>
                <w:lang w:val="en-GB" w:eastAsia="en-GB"/>
              </w:rPr>
              <w:t xml:space="preserve"> </w:t>
            </w:r>
            <w:r w:rsidR="00491F06" w:rsidRPr="00491F06">
              <w:rPr>
                <w:rFonts w:ascii="Gudea" w:eastAsia="Times New Roman" w:hAnsi="Gudea" w:cs="Times New Roman"/>
                <w:bCs/>
                <w:iCs/>
                <w:color w:val="595959"/>
                <w:sz w:val="18"/>
                <w:szCs w:val="18"/>
                <w:lang w:val="en-GB" w:eastAsia="en-GB"/>
              </w:rPr>
              <w:t>int</w:t>
            </w:r>
            <w:r w:rsidR="00491F06">
              <w:rPr>
                <w:rFonts w:ascii="Gudea" w:eastAsia="Times New Roman" w:hAnsi="Gudea" w:cs="Times New Roman"/>
                <w:bCs/>
                <w:iCs/>
                <w:color w:val="595959"/>
                <w:sz w:val="18"/>
                <w:szCs w:val="18"/>
                <w:lang w:val="en-GB" w:eastAsia="en-GB"/>
              </w:rPr>
              <w:t xml:space="preserve">o the </w:t>
            </w:r>
            <w:proofErr w:type="spellStart"/>
            <w:r w:rsidR="00491F06">
              <w:rPr>
                <w:rFonts w:ascii="Gudea" w:eastAsia="Times New Roman" w:hAnsi="Gudea" w:cs="Times New Roman"/>
                <w:bCs/>
                <w:iCs/>
                <w:color w:val="595959"/>
                <w:sz w:val="18"/>
                <w:szCs w:val="18"/>
                <w:lang w:val="en-GB" w:eastAsia="en-GB"/>
              </w:rPr>
              <w:t>SoleMOVE</w:t>
            </w:r>
            <w:proofErr w:type="spellEnd"/>
            <w:r w:rsidR="00491F06">
              <w:rPr>
                <w:rFonts w:ascii="Gudea" w:eastAsia="Times New Roman" w:hAnsi="Gudea" w:cs="Times New Roman"/>
                <w:bCs/>
                <w:iCs/>
                <w:color w:val="595959"/>
                <w:sz w:val="18"/>
                <w:szCs w:val="18"/>
                <w:lang w:val="en-GB" w:eastAsia="en-GB"/>
              </w:rPr>
              <w:t xml:space="preserve"> mobility system (signed by three parties</w:t>
            </w:r>
            <w:r w:rsidR="00085503" w:rsidRPr="002E5944">
              <w:rPr>
                <w:rFonts w:ascii="Gudea" w:eastAsia="Times New Roman" w:hAnsi="Gudea" w:cs="Times New Roman"/>
                <w:bCs/>
                <w:iCs/>
                <w:color w:val="595959"/>
                <w:sz w:val="18"/>
                <w:szCs w:val="18"/>
                <w:lang w:val="en-GB" w:eastAsia="en-GB"/>
              </w:rPr>
              <w:t>)</w:t>
            </w:r>
          </w:p>
          <w:p w14:paraId="5F37142B" w14:textId="325DFB3B" w:rsidR="00085503" w:rsidRDefault="008A157E" w:rsidP="00085503">
            <w:pPr>
              <w:spacing w:after="0" w:line="240" w:lineRule="auto"/>
              <w:rPr>
                <w:rFonts w:ascii="Gudea" w:eastAsia="Times New Roman" w:hAnsi="Gudea" w:cs="Times New Roman"/>
                <w:bCs/>
                <w:iCs/>
                <w:color w:val="595959"/>
                <w:sz w:val="18"/>
                <w:szCs w:val="18"/>
                <w:lang w:val="en-GB" w:eastAsia="en-GB"/>
              </w:rPr>
            </w:pPr>
            <w:sdt>
              <w:sdtPr>
                <w:rPr>
                  <w:rFonts w:ascii="Gudea" w:eastAsia="Times New Roman" w:hAnsi="Gudea" w:cs="Times New Roman"/>
                  <w:iCs/>
                  <w:color w:val="595959"/>
                  <w:sz w:val="18"/>
                  <w:szCs w:val="18"/>
                  <w:lang w:val="en-GB" w:eastAsia="en-GB"/>
                </w:rPr>
                <w:id w:val="885916899"/>
                <w14:checkbox>
                  <w14:checked w14:val="0"/>
                  <w14:checkedState w14:val="2612" w14:font="MS Gothic"/>
                  <w14:uncheckedState w14:val="2610" w14:font="MS Gothic"/>
                </w14:checkbox>
              </w:sdtPr>
              <w:sdtEndPr/>
              <w:sdtContent>
                <w:r w:rsidR="00962313" w:rsidRPr="002E5944">
                  <w:rPr>
                    <w:rFonts w:ascii="Segoe UI Symbol" w:eastAsia="MS Gothic" w:hAnsi="Segoe UI Symbol" w:cs="Segoe UI Symbol"/>
                    <w:iCs/>
                    <w:color w:val="595959"/>
                    <w:sz w:val="18"/>
                    <w:szCs w:val="18"/>
                    <w:lang w:val="en-GB" w:eastAsia="en-GB"/>
                  </w:rPr>
                  <w:t>☐</w:t>
                </w:r>
              </w:sdtContent>
            </w:sdt>
            <w:r w:rsidR="00962313" w:rsidRPr="002E5944">
              <w:rPr>
                <w:rFonts w:ascii="Gudea" w:eastAsia="Times New Roman" w:hAnsi="Gudea" w:cs="Times New Roman"/>
                <w:bCs/>
                <w:iCs/>
                <w:color w:val="595959"/>
                <w:sz w:val="18"/>
                <w:szCs w:val="18"/>
                <w:lang w:val="en-GB" w:eastAsia="en-GB"/>
              </w:rPr>
              <w:t xml:space="preserve"> </w:t>
            </w:r>
            <w:r w:rsidR="00491F06">
              <w:rPr>
                <w:rFonts w:ascii="Gudea" w:eastAsia="Times New Roman" w:hAnsi="Gudea" w:cs="Times New Roman"/>
                <w:bCs/>
                <w:iCs/>
                <w:color w:val="595959"/>
                <w:sz w:val="18"/>
                <w:szCs w:val="18"/>
                <w:lang w:val="en-GB" w:eastAsia="en-GB"/>
              </w:rPr>
              <w:t xml:space="preserve">Upload </w:t>
            </w:r>
            <w:r w:rsidR="00220F98" w:rsidRPr="002E5944">
              <w:rPr>
                <w:rFonts w:ascii="Gudea" w:eastAsia="Times New Roman" w:hAnsi="Gudea" w:cs="Times New Roman"/>
                <w:bCs/>
                <w:iCs/>
                <w:color w:val="595959"/>
                <w:sz w:val="18"/>
                <w:szCs w:val="18"/>
                <w:lang w:val="en-GB" w:eastAsia="en-GB"/>
              </w:rPr>
              <w:t>Learning Agreement</w:t>
            </w:r>
            <w:r w:rsidR="00085503">
              <w:rPr>
                <w:rFonts w:ascii="Gudea" w:eastAsia="Times New Roman" w:hAnsi="Gudea" w:cs="Times New Roman"/>
                <w:bCs/>
                <w:iCs/>
                <w:color w:val="595959"/>
                <w:sz w:val="18"/>
                <w:szCs w:val="18"/>
                <w:lang w:val="en-GB" w:eastAsia="en-GB"/>
              </w:rPr>
              <w:t xml:space="preserve"> for Studies After </w:t>
            </w:r>
            <w:r w:rsidR="000D2B2F">
              <w:rPr>
                <w:rFonts w:ascii="Gudea" w:eastAsia="Times New Roman" w:hAnsi="Gudea" w:cs="Times New Roman"/>
                <w:bCs/>
                <w:iCs/>
                <w:color w:val="595959"/>
                <w:sz w:val="18"/>
                <w:szCs w:val="18"/>
                <w:lang w:val="en-GB" w:eastAsia="en-GB"/>
              </w:rPr>
              <w:t xml:space="preserve">the </w:t>
            </w:r>
            <w:r w:rsidR="00085503">
              <w:rPr>
                <w:rFonts w:ascii="Gudea" w:eastAsia="Times New Roman" w:hAnsi="Gudea" w:cs="Times New Roman"/>
                <w:bCs/>
                <w:iCs/>
                <w:color w:val="595959"/>
                <w:sz w:val="18"/>
                <w:szCs w:val="18"/>
                <w:lang w:val="en-GB" w:eastAsia="en-GB"/>
              </w:rPr>
              <w:t>Mobility</w:t>
            </w:r>
            <w:r w:rsidR="00491F06">
              <w:t xml:space="preserve"> </w:t>
            </w:r>
            <w:r w:rsidR="00491F06" w:rsidRPr="00491F06">
              <w:rPr>
                <w:rFonts w:ascii="Gudea" w:eastAsia="Times New Roman" w:hAnsi="Gudea" w:cs="Times New Roman"/>
                <w:bCs/>
                <w:iCs/>
                <w:color w:val="595959"/>
                <w:sz w:val="18"/>
                <w:szCs w:val="18"/>
                <w:lang w:val="en-GB" w:eastAsia="en-GB"/>
              </w:rPr>
              <w:t>int</w:t>
            </w:r>
            <w:r w:rsidR="00491F06">
              <w:rPr>
                <w:rFonts w:ascii="Gudea" w:eastAsia="Times New Roman" w:hAnsi="Gudea" w:cs="Times New Roman"/>
                <w:bCs/>
                <w:iCs/>
                <w:color w:val="595959"/>
                <w:sz w:val="18"/>
                <w:szCs w:val="18"/>
                <w:lang w:val="en-GB" w:eastAsia="en-GB"/>
              </w:rPr>
              <w:t xml:space="preserve">o the </w:t>
            </w:r>
            <w:proofErr w:type="spellStart"/>
            <w:r w:rsidR="00491F06">
              <w:rPr>
                <w:rFonts w:ascii="Gudea" w:eastAsia="Times New Roman" w:hAnsi="Gudea" w:cs="Times New Roman"/>
                <w:bCs/>
                <w:iCs/>
                <w:color w:val="595959"/>
                <w:sz w:val="18"/>
                <w:szCs w:val="18"/>
                <w:lang w:val="en-GB" w:eastAsia="en-GB"/>
              </w:rPr>
              <w:t>SoleMOVE</w:t>
            </w:r>
            <w:proofErr w:type="spellEnd"/>
            <w:r w:rsidR="00491F06">
              <w:rPr>
                <w:rFonts w:ascii="Gudea" w:eastAsia="Times New Roman" w:hAnsi="Gudea" w:cs="Times New Roman"/>
                <w:bCs/>
                <w:iCs/>
                <w:color w:val="595959"/>
                <w:sz w:val="18"/>
                <w:szCs w:val="18"/>
                <w:lang w:val="en-GB" w:eastAsia="en-GB"/>
              </w:rPr>
              <w:t xml:space="preserve"> mobility system </w:t>
            </w:r>
            <w:r w:rsidR="000A4A2E" w:rsidRPr="002E5944">
              <w:rPr>
                <w:rFonts w:ascii="Gudea" w:eastAsia="Times New Roman" w:hAnsi="Gudea" w:cs="Times New Roman"/>
                <w:bCs/>
                <w:iCs/>
                <w:color w:val="595959"/>
                <w:sz w:val="18"/>
                <w:szCs w:val="18"/>
                <w:lang w:val="en-GB" w:eastAsia="en-GB"/>
              </w:rPr>
              <w:t xml:space="preserve">(signed by </w:t>
            </w:r>
            <w:r w:rsidR="000D2B2F">
              <w:rPr>
                <w:rFonts w:ascii="Gudea" w:eastAsia="Times New Roman" w:hAnsi="Gudea" w:cs="Times New Roman"/>
                <w:bCs/>
                <w:iCs/>
                <w:color w:val="595959"/>
                <w:sz w:val="18"/>
                <w:szCs w:val="18"/>
                <w:lang w:val="en-GB" w:eastAsia="en-GB"/>
              </w:rPr>
              <w:t>the receiving institution</w:t>
            </w:r>
            <w:r w:rsidR="000A4A2E" w:rsidRPr="002E5944">
              <w:rPr>
                <w:rFonts w:ascii="Gudea" w:eastAsia="Times New Roman" w:hAnsi="Gudea" w:cs="Times New Roman"/>
                <w:bCs/>
                <w:iCs/>
                <w:color w:val="595959"/>
                <w:sz w:val="18"/>
                <w:szCs w:val="18"/>
                <w:lang w:val="en-GB" w:eastAsia="en-GB"/>
              </w:rPr>
              <w:t>, including Confirmation of the Mobility Period)</w:t>
            </w:r>
          </w:p>
          <w:p w14:paraId="3907003F" w14:textId="590D2D76" w:rsidR="000A4A2E" w:rsidRPr="00085503" w:rsidRDefault="008A157E" w:rsidP="00085503">
            <w:pPr>
              <w:spacing w:after="0" w:line="240" w:lineRule="auto"/>
              <w:rPr>
                <w:rFonts w:ascii="Gudea" w:eastAsia="Times New Roman" w:hAnsi="Gudea" w:cs="Times New Roman"/>
                <w:bCs/>
                <w:iCs/>
                <w:color w:val="595959"/>
                <w:sz w:val="18"/>
                <w:szCs w:val="18"/>
                <w:lang w:val="en-GB" w:eastAsia="en-GB"/>
              </w:rPr>
            </w:pPr>
            <w:sdt>
              <w:sdtPr>
                <w:rPr>
                  <w:rFonts w:ascii="Gudea" w:eastAsia="Times New Roman" w:hAnsi="Gudea" w:cs="Times New Roman"/>
                  <w:iCs/>
                  <w:color w:val="595959"/>
                  <w:sz w:val="18"/>
                  <w:szCs w:val="18"/>
                  <w:lang w:val="en-GB" w:eastAsia="en-GB"/>
                </w:rPr>
                <w:id w:val="937953318"/>
                <w14:checkbox>
                  <w14:checked w14:val="0"/>
                  <w14:checkedState w14:val="2612" w14:font="MS Gothic"/>
                  <w14:uncheckedState w14:val="2610" w14:font="MS Gothic"/>
                </w14:checkbox>
              </w:sdtPr>
              <w:sdtEndPr/>
              <w:sdtContent>
                <w:r w:rsidR="006F5F0B" w:rsidRPr="002E5944">
                  <w:rPr>
                    <w:rFonts w:ascii="MS Gothic" w:eastAsia="MS Gothic" w:hAnsi="MS Gothic" w:cs="Times New Roman" w:hint="eastAsia"/>
                    <w:iCs/>
                    <w:color w:val="595959"/>
                    <w:sz w:val="18"/>
                    <w:szCs w:val="18"/>
                    <w:lang w:val="en-GB" w:eastAsia="en-GB"/>
                  </w:rPr>
                  <w:t>☐</w:t>
                </w:r>
              </w:sdtContent>
            </w:sdt>
            <w:r w:rsidR="00491F06">
              <w:rPr>
                <w:rFonts w:ascii="Gudea" w:eastAsia="Times New Roman" w:hAnsi="Gudea" w:cs="Times New Roman"/>
                <w:bCs/>
                <w:iCs/>
                <w:color w:val="595959"/>
                <w:sz w:val="18"/>
                <w:szCs w:val="18"/>
                <w:lang w:val="en-GB" w:eastAsia="en-GB"/>
              </w:rPr>
              <w:t xml:space="preserve"> Upload </w:t>
            </w:r>
            <w:r w:rsidR="000A4A2E" w:rsidRPr="002E5944">
              <w:rPr>
                <w:rFonts w:ascii="Gudea" w:eastAsia="Times New Roman" w:hAnsi="Gudea" w:cs="Times New Roman"/>
                <w:bCs/>
                <w:iCs/>
                <w:color w:val="595959"/>
                <w:sz w:val="18"/>
                <w:szCs w:val="18"/>
                <w:lang w:val="en-GB" w:eastAsia="en-GB"/>
              </w:rPr>
              <w:t>Transcript of Records</w:t>
            </w:r>
            <w:r w:rsidR="00491F06">
              <w:rPr>
                <w:rFonts w:ascii="Gudea" w:eastAsia="Times New Roman" w:hAnsi="Gudea" w:cs="Times New Roman"/>
                <w:bCs/>
                <w:iCs/>
                <w:color w:val="595959"/>
                <w:sz w:val="18"/>
                <w:szCs w:val="18"/>
                <w:lang w:val="en-US" w:eastAsia="en-GB"/>
              </w:rPr>
              <w:t xml:space="preserve"> </w:t>
            </w:r>
            <w:r w:rsidR="00220F98" w:rsidRPr="002E5944">
              <w:rPr>
                <w:rFonts w:ascii="Gudea" w:eastAsia="Times New Roman" w:hAnsi="Gudea" w:cs="Times New Roman"/>
                <w:bCs/>
                <w:iCs/>
                <w:color w:val="595959"/>
                <w:sz w:val="18"/>
                <w:szCs w:val="18"/>
                <w:lang w:val="en-US" w:eastAsia="en-GB"/>
              </w:rPr>
              <w:t xml:space="preserve"> </w:t>
            </w:r>
            <w:r w:rsidR="00491F06" w:rsidRPr="00491F06">
              <w:rPr>
                <w:rFonts w:ascii="Gudea" w:eastAsia="Times New Roman" w:hAnsi="Gudea" w:cs="Times New Roman"/>
                <w:bCs/>
                <w:iCs/>
                <w:color w:val="595959"/>
                <w:sz w:val="18"/>
                <w:szCs w:val="18"/>
                <w:lang w:val="en-US" w:eastAsia="en-GB"/>
              </w:rPr>
              <w:t xml:space="preserve">into the </w:t>
            </w:r>
            <w:proofErr w:type="spellStart"/>
            <w:r w:rsidR="00491F06" w:rsidRPr="00491F06">
              <w:rPr>
                <w:rFonts w:ascii="Gudea" w:eastAsia="Times New Roman" w:hAnsi="Gudea" w:cs="Times New Roman"/>
                <w:bCs/>
                <w:iCs/>
                <w:color w:val="595959"/>
                <w:sz w:val="18"/>
                <w:szCs w:val="18"/>
                <w:lang w:val="en-US" w:eastAsia="en-GB"/>
              </w:rPr>
              <w:t>SoleMOVE</w:t>
            </w:r>
            <w:proofErr w:type="spellEnd"/>
            <w:r w:rsidR="00491F06" w:rsidRPr="00491F06">
              <w:rPr>
                <w:rFonts w:ascii="Gudea" w:eastAsia="Times New Roman" w:hAnsi="Gudea" w:cs="Times New Roman"/>
                <w:bCs/>
                <w:iCs/>
                <w:color w:val="595959"/>
                <w:sz w:val="18"/>
                <w:szCs w:val="18"/>
                <w:lang w:val="en-US" w:eastAsia="en-GB"/>
              </w:rPr>
              <w:t xml:space="preserve"> mobility system  </w:t>
            </w:r>
          </w:p>
          <w:p w14:paraId="7F5177B8" w14:textId="5768882C" w:rsidR="00220F98" w:rsidRPr="002E5944" w:rsidRDefault="008A157E" w:rsidP="00085503">
            <w:pPr>
              <w:spacing w:after="0" w:line="240" w:lineRule="auto"/>
              <w:rPr>
                <w:rFonts w:ascii="Gudea" w:eastAsia="Times New Roman" w:hAnsi="Gudea" w:cs="Times New Roman"/>
                <w:bCs/>
                <w:iCs/>
                <w:color w:val="595959"/>
                <w:sz w:val="18"/>
                <w:szCs w:val="18"/>
                <w:lang w:val="en-US" w:eastAsia="en-GB"/>
              </w:rPr>
            </w:pPr>
            <w:sdt>
              <w:sdtPr>
                <w:rPr>
                  <w:rFonts w:ascii="Gudea" w:eastAsia="Times New Roman" w:hAnsi="Gudea" w:cs="Times New Roman"/>
                  <w:iCs/>
                  <w:color w:val="595959"/>
                  <w:sz w:val="18"/>
                  <w:szCs w:val="18"/>
                  <w:lang w:val="en-GB" w:eastAsia="en-GB"/>
                </w:rPr>
                <w:id w:val="1256631181"/>
                <w14:checkbox>
                  <w14:checked w14:val="0"/>
                  <w14:checkedState w14:val="2612" w14:font="MS Gothic"/>
                  <w14:uncheckedState w14:val="2610" w14:font="MS Gothic"/>
                </w14:checkbox>
              </w:sdtPr>
              <w:sdtEndPr/>
              <w:sdtContent>
                <w:r w:rsidR="00962313" w:rsidRPr="002E5944">
                  <w:rPr>
                    <w:rFonts w:ascii="Segoe UI Symbol" w:eastAsia="MS Gothic" w:hAnsi="Segoe UI Symbol" w:cs="Segoe UI Symbol"/>
                    <w:iCs/>
                    <w:color w:val="595959"/>
                    <w:sz w:val="18"/>
                    <w:szCs w:val="18"/>
                    <w:lang w:val="en-GB" w:eastAsia="en-GB"/>
                  </w:rPr>
                  <w:t>☐</w:t>
                </w:r>
              </w:sdtContent>
            </w:sdt>
            <w:r w:rsidR="00962313" w:rsidRPr="002E5944">
              <w:rPr>
                <w:rFonts w:ascii="Gudea" w:eastAsia="Times New Roman" w:hAnsi="Gudea" w:cs="Times New Roman"/>
                <w:bCs/>
                <w:iCs/>
                <w:color w:val="595959"/>
                <w:sz w:val="18"/>
                <w:szCs w:val="18"/>
                <w:lang w:val="en-GB" w:eastAsia="en-GB"/>
              </w:rPr>
              <w:t xml:space="preserve"> </w:t>
            </w:r>
            <w:r w:rsidR="000A4A2E" w:rsidRPr="002E5944">
              <w:rPr>
                <w:rFonts w:ascii="Gudea" w:eastAsia="Times New Roman" w:hAnsi="Gudea" w:cs="Times New Roman"/>
                <w:bCs/>
                <w:iCs/>
                <w:color w:val="595959"/>
                <w:sz w:val="18"/>
                <w:szCs w:val="18"/>
                <w:lang w:val="en-US" w:eastAsia="en-GB"/>
              </w:rPr>
              <w:t xml:space="preserve">Give feedback in </w:t>
            </w:r>
            <w:proofErr w:type="spellStart"/>
            <w:r w:rsidR="000A4A2E" w:rsidRPr="002E5944">
              <w:rPr>
                <w:rFonts w:ascii="Gudea" w:eastAsia="Times New Roman" w:hAnsi="Gudea" w:cs="Times New Roman"/>
                <w:bCs/>
                <w:iCs/>
                <w:color w:val="595959"/>
                <w:sz w:val="18"/>
                <w:szCs w:val="18"/>
                <w:lang w:val="en-US" w:eastAsia="en-GB"/>
              </w:rPr>
              <w:t>SoleMOVE</w:t>
            </w:r>
            <w:proofErr w:type="spellEnd"/>
          </w:p>
          <w:p w14:paraId="40B2D0DA" w14:textId="603CE1D7" w:rsidR="00491F06" w:rsidRDefault="008A157E" w:rsidP="00085503">
            <w:pPr>
              <w:spacing w:after="0" w:line="240" w:lineRule="auto"/>
              <w:rPr>
                <w:rFonts w:ascii="Gudea" w:eastAsia="Times New Roman" w:hAnsi="Gudea" w:cs="Times New Roman"/>
                <w:bCs/>
                <w:iCs/>
                <w:color w:val="595959"/>
                <w:sz w:val="18"/>
                <w:szCs w:val="18"/>
                <w:lang w:val="en-US" w:eastAsia="en-GB"/>
              </w:rPr>
            </w:pPr>
            <w:sdt>
              <w:sdtPr>
                <w:rPr>
                  <w:rFonts w:ascii="Gudea" w:eastAsia="Times New Roman" w:hAnsi="Gudea" w:cs="Times New Roman"/>
                  <w:iCs/>
                  <w:color w:val="595959"/>
                  <w:sz w:val="18"/>
                  <w:szCs w:val="18"/>
                  <w:lang w:val="en-GB" w:eastAsia="en-GB"/>
                </w:rPr>
                <w:id w:val="1097609376"/>
                <w14:checkbox>
                  <w14:checked w14:val="0"/>
                  <w14:checkedState w14:val="2612" w14:font="MS Gothic"/>
                  <w14:uncheckedState w14:val="2610" w14:font="MS Gothic"/>
                </w14:checkbox>
              </w:sdtPr>
              <w:sdtEndPr/>
              <w:sdtContent>
                <w:r w:rsidR="002E5944">
                  <w:rPr>
                    <w:rFonts w:ascii="MS Gothic" w:eastAsia="MS Gothic" w:hAnsi="MS Gothic" w:cs="Times New Roman" w:hint="eastAsia"/>
                    <w:iCs/>
                    <w:color w:val="595959"/>
                    <w:sz w:val="18"/>
                    <w:szCs w:val="18"/>
                    <w:lang w:val="en-GB" w:eastAsia="en-GB"/>
                  </w:rPr>
                  <w:t>☐</w:t>
                </w:r>
              </w:sdtContent>
            </w:sdt>
            <w:r w:rsidR="002E5944" w:rsidRPr="007A674B">
              <w:rPr>
                <w:rFonts w:ascii="Gudea" w:eastAsia="Times New Roman" w:hAnsi="Gudea" w:cs="Times New Roman"/>
                <w:bCs/>
                <w:iCs/>
                <w:color w:val="595959"/>
                <w:sz w:val="18"/>
                <w:szCs w:val="18"/>
                <w:lang w:val="en-GB" w:eastAsia="en-GB"/>
              </w:rPr>
              <w:t xml:space="preserve"> </w:t>
            </w:r>
            <w:r w:rsidR="00491F06">
              <w:rPr>
                <w:rFonts w:ascii="Gudea" w:eastAsia="Times New Roman" w:hAnsi="Gudea" w:cs="Times New Roman"/>
                <w:bCs/>
                <w:iCs/>
                <w:color w:val="595959"/>
                <w:sz w:val="18"/>
                <w:szCs w:val="18"/>
                <w:lang w:val="en-US" w:eastAsia="en-GB"/>
              </w:rPr>
              <w:t>Email</w:t>
            </w:r>
            <w:r w:rsidR="002E5944">
              <w:rPr>
                <w:rFonts w:ascii="Gudea" w:eastAsia="Times New Roman" w:hAnsi="Gudea" w:cs="Times New Roman"/>
                <w:bCs/>
                <w:iCs/>
                <w:color w:val="595959"/>
                <w:sz w:val="18"/>
                <w:szCs w:val="18"/>
                <w:lang w:val="en-US" w:eastAsia="en-GB"/>
              </w:rPr>
              <w:t xml:space="preserve"> with your name and message title “</w:t>
            </w:r>
            <w:r w:rsidR="00491F06">
              <w:rPr>
                <w:rFonts w:ascii="Gudea" w:eastAsia="Times New Roman" w:hAnsi="Gudea" w:cs="Times New Roman"/>
                <w:bCs/>
                <w:iCs/>
                <w:color w:val="595959"/>
                <w:sz w:val="18"/>
                <w:szCs w:val="18"/>
                <w:lang w:val="en-US" w:eastAsia="en-GB"/>
              </w:rPr>
              <w:t xml:space="preserve">Reporting completed” to </w:t>
            </w:r>
            <w:hyperlink r:id="rId11" w:history="1">
              <w:r w:rsidR="00491F06" w:rsidRPr="00E511CA">
                <w:rPr>
                  <w:rStyle w:val="Hyperlink"/>
                  <w:rFonts w:ascii="Gudea" w:eastAsia="Times New Roman" w:hAnsi="Gudea" w:cs="Times New Roman"/>
                  <w:bCs/>
                  <w:iCs/>
                  <w:sz w:val="18"/>
                  <w:szCs w:val="18"/>
                  <w:lang w:val="en-US" w:eastAsia="en-GB"/>
                </w:rPr>
                <w:t>outgoing@ulapland.fi</w:t>
              </w:r>
            </w:hyperlink>
          </w:p>
          <w:p w14:paraId="63FEB942" w14:textId="1AB0D77D" w:rsidR="00491F06" w:rsidRDefault="008A157E" w:rsidP="00085503">
            <w:pPr>
              <w:spacing w:after="0" w:line="240" w:lineRule="auto"/>
              <w:rPr>
                <w:rFonts w:ascii="Gudea" w:eastAsia="Times New Roman" w:hAnsi="Gudea" w:cs="Times New Roman"/>
                <w:bCs/>
                <w:iCs/>
                <w:color w:val="595959"/>
                <w:sz w:val="18"/>
                <w:szCs w:val="18"/>
                <w:lang w:val="en-US" w:eastAsia="en-GB"/>
              </w:rPr>
            </w:pPr>
            <w:sdt>
              <w:sdtPr>
                <w:rPr>
                  <w:rFonts w:ascii="Gudea" w:eastAsia="Times New Roman" w:hAnsi="Gudea" w:cs="Times New Roman"/>
                  <w:iCs/>
                  <w:color w:val="595959"/>
                  <w:sz w:val="18"/>
                  <w:szCs w:val="18"/>
                  <w:lang w:val="en-GB" w:eastAsia="en-GB"/>
                </w:rPr>
                <w:id w:val="-511680335"/>
                <w14:checkbox>
                  <w14:checked w14:val="0"/>
                  <w14:checkedState w14:val="2612" w14:font="MS Gothic"/>
                  <w14:uncheckedState w14:val="2610" w14:font="MS Gothic"/>
                </w14:checkbox>
              </w:sdtPr>
              <w:sdtEndPr/>
              <w:sdtContent>
                <w:r w:rsidR="00491F06">
                  <w:rPr>
                    <w:rFonts w:ascii="MS Gothic" w:eastAsia="MS Gothic" w:hAnsi="MS Gothic" w:cs="Times New Roman" w:hint="eastAsia"/>
                    <w:iCs/>
                    <w:color w:val="595959"/>
                    <w:sz w:val="18"/>
                    <w:szCs w:val="18"/>
                    <w:lang w:val="en-GB" w:eastAsia="en-GB"/>
                  </w:rPr>
                  <w:t>☐</w:t>
                </w:r>
              </w:sdtContent>
            </w:sdt>
            <w:r w:rsidR="00962313" w:rsidRPr="002E5944">
              <w:rPr>
                <w:rFonts w:ascii="Gudea" w:eastAsia="Times New Roman" w:hAnsi="Gudea" w:cs="Times New Roman"/>
                <w:bCs/>
                <w:iCs/>
                <w:color w:val="595959"/>
                <w:sz w:val="18"/>
                <w:szCs w:val="18"/>
                <w:lang w:val="en-GB" w:eastAsia="en-GB"/>
              </w:rPr>
              <w:t xml:space="preserve"> </w:t>
            </w:r>
            <w:r w:rsidR="000A4A2E" w:rsidRPr="002E5944">
              <w:rPr>
                <w:rFonts w:ascii="Gudea" w:eastAsia="Times New Roman" w:hAnsi="Gudea" w:cs="Times New Roman"/>
                <w:bCs/>
                <w:iCs/>
                <w:color w:val="595959"/>
                <w:sz w:val="18"/>
                <w:szCs w:val="18"/>
                <w:lang w:val="en-US" w:eastAsia="en-GB"/>
              </w:rPr>
              <w:t xml:space="preserve">Complete the Recognition Process to get your credits transferred to your degree at the </w:t>
            </w:r>
            <w:r w:rsidR="009775DF" w:rsidRPr="002E5944">
              <w:rPr>
                <w:rFonts w:ascii="Gudea" w:eastAsia="Times New Roman" w:hAnsi="Gudea" w:cs="Times New Roman"/>
                <w:bCs/>
                <w:iCs/>
                <w:color w:val="595959"/>
                <w:sz w:val="18"/>
                <w:szCs w:val="18"/>
                <w:lang w:val="en-US" w:eastAsia="en-GB"/>
              </w:rPr>
              <w:t>University of Lapland</w:t>
            </w:r>
          </w:p>
          <w:p w14:paraId="3E161223" w14:textId="77777777" w:rsidR="00491F06" w:rsidRPr="002E5944" w:rsidRDefault="00491F06" w:rsidP="00491F06">
            <w:pPr>
              <w:spacing w:after="0" w:line="240" w:lineRule="auto"/>
              <w:rPr>
                <w:rFonts w:ascii="Gudea" w:eastAsia="Times New Roman" w:hAnsi="Gudea" w:cs="Times New Roman"/>
                <w:b/>
                <w:bCs/>
                <w:iCs/>
                <w:color w:val="595959"/>
                <w:sz w:val="18"/>
                <w:szCs w:val="18"/>
                <w:lang w:val="en-US" w:eastAsia="en-GB"/>
              </w:rPr>
            </w:pPr>
            <w:r w:rsidRPr="002E5944">
              <w:rPr>
                <w:rFonts w:ascii="Gudea" w:eastAsia="Times New Roman" w:hAnsi="Gudea" w:cs="Times New Roman"/>
                <w:b/>
                <w:bCs/>
                <w:iCs/>
                <w:color w:val="595959"/>
                <w:sz w:val="18"/>
                <w:szCs w:val="18"/>
                <w:lang w:val="en-US" w:eastAsia="en-GB"/>
              </w:rPr>
              <w:t xml:space="preserve">Erasmus+ students: </w:t>
            </w:r>
          </w:p>
          <w:p w14:paraId="6FC29789" w14:textId="0F58DA6C" w:rsidR="00491F06" w:rsidRPr="002E5944" w:rsidRDefault="008A157E" w:rsidP="00491F06">
            <w:pPr>
              <w:spacing w:after="0" w:line="240" w:lineRule="auto"/>
              <w:rPr>
                <w:rFonts w:ascii="Gudea" w:eastAsia="Times New Roman" w:hAnsi="Gudea" w:cs="Times New Roman"/>
                <w:bCs/>
                <w:iCs/>
                <w:color w:val="595959"/>
                <w:sz w:val="18"/>
                <w:szCs w:val="18"/>
                <w:lang w:val="en-US" w:eastAsia="en-GB"/>
              </w:rPr>
            </w:pPr>
            <w:sdt>
              <w:sdtPr>
                <w:rPr>
                  <w:rFonts w:ascii="Gudea" w:eastAsia="Times New Roman" w:hAnsi="Gudea" w:cs="Times New Roman"/>
                  <w:iCs/>
                  <w:color w:val="595959"/>
                  <w:sz w:val="18"/>
                  <w:szCs w:val="18"/>
                  <w:lang w:val="en-GB" w:eastAsia="en-GB"/>
                </w:rPr>
                <w:id w:val="1555811336"/>
                <w14:checkbox>
                  <w14:checked w14:val="0"/>
                  <w14:checkedState w14:val="2612" w14:font="MS Gothic"/>
                  <w14:uncheckedState w14:val="2610" w14:font="MS Gothic"/>
                </w14:checkbox>
              </w:sdtPr>
              <w:sdtEndPr/>
              <w:sdtContent>
                <w:r w:rsidR="00491F06" w:rsidRPr="002E5944">
                  <w:rPr>
                    <w:rFonts w:ascii="Segoe UI Symbol" w:eastAsia="MS Gothic" w:hAnsi="Segoe UI Symbol" w:cs="Segoe UI Symbol"/>
                    <w:iCs/>
                    <w:color w:val="595959"/>
                    <w:sz w:val="18"/>
                    <w:szCs w:val="18"/>
                    <w:lang w:val="en-GB" w:eastAsia="en-GB"/>
                  </w:rPr>
                  <w:t>☐</w:t>
                </w:r>
              </w:sdtContent>
            </w:sdt>
            <w:r w:rsidR="00491F06">
              <w:rPr>
                <w:rFonts w:ascii="Gudea" w:eastAsia="Times New Roman" w:hAnsi="Gudea" w:cs="Times New Roman"/>
                <w:bCs/>
                <w:iCs/>
                <w:color w:val="595959"/>
                <w:sz w:val="18"/>
                <w:szCs w:val="18"/>
                <w:lang w:val="en-GB" w:eastAsia="en-GB"/>
              </w:rPr>
              <w:t xml:space="preserve"> </w:t>
            </w:r>
            <w:r w:rsidR="00491F06" w:rsidRPr="002E5944">
              <w:rPr>
                <w:rFonts w:ascii="Gudea" w:eastAsia="Times New Roman" w:hAnsi="Gudea" w:cs="Times New Roman"/>
                <w:bCs/>
                <w:iCs/>
                <w:color w:val="595959"/>
                <w:sz w:val="18"/>
                <w:szCs w:val="18"/>
                <w:lang w:val="en-US" w:eastAsia="en-GB"/>
              </w:rPr>
              <w:t>Reply to the EU survey</w:t>
            </w:r>
          </w:p>
          <w:p w14:paraId="173C6646" w14:textId="5EC00D71" w:rsidR="00491F06" w:rsidRDefault="008A157E" w:rsidP="00491F06">
            <w:pPr>
              <w:spacing w:after="0" w:line="240" w:lineRule="auto"/>
              <w:rPr>
                <w:rFonts w:ascii="Gudea" w:eastAsia="Times New Roman" w:hAnsi="Gudea" w:cs="Times New Roman"/>
                <w:bCs/>
                <w:iCs/>
                <w:color w:val="595959"/>
                <w:sz w:val="18"/>
                <w:szCs w:val="18"/>
                <w:lang w:val="en-US" w:eastAsia="en-GB"/>
              </w:rPr>
            </w:pPr>
            <w:sdt>
              <w:sdtPr>
                <w:rPr>
                  <w:rFonts w:ascii="Gudea" w:eastAsia="Times New Roman" w:hAnsi="Gudea" w:cs="Times New Roman"/>
                  <w:iCs/>
                  <w:color w:val="595959"/>
                  <w:sz w:val="18"/>
                  <w:szCs w:val="18"/>
                  <w:lang w:val="en-GB" w:eastAsia="en-GB"/>
                </w:rPr>
                <w:id w:val="1610009250"/>
                <w14:checkbox>
                  <w14:checked w14:val="0"/>
                  <w14:checkedState w14:val="2612" w14:font="MS Gothic"/>
                  <w14:uncheckedState w14:val="2610" w14:font="MS Gothic"/>
                </w14:checkbox>
              </w:sdtPr>
              <w:sdtEndPr/>
              <w:sdtContent>
                <w:r w:rsidR="00491F06" w:rsidRPr="002E5944">
                  <w:rPr>
                    <w:rFonts w:ascii="Segoe UI Symbol" w:eastAsia="MS Gothic" w:hAnsi="Segoe UI Symbol" w:cs="Segoe UI Symbol"/>
                    <w:iCs/>
                    <w:color w:val="595959"/>
                    <w:sz w:val="18"/>
                    <w:szCs w:val="18"/>
                    <w:lang w:val="en-GB" w:eastAsia="en-GB"/>
                  </w:rPr>
                  <w:t>☐</w:t>
                </w:r>
              </w:sdtContent>
            </w:sdt>
            <w:r w:rsidR="00491F06" w:rsidRPr="002E5944">
              <w:rPr>
                <w:rFonts w:ascii="Gudea" w:eastAsia="Times New Roman" w:hAnsi="Gudea" w:cs="Times New Roman"/>
                <w:bCs/>
                <w:iCs/>
                <w:color w:val="595959"/>
                <w:sz w:val="18"/>
                <w:szCs w:val="18"/>
                <w:lang w:val="en-GB" w:eastAsia="en-GB"/>
              </w:rPr>
              <w:t xml:space="preserve"> </w:t>
            </w:r>
            <w:r w:rsidR="00491F06" w:rsidRPr="002E5944">
              <w:rPr>
                <w:rFonts w:ascii="Gudea" w:eastAsia="Times New Roman" w:hAnsi="Gudea" w:cs="Times New Roman"/>
                <w:bCs/>
                <w:iCs/>
                <w:color w:val="595959"/>
                <w:sz w:val="18"/>
                <w:szCs w:val="18"/>
                <w:lang w:val="en-US" w:eastAsia="en-GB"/>
              </w:rPr>
              <w:t>Complete the 2nd part of the Online Linguistic Support (OLS) test, after the mobility</w:t>
            </w:r>
          </w:p>
          <w:p w14:paraId="69DCA0A6" w14:textId="7B8765C7" w:rsidR="00491F06" w:rsidRPr="00491F06" w:rsidRDefault="00491F06" w:rsidP="00085503">
            <w:pPr>
              <w:spacing w:after="0" w:line="240" w:lineRule="auto"/>
              <w:rPr>
                <w:rFonts w:ascii="Gudea" w:eastAsia="Times New Roman" w:hAnsi="Gudea" w:cs="Times New Roman"/>
                <w:bCs/>
                <w:iCs/>
                <w:color w:val="595959"/>
                <w:sz w:val="18"/>
                <w:szCs w:val="18"/>
                <w:lang w:val="en-US" w:eastAsia="en-GB"/>
              </w:rPr>
            </w:pPr>
          </w:p>
        </w:tc>
      </w:tr>
      <w:tr w:rsidR="00C02975" w:rsidRPr="00C05A42" w14:paraId="69DCA0E9" w14:textId="77777777" w:rsidTr="00633AC2">
        <w:tblPrEx>
          <w:tblBorders>
            <w:top w:val="double" w:sz="6" w:space="0" w:color="auto"/>
            <w:left w:val="double" w:sz="6" w:space="0" w:color="auto"/>
            <w:bottom w:val="double" w:sz="6" w:space="0" w:color="auto"/>
            <w:right w:val="double" w:sz="6" w:space="0" w:color="auto"/>
          </w:tblBorders>
        </w:tblPrEx>
        <w:trPr>
          <w:trHeight w:val="142"/>
        </w:trPr>
        <w:tc>
          <w:tcPr>
            <w:tcW w:w="1254" w:type="dxa"/>
            <w:shd w:val="clear" w:color="auto" w:fill="auto"/>
            <w:noWrap/>
            <w:vAlign w:val="bottom"/>
          </w:tcPr>
          <w:p w14:paraId="69DCA0DF"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1436" w:type="dxa"/>
            <w:gridSpan w:val="2"/>
            <w:shd w:val="clear" w:color="auto" w:fill="auto"/>
            <w:noWrap/>
            <w:vAlign w:val="bottom"/>
          </w:tcPr>
          <w:p w14:paraId="69DCA0E0"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2339" w:type="dxa"/>
            <w:gridSpan w:val="3"/>
            <w:shd w:val="clear" w:color="auto" w:fill="auto"/>
            <w:noWrap/>
            <w:vAlign w:val="bottom"/>
          </w:tcPr>
          <w:p w14:paraId="69DCA0E1"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1300" w:type="dxa"/>
            <w:shd w:val="clear" w:color="auto" w:fill="auto"/>
            <w:noWrap/>
            <w:vAlign w:val="bottom"/>
          </w:tcPr>
          <w:p w14:paraId="69DCA0E2"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1300" w:type="dxa"/>
            <w:gridSpan w:val="2"/>
            <w:shd w:val="clear" w:color="auto" w:fill="auto"/>
            <w:noWrap/>
            <w:vAlign w:val="bottom"/>
          </w:tcPr>
          <w:p w14:paraId="69DCA0E3"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1078" w:type="dxa"/>
            <w:gridSpan w:val="2"/>
            <w:shd w:val="clear" w:color="auto" w:fill="auto"/>
            <w:noWrap/>
            <w:vAlign w:val="bottom"/>
          </w:tcPr>
          <w:p w14:paraId="69DCA0E4"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1797" w:type="dxa"/>
            <w:gridSpan w:val="2"/>
            <w:shd w:val="clear" w:color="auto" w:fill="auto"/>
            <w:noWrap/>
            <w:vAlign w:val="bottom"/>
          </w:tcPr>
          <w:p w14:paraId="69DCA0E5"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1980" w:type="dxa"/>
            <w:gridSpan w:val="2"/>
            <w:shd w:val="clear" w:color="auto" w:fill="auto"/>
            <w:noWrap/>
            <w:vAlign w:val="bottom"/>
          </w:tcPr>
          <w:p w14:paraId="69DCA0E6"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301" w:type="dxa"/>
            <w:shd w:val="clear" w:color="auto" w:fill="auto"/>
            <w:noWrap/>
            <w:vAlign w:val="bottom"/>
          </w:tcPr>
          <w:p w14:paraId="69DCA0E7"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1402" w:type="dxa"/>
            <w:vAlign w:val="bottom"/>
          </w:tcPr>
          <w:p w14:paraId="69DCA0E8"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r>
    </w:tbl>
    <w:p w14:paraId="129C9885" w14:textId="43EFE5AB" w:rsidR="003F0564" w:rsidRDefault="003F0564" w:rsidP="00C05A42">
      <w:pPr>
        <w:rPr>
          <w:rFonts w:ascii="Gudea" w:hAnsi="Gudea"/>
          <w:color w:val="595959"/>
          <w:sz w:val="16"/>
          <w:szCs w:val="16"/>
          <w:lang w:val="en-GB"/>
        </w:rPr>
      </w:pPr>
    </w:p>
    <w:sectPr w:rsidR="003F0564" w:rsidSect="00727AE3">
      <w:headerReference w:type="default" r:id="rId12"/>
      <w:footerReference w:type="default" r:id="rId13"/>
      <w:headerReference w:type="first" r:id="rId14"/>
      <w:endnotePr>
        <w:numFmt w:val="decimal"/>
      </w:endnotePr>
      <w:type w:val="continuous"/>
      <w:pgSz w:w="16838" w:h="11906" w:orient="landscape"/>
      <w:pgMar w:top="680" w:right="680" w:bottom="680"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35C38" w14:textId="77777777" w:rsidR="008A157E" w:rsidRDefault="008A157E" w:rsidP="00261299">
      <w:pPr>
        <w:spacing w:after="0" w:line="240" w:lineRule="auto"/>
      </w:pPr>
      <w:r>
        <w:separator/>
      </w:r>
    </w:p>
  </w:endnote>
  <w:endnote w:type="continuationSeparator" w:id="0">
    <w:p w14:paraId="2E83617B" w14:textId="77777777" w:rsidR="008A157E" w:rsidRDefault="008A157E" w:rsidP="00261299">
      <w:pPr>
        <w:spacing w:after="0" w:line="240" w:lineRule="auto"/>
      </w:pPr>
      <w:r>
        <w:continuationSeparator/>
      </w:r>
    </w:p>
  </w:endnote>
  <w:endnote w:id="1">
    <w:p w14:paraId="68FAF0F7" w14:textId="77777777" w:rsidR="00AD0819" w:rsidRPr="00C05A42" w:rsidRDefault="00AD0819" w:rsidP="00AD0819">
      <w:pPr>
        <w:pStyle w:val="FootnoteText"/>
        <w:spacing w:before="120" w:after="120"/>
        <w:ind w:left="284" w:firstLine="0"/>
        <w:rPr>
          <w:rFonts w:ascii="Gudea" w:hAnsi="Gudea" w:cstheme="minorHAnsi"/>
          <w:color w:val="595959"/>
          <w:sz w:val="16"/>
          <w:szCs w:val="16"/>
          <w:lang w:val="en-GB"/>
        </w:rPr>
      </w:pPr>
      <w:r w:rsidRPr="00C05A42">
        <w:rPr>
          <w:rStyle w:val="EndnoteReference"/>
          <w:rFonts w:ascii="Gudea" w:hAnsi="Gudea"/>
          <w:color w:val="595959"/>
          <w:sz w:val="16"/>
          <w:szCs w:val="16"/>
        </w:rPr>
        <w:endnoteRef/>
      </w:r>
      <w:r w:rsidRPr="00C05A42">
        <w:rPr>
          <w:rFonts w:ascii="Gudea" w:hAnsi="Gudea"/>
          <w:color w:val="595959"/>
          <w:sz w:val="16"/>
          <w:szCs w:val="16"/>
          <w:lang w:val="en-GB"/>
        </w:rPr>
        <w:t xml:space="preserve"> </w:t>
      </w:r>
      <w:r w:rsidRPr="00C05A42">
        <w:rPr>
          <w:rFonts w:ascii="Gudea" w:hAnsi="Gudea" w:cstheme="minorHAnsi"/>
          <w:b/>
          <w:color w:val="595959"/>
          <w:sz w:val="16"/>
          <w:szCs w:val="16"/>
          <w:lang w:val="en-GB"/>
        </w:rPr>
        <w:t xml:space="preserve">Nationality: </w:t>
      </w:r>
      <w:r w:rsidRPr="00C05A42">
        <w:rPr>
          <w:rFonts w:ascii="Gudea" w:hAnsi="Gudea" w:cstheme="minorHAnsi"/>
          <w:color w:val="595959"/>
          <w:sz w:val="16"/>
          <w:szCs w:val="16"/>
          <w:lang w:val="en-GB"/>
        </w:rPr>
        <w:t>country to which the person belongs administratively and that issues the ID card and/or passport.</w:t>
      </w:r>
    </w:p>
  </w:endnote>
  <w:endnote w:id="2">
    <w:p w14:paraId="7DFB2911" w14:textId="77777777" w:rsidR="00AD0819" w:rsidRPr="00C05A42" w:rsidRDefault="00AD0819" w:rsidP="00AD0819">
      <w:pPr>
        <w:pStyle w:val="FootnoteText"/>
        <w:spacing w:before="120" w:after="120"/>
        <w:ind w:left="284" w:firstLine="0"/>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Study cycle:</w:t>
      </w:r>
      <w:r w:rsidRPr="00C05A42">
        <w:rPr>
          <w:rFonts w:ascii="Gudea" w:hAnsi="Gudea" w:cstheme="minorHAnsi"/>
          <w:color w:val="595959"/>
          <w:sz w:val="16"/>
          <w:szCs w:val="16"/>
          <w:lang w:val="en-GB"/>
        </w:rPr>
        <w:t xml:space="preserve"> Short cycle (EQF level 5) / Bachelor or equivalent first cycle (EQF level 6) / Master or equivalent second cycle (EQF level 7) / Doctorate or equivalent third cycle (EQF level 8).</w:t>
      </w:r>
    </w:p>
  </w:endnote>
  <w:endnote w:id="3">
    <w:p w14:paraId="1744A43E" w14:textId="77777777" w:rsidR="009F4D05" w:rsidRPr="00C05A42" w:rsidRDefault="009F4D05" w:rsidP="009F4D05">
      <w:pPr>
        <w:spacing w:before="120" w:after="120"/>
        <w:ind w:left="284"/>
        <w:jc w:val="both"/>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Responsible person at the Sending Institution</w:t>
      </w:r>
      <w:r w:rsidRPr="00C05A42">
        <w:rPr>
          <w:rFonts w:ascii="Gudea" w:hAnsi="Gudea" w:cstheme="minorHAnsi"/>
          <w:color w:val="595959"/>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dea">
    <w:panose1 w:val="02000000000000000000"/>
    <w:charset w:val="00"/>
    <w:family w:val="auto"/>
    <w:pitch w:val="variable"/>
    <w:sig w:usb0="A00000AF" w:usb1="4000206A" w:usb2="00000000" w:usb3="00000000" w:csb0="0000011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052832"/>
      <w:docPartObj>
        <w:docPartGallery w:val="Page Numbers (Bottom of Page)"/>
        <w:docPartUnique/>
      </w:docPartObj>
    </w:sdtPr>
    <w:sdtEndPr>
      <w:rPr>
        <w:noProof/>
      </w:rPr>
    </w:sdtEndPr>
    <w:sdtContent>
      <w:p w14:paraId="695D0B5C" w14:textId="4F1B1D64" w:rsidR="00774BD5" w:rsidRDefault="00774BD5">
        <w:pPr>
          <w:pStyle w:val="Footer"/>
          <w:jc w:val="center"/>
        </w:pPr>
        <w:r w:rsidRPr="00337CCF">
          <w:rPr>
            <w:rFonts w:ascii="Gudea" w:hAnsi="Gudea"/>
            <w:sz w:val="16"/>
            <w:szCs w:val="16"/>
          </w:rPr>
          <w:fldChar w:fldCharType="begin"/>
        </w:r>
        <w:r w:rsidRPr="00337CCF">
          <w:rPr>
            <w:rFonts w:ascii="Gudea" w:hAnsi="Gudea"/>
            <w:sz w:val="16"/>
            <w:szCs w:val="16"/>
          </w:rPr>
          <w:instrText xml:space="preserve"> PAGE   \* MERGEFORMAT </w:instrText>
        </w:r>
        <w:r w:rsidRPr="00337CCF">
          <w:rPr>
            <w:rFonts w:ascii="Gudea" w:hAnsi="Gudea"/>
            <w:sz w:val="16"/>
            <w:szCs w:val="16"/>
          </w:rPr>
          <w:fldChar w:fldCharType="separate"/>
        </w:r>
        <w:r w:rsidR="00C325CF">
          <w:rPr>
            <w:rFonts w:ascii="Gudea" w:hAnsi="Gudea"/>
            <w:noProof/>
            <w:sz w:val="16"/>
            <w:szCs w:val="16"/>
          </w:rPr>
          <w:t>1</w:t>
        </w:r>
        <w:r w:rsidRPr="00337CCF">
          <w:rPr>
            <w:rFonts w:ascii="Gudea" w:hAnsi="Gudea"/>
            <w:noProof/>
            <w:sz w:val="16"/>
            <w:szCs w:val="16"/>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163ED" w14:textId="77777777" w:rsidR="008A157E" w:rsidRDefault="008A157E" w:rsidP="00261299">
      <w:pPr>
        <w:spacing w:after="0" w:line="240" w:lineRule="auto"/>
      </w:pPr>
      <w:r>
        <w:separator/>
      </w:r>
    </w:p>
  </w:footnote>
  <w:footnote w:type="continuationSeparator" w:id="0">
    <w:p w14:paraId="7C052676" w14:textId="77777777" w:rsidR="008A157E" w:rsidRDefault="008A157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68D8B9D" w:rsidR="00774BD5" w:rsidRDefault="00D42E28" w:rsidP="00337CCF">
    <w:pPr>
      <w:pStyle w:val="Header"/>
    </w:pPr>
    <w:r w:rsidRPr="00C05A42">
      <w:rPr>
        <w:rFonts w:ascii="Gudea" w:eastAsia="Times New Roman" w:hAnsi="Gudea" w:cs="Times New Roman"/>
        <w:b/>
        <w:bCs/>
        <w:noProof/>
        <w:color w:val="595959"/>
        <w:sz w:val="16"/>
        <w:szCs w:val="16"/>
        <w:lang w:val="fi-FI" w:eastAsia="fi-FI"/>
      </w:rPr>
      <mc:AlternateContent>
        <mc:Choice Requires="wps">
          <w:drawing>
            <wp:anchor distT="0" distB="0" distL="114300" distR="114300" simplePos="0" relativeHeight="251667456" behindDoc="0" locked="0" layoutInCell="1" allowOverlap="1" wp14:anchorId="76164240" wp14:editId="546EA766">
              <wp:simplePos x="0" y="0"/>
              <wp:positionH relativeFrom="column">
                <wp:posOffset>3524885</wp:posOffset>
              </wp:positionH>
              <wp:positionV relativeFrom="page">
                <wp:posOffset>247650</wp:posOffset>
              </wp:positionV>
              <wp:extent cx="2048256" cy="403073"/>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256" cy="403073"/>
                      </a:xfrm>
                      <a:prstGeom prst="rect">
                        <a:avLst/>
                      </a:prstGeom>
                      <a:solidFill>
                        <a:srgbClr val="FFFFFF"/>
                      </a:solidFill>
                      <a:ln w="9525">
                        <a:noFill/>
                        <a:miter lim="800000"/>
                        <a:headEnd/>
                        <a:tailEnd/>
                      </a:ln>
                    </wps:spPr>
                    <wps:txbx>
                      <w:txbxContent>
                        <w:p w14:paraId="671F7615" w14:textId="77777777" w:rsidR="00727AE3" w:rsidRPr="00D42E28" w:rsidRDefault="00727AE3" w:rsidP="00727AE3">
                          <w:pPr>
                            <w:spacing w:after="120" w:line="240" w:lineRule="auto"/>
                            <w:ind w:right="28"/>
                            <w:jc w:val="center"/>
                            <w:rPr>
                              <w:rFonts w:ascii="Gudea" w:eastAsia="Times New Roman" w:hAnsi="Gudea" w:cs="Arial"/>
                              <w:b/>
                              <w:color w:val="28CAF0"/>
                              <w:sz w:val="20"/>
                              <w:szCs w:val="20"/>
                              <w:lang w:val="en-GB"/>
                            </w:rPr>
                          </w:pPr>
                          <w:r w:rsidRPr="00D42E28" w:rsidDel="00DC1B56">
                            <w:rPr>
                              <w:rFonts w:ascii="Gudea" w:eastAsia="Times New Roman" w:hAnsi="Gudea" w:cs="Arial"/>
                              <w:b/>
                              <w:color w:val="28CAF0"/>
                              <w:sz w:val="20"/>
                              <w:szCs w:val="20"/>
                              <w:lang w:val="en-GB"/>
                            </w:rPr>
                            <w:t>Learning Agree</w:t>
                          </w:r>
                          <w:r w:rsidRPr="00D42E28">
                            <w:rPr>
                              <w:rFonts w:ascii="Gudea" w:eastAsia="Times New Roman" w:hAnsi="Gudea" w:cs="Arial"/>
                              <w:b/>
                              <w:color w:val="28CAF0"/>
                              <w:sz w:val="20"/>
                              <w:szCs w:val="20"/>
                              <w:lang w:val="en-GB"/>
                            </w:rPr>
                            <w:t xml:space="preserve">ment </w:t>
                          </w:r>
                          <w:r w:rsidRPr="00D42E28">
                            <w:rPr>
                              <w:rFonts w:ascii="Gudea" w:eastAsia="Times New Roman" w:hAnsi="Gudea" w:cs="Arial"/>
                              <w:b/>
                              <w:color w:val="28CAF0"/>
                              <w:sz w:val="20"/>
                              <w:szCs w:val="20"/>
                              <w:lang w:val="en-GB"/>
                            </w:rPr>
                            <w:br/>
                            <w:t>Student Mobility for Studies</w:t>
                          </w:r>
                        </w:p>
                        <w:p w14:paraId="3D01E436" w14:textId="77777777" w:rsidR="00727AE3" w:rsidRPr="00D42E28" w:rsidRDefault="00727AE3" w:rsidP="00727AE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64240" id="_x0000_t202" coordsize="21600,21600" o:spt="202" path="m,l,21600r21600,l21600,xe">
              <v:stroke joinstyle="miter"/>
              <v:path gradientshapeok="t" o:connecttype="rect"/>
            </v:shapetype>
            <v:shape id="Text Box 2" o:spid="_x0000_s1026" type="#_x0000_t202" style="position:absolute;margin-left:277.55pt;margin-top:19.5pt;width:161.3pt;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3bIQIAAB0EAAAOAAAAZHJzL2Uyb0RvYy54bWysU9tu2zAMfR+wfxD0vthxkzY14hRdugwD&#10;ugvQ7gNoWY6FSaInKbG7ry+lpGm2vQ3TgyCK5NHhIbW8GY1me+m8Qlvx6STnTFqBjbLbin9/3Lxb&#10;cOYD2AY0WlnxJ+n5zertm+XQl7LADnUjHSMQ68uhr3gXQl9mmRedNOAn2EtLzhadgUCm22aNg4HQ&#10;jc6KPL/MBnRN71BI7+n27uDkq4TftlKEr23rZWC64sQtpN2lvY57tlpCuXXQd0ocacA/sDCgLD16&#10;grqDAGzn1F9QRgmHHtswEWgybFslZKqBqpnmf1Tz0EEvUy0kju9PMvn/Byu+7L85ppqKX+RXnFkw&#10;1KRHOQb2HkdWRH2G3pcU9tBTYBjpmvqcavX9PYofnllcd2C38tY5HDoJDfGbxszsLPWA4yNIPXzG&#10;hp6BXcAENLbORPFIDkbo1KenU28iFUGXRT5bFPNLzgT5ZjmxvUhPQPmS3TsfPko0LB4q7qj3CR32&#10;9z5ENlC+hMTHPGrVbJTWyXDbeq0d2wPNySatI/pvYdqyoeLX82KekC3G/DRCRgWaY61MxRd5XDEd&#10;yqjGB9ukcwClD2diou1RnqjIQZsw1iMFRs1qbJ5IKIeHeaX/RYcO3S/OBprVivufO3CSM/3JktjX&#10;09ksDncyZvOrggx37qnPPWAFQVU8cHY4rkP6EJGvxVtqSquSXq9MjlxpBpOMx/8Sh/zcTlGvv3r1&#10;DAAA//8DAFBLAwQUAAYACAAAACEAj+cdh94AAAAKAQAADwAAAGRycy9kb3ducmV2LnhtbEyPQU7D&#10;MBBF90jcwZpKbBB1WkjdhjgVIIHYtvQATjxNosbjKHab9PYMK7oczdP/7+fbyXXigkNoPWlYzBMQ&#10;SJW3LdUaDj+fT2sQIRqypvOEGq4YYFvc3+Ums36kHV72sRYcQiEzGpoY+0zKUDXoTJj7Hol/Rz84&#10;E/kcamkHM3K46+QySVbSmZa4oTE9fjRYnfZnp+H4PT6mm7H8ige1e1m9m1aV/qr1w2x6ewURcYr/&#10;MPzpszoU7FT6M9kgOg1pmi4Y1fC84U0MrJVSIEomk2UKssjl7YTiFwAA//8DAFBLAQItABQABgAI&#10;AAAAIQC2gziS/gAAAOEBAAATAAAAAAAAAAAAAAAAAAAAAABbQ29udGVudF9UeXBlc10ueG1sUEsB&#10;Ai0AFAAGAAgAAAAhADj9If/WAAAAlAEAAAsAAAAAAAAAAAAAAAAALwEAAF9yZWxzLy5yZWxzUEsB&#10;Ai0AFAAGAAgAAAAhACBGfdshAgAAHQQAAA4AAAAAAAAAAAAAAAAALgIAAGRycy9lMm9Eb2MueG1s&#10;UEsBAi0AFAAGAAgAAAAhAI/nHYfeAAAACgEAAA8AAAAAAAAAAAAAAAAAewQAAGRycy9kb3ducmV2&#10;LnhtbFBLBQYAAAAABAAEAPMAAACGBQAAAAA=&#10;" stroked="f">
              <v:textbox>
                <w:txbxContent>
                  <w:p w14:paraId="671F7615" w14:textId="77777777" w:rsidR="00727AE3" w:rsidRPr="00D42E28" w:rsidRDefault="00727AE3" w:rsidP="00727AE3">
                    <w:pPr>
                      <w:spacing w:after="120" w:line="240" w:lineRule="auto"/>
                      <w:ind w:right="28"/>
                      <w:jc w:val="center"/>
                      <w:rPr>
                        <w:rFonts w:ascii="Gudea" w:eastAsia="Times New Roman" w:hAnsi="Gudea" w:cs="Arial"/>
                        <w:b/>
                        <w:color w:val="28CAF0"/>
                        <w:sz w:val="20"/>
                        <w:szCs w:val="20"/>
                        <w:lang w:val="en-GB"/>
                      </w:rPr>
                    </w:pPr>
                    <w:r w:rsidRPr="00D42E28" w:rsidDel="00DC1B56">
                      <w:rPr>
                        <w:rFonts w:ascii="Gudea" w:eastAsia="Times New Roman" w:hAnsi="Gudea" w:cs="Arial"/>
                        <w:b/>
                        <w:color w:val="28CAF0"/>
                        <w:sz w:val="20"/>
                        <w:szCs w:val="20"/>
                        <w:lang w:val="en-GB"/>
                      </w:rPr>
                      <w:t>Learning Agree</w:t>
                    </w:r>
                    <w:r w:rsidRPr="00D42E28">
                      <w:rPr>
                        <w:rFonts w:ascii="Gudea" w:eastAsia="Times New Roman" w:hAnsi="Gudea" w:cs="Arial"/>
                        <w:b/>
                        <w:color w:val="28CAF0"/>
                        <w:sz w:val="20"/>
                        <w:szCs w:val="20"/>
                        <w:lang w:val="en-GB"/>
                      </w:rPr>
                      <w:t xml:space="preserve">ment </w:t>
                    </w:r>
                    <w:r w:rsidRPr="00D42E28">
                      <w:rPr>
                        <w:rFonts w:ascii="Gudea" w:eastAsia="Times New Roman" w:hAnsi="Gudea" w:cs="Arial"/>
                        <w:b/>
                        <w:color w:val="28CAF0"/>
                        <w:sz w:val="20"/>
                        <w:szCs w:val="20"/>
                        <w:lang w:val="en-GB"/>
                      </w:rPr>
                      <w:br/>
                      <w:t>Student Mobility for Studies</w:t>
                    </w:r>
                  </w:p>
                  <w:p w14:paraId="3D01E436" w14:textId="77777777" w:rsidR="00727AE3" w:rsidRPr="00D42E28" w:rsidRDefault="00727AE3" w:rsidP="00727AE3">
                    <w:pPr>
                      <w:rPr>
                        <w:sz w:val="20"/>
                        <w:szCs w:val="20"/>
                      </w:rPr>
                    </w:pPr>
                  </w:p>
                </w:txbxContent>
              </v:textbox>
              <w10:wrap anchory="page"/>
            </v:shape>
          </w:pict>
        </mc:Fallback>
      </mc:AlternateContent>
    </w:r>
    <w:r>
      <w:rPr>
        <w:noProof/>
        <w:lang w:val="fi-FI" w:eastAsia="fi-FI"/>
      </w:rPr>
      <w:drawing>
        <wp:anchor distT="0" distB="0" distL="114300" distR="114300" simplePos="0" relativeHeight="251668480" behindDoc="0" locked="0" layoutInCell="1" allowOverlap="1" wp14:anchorId="7E4FA6D3" wp14:editId="40EFEA73">
          <wp:simplePos x="0" y="0"/>
          <wp:positionH relativeFrom="column">
            <wp:posOffset>1045210</wp:posOffset>
          </wp:positionH>
          <wp:positionV relativeFrom="page">
            <wp:posOffset>183515</wp:posOffset>
          </wp:positionV>
          <wp:extent cx="1667510" cy="467360"/>
          <wp:effectExtent l="0" t="0" r="8890" b="889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ogan_vaaka_englanti_va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7510" cy="467360"/>
                  </a:xfrm>
                  <a:prstGeom prst="rect">
                    <a:avLst/>
                  </a:prstGeom>
                </pic:spPr>
              </pic:pic>
            </a:graphicData>
          </a:graphic>
          <wp14:sizeRelH relativeFrom="margin">
            <wp14:pctWidth>0</wp14:pctWidth>
          </wp14:sizeRelH>
          <wp14:sizeRelV relativeFrom="margin">
            <wp14:pctHeight>0</wp14:pctHeight>
          </wp14:sizeRelV>
        </wp:anchor>
      </w:drawing>
    </w:r>
    <w:r w:rsidR="00525804" w:rsidRPr="00A04811">
      <w:rPr>
        <w:noProof/>
        <w:lang w:val="fi-FI" w:eastAsia="fi-FI"/>
      </w:rPr>
      <mc:AlternateContent>
        <mc:Choice Requires="wps">
          <w:drawing>
            <wp:anchor distT="0" distB="0" distL="114300" distR="114300" simplePos="0" relativeHeight="251658239" behindDoc="0" locked="0" layoutInCell="1" allowOverlap="1" wp14:anchorId="69DCA201" wp14:editId="1433AAD3">
              <wp:simplePos x="0" y="0"/>
              <wp:positionH relativeFrom="column">
                <wp:posOffset>5770880</wp:posOffset>
              </wp:positionH>
              <wp:positionV relativeFrom="paragraph">
                <wp:posOffset>-264642</wp:posOffset>
              </wp:positionV>
              <wp:extent cx="3232811" cy="541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811" cy="5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0FD86" w14:textId="77777777" w:rsidR="003F0564" w:rsidRDefault="00611E74" w:rsidP="0027260A">
                          <w:pPr>
                            <w:tabs>
                              <w:tab w:val="left" w:pos="3119"/>
                            </w:tabs>
                            <w:spacing w:after="0"/>
                            <w:jc w:val="right"/>
                            <w:rPr>
                              <w:rFonts w:ascii="Gudea" w:hAnsi="Gudea"/>
                              <w:b/>
                              <w:i/>
                              <w:color w:val="28CAF0"/>
                              <w:sz w:val="16"/>
                              <w:szCs w:val="16"/>
                              <w:lang w:val="en-GB"/>
                            </w:rPr>
                          </w:pPr>
                          <w:r w:rsidRPr="00C05A42">
                            <w:rPr>
                              <w:rFonts w:ascii="Gudea" w:hAnsi="Gudea"/>
                              <w:b/>
                              <w:color w:val="28CAF0"/>
                              <w:sz w:val="16"/>
                              <w:szCs w:val="16"/>
                              <w:lang w:val="en-GB"/>
                            </w:rPr>
                            <w:t>Higher Education</w:t>
                          </w:r>
                          <w:r w:rsidR="00DB6D0A" w:rsidRPr="00C05A42">
                            <w:rPr>
                              <w:rFonts w:ascii="Gudea" w:hAnsi="Gudea"/>
                              <w:b/>
                              <w:color w:val="28CAF0"/>
                              <w:sz w:val="16"/>
                              <w:szCs w:val="16"/>
                              <w:lang w:val="en-GB"/>
                            </w:rPr>
                            <w:t>:</w:t>
                          </w:r>
                          <w:r w:rsidRPr="00C05A42">
                            <w:rPr>
                              <w:rFonts w:ascii="Gudea" w:hAnsi="Gudea"/>
                              <w:b/>
                              <w:color w:val="28CAF0"/>
                              <w:sz w:val="16"/>
                              <w:szCs w:val="16"/>
                              <w:lang w:val="en-GB"/>
                            </w:rPr>
                            <w:t xml:space="preserve"> </w:t>
                          </w:r>
                          <w:r w:rsidR="004541D6" w:rsidRPr="00C05A42">
                            <w:rPr>
                              <w:rFonts w:ascii="Gudea" w:hAnsi="Gudea"/>
                              <w:b/>
                              <w:color w:val="28CAF0"/>
                              <w:sz w:val="16"/>
                              <w:szCs w:val="16"/>
                              <w:lang w:val="en-GB"/>
                            </w:rPr>
                            <w:t>Learning Agreement form</w:t>
                          </w:r>
                          <w:r w:rsidR="004541D6" w:rsidRPr="00C05A42">
                            <w:rPr>
                              <w:rFonts w:ascii="Gudea" w:hAnsi="Gudea"/>
                              <w:b/>
                              <w:i/>
                              <w:color w:val="28CAF0"/>
                              <w:sz w:val="16"/>
                              <w:szCs w:val="16"/>
                              <w:lang w:val="en-GB"/>
                            </w:rPr>
                            <w:t xml:space="preserve"> </w:t>
                          </w:r>
                        </w:p>
                        <w:p w14:paraId="69DCA221" w14:textId="539ABC3E" w:rsidR="00774BD5" w:rsidRPr="00C05A42" w:rsidRDefault="00774BD5" w:rsidP="0027260A">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Student’s name</w:t>
                          </w:r>
                        </w:p>
                        <w:p w14:paraId="02FEB6D4" w14:textId="08951106" w:rsidR="00774BD5" w:rsidRDefault="00774BD5" w:rsidP="00C8335D">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Academic Year 20</w:t>
                          </w:r>
                          <w:r w:rsidR="00175367">
                            <w:rPr>
                              <w:rFonts w:ascii="Gudea" w:hAnsi="Gudea"/>
                              <w:b/>
                              <w:i/>
                              <w:color w:val="FF3300"/>
                              <w:sz w:val="16"/>
                              <w:szCs w:val="16"/>
                              <w:lang w:val="en-GB"/>
                            </w:rPr>
                            <w:t>22</w:t>
                          </w:r>
                          <w:r w:rsidR="00F2285F">
                            <w:rPr>
                              <w:rFonts w:ascii="Gudea" w:hAnsi="Gudea"/>
                              <w:b/>
                              <w:i/>
                              <w:color w:val="FF3300"/>
                              <w:sz w:val="16"/>
                              <w:szCs w:val="16"/>
                              <w:lang w:val="en-GB"/>
                            </w:rPr>
                            <w:t>/202</w:t>
                          </w:r>
                          <w:r w:rsidR="00175367">
                            <w:rPr>
                              <w:rFonts w:ascii="Gudea" w:hAnsi="Gudea"/>
                              <w:b/>
                              <w:i/>
                              <w:color w:val="FF3300"/>
                              <w:sz w:val="16"/>
                              <w:szCs w:val="16"/>
                              <w:lang w:val="en-GB"/>
                            </w:rPr>
                            <w:t>3</w:t>
                          </w:r>
                        </w:p>
                        <w:p w14:paraId="54455A5D" w14:textId="77777777" w:rsidR="008B3495" w:rsidRDefault="008B3495" w:rsidP="00F2285F">
                          <w:pPr>
                            <w:tabs>
                              <w:tab w:val="left" w:pos="3119"/>
                            </w:tabs>
                            <w:spacing w:after="0"/>
                            <w:jc w:val="center"/>
                            <w:rPr>
                              <w:rFonts w:ascii="Gudea" w:hAnsi="Gudea"/>
                              <w:b/>
                              <w:i/>
                              <w:color w:val="FF3300"/>
                              <w:sz w:val="16"/>
                              <w:szCs w:val="16"/>
                              <w:lang w:val="en-GB"/>
                            </w:rPr>
                          </w:pPr>
                        </w:p>
                        <w:p w14:paraId="03A88EF6" w14:textId="77777777" w:rsidR="008B3495" w:rsidRDefault="008B3495" w:rsidP="00C8335D">
                          <w:pPr>
                            <w:tabs>
                              <w:tab w:val="left" w:pos="3119"/>
                            </w:tabs>
                            <w:spacing w:after="0"/>
                            <w:jc w:val="right"/>
                            <w:rPr>
                              <w:rFonts w:ascii="Gudea" w:hAnsi="Gudea"/>
                              <w:b/>
                              <w:i/>
                              <w:color w:val="FF3300"/>
                              <w:sz w:val="16"/>
                              <w:szCs w:val="16"/>
                              <w:lang w:val="en-GB"/>
                            </w:rPr>
                          </w:pPr>
                        </w:p>
                        <w:p w14:paraId="7481196E" w14:textId="77777777" w:rsidR="008B3495" w:rsidRDefault="008B3495" w:rsidP="00C8335D">
                          <w:pPr>
                            <w:tabs>
                              <w:tab w:val="left" w:pos="3119"/>
                            </w:tabs>
                            <w:spacing w:after="0"/>
                            <w:jc w:val="right"/>
                            <w:rPr>
                              <w:rFonts w:ascii="Gudea" w:hAnsi="Gudea"/>
                              <w:b/>
                              <w:i/>
                              <w:color w:val="FF3300"/>
                              <w:sz w:val="16"/>
                              <w:szCs w:val="16"/>
                              <w:lang w:val="en-GB"/>
                            </w:rPr>
                          </w:pPr>
                        </w:p>
                        <w:p w14:paraId="17B9754B" w14:textId="77777777" w:rsidR="008B3495" w:rsidRDefault="008B3495" w:rsidP="00C8335D">
                          <w:pPr>
                            <w:tabs>
                              <w:tab w:val="left" w:pos="3119"/>
                            </w:tabs>
                            <w:spacing w:after="0"/>
                            <w:jc w:val="right"/>
                            <w:rPr>
                              <w:rFonts w:ascii="Gudea" w:hAnsi="Gudea"/>
                              <w:b/>
                              <w:i/>
                              <w:color w:val="FF3300"/>
                              <w:sz w:val="16"/>
                              <w:szCs w:val="16"/>
                              <w:lang w:val="en-GB"/>
                            </w:rPr>
                          </w:pPr>
                        </w:p>
                        <w:p w14:paraId="40D57A1D" w14:textId="77777777" w:rsidR="008B3495" w:rsidRDefault="008B3495" w:rsidP="00C8335D">
                          <w:pPr>
                            <w:tabs>
                              <w:tab w:val="left" w:pos="3119"/>
                            </w:tabs>
                            <w:spacing w:after="0"/>
                            <w:jc w:val="right"/>
                            <w:rPr>
                              <w:rFonts w:ascii="Gudea" w:hAnsi="Gudea"/>
                              <w:b/>
                              <w:i/>
                              <w:color w:val="FF3300"/>
                              <w:sz w:val="16"/>
                              <w:szCs w:val="16"/>
                              <w:lang w:val="en-GB"/>
                            </w:rPr>
                          </w:pPr>
                        </w:p>
                        <w:p w14:paraId="58BA8965" w14:textId="77777777" w:rsidR="008B3495" w:rsidRDefault="008B3495" w:rsidP="00C8335D">
                          <w:pPr>
                            <w:tabs>
                              <w:tab w:val="left" w:pos="3119"/>
                            </w:tabs>
                            <w:spacing w:after="0"/>
                            <w:jc w:val="right"/>
                            <w:rPr>
                              <w:rFonts w:ascii="Gudea" w:hAnsi="Gudea"/>
                              <w:b/>
                              <w:i/>
                              <w:color w:val="FF3300"/>
                              <w:sz w:val="16"/>
                              <w:szCs w:val="16"/>
                              <w:lang w:val="en-GB"/>
                            </w:rPr>
                          </w:pPr>
                        </w:p>
                        <w:p w14:paraId="0735BFE3" w14:textId="77777777" w:rsidR="008B3495" w:rsidRDefault="008B3495" w:rsidP="00C8335D">
                          <w:pPr>
                            <w:tabs>
                              <w:tab w:val="left" w:pos="3119"/>
                            </w:tabs>
                            <w:spacing w:after="0"/>
                            <w:jc w:val="right"/>
                            <w:rPr>
                              <w:rFonts w:ascii="Gudea" w:hAnsi="Gudea"/>
                              <w:b/>
                              <w:i/>
                              <w:color w:val="FF3300"/>
                              <w:sz w:val="16"/>
                              <w:szCs w:val="16"/>
                              <w:lang w:val="en-GB"/>
                            </w:rPr>
                          </w:pPr>
                        </w:p>
                        <w:p w14:paraId="340F12ED" w14:textId="77777777" w:rsidR="008B3495" w:rsidRDefault="008B3495" w:rsidP="00C8335D">
                          <w:pPr>
                            <w:tabs>
                              <w:tab w:val="left" w:pos="3119"/>
                            </w:tabs>
                            <w:spacing w:after="0"/>
                            <w:jc w:val="right"/>
                            <w:rPr>
                              <w:rFonts w:ascii="Gudea" w:hAnsi="Gudea"/>
                              <w:b/>
                              <w:i/>
                              <w:color w:val="FF3300"/>
                              <w:sz w:val="16"/>
                              <w:szCs w:val="16"/>
                              <w:lang w:val="en-GB"/>
                            </w:rPr>
                          </w:pPr>
                        </w:p>
                        <w:p w14:paraId="4155CF10" w14:textId="77777777" w:rsidR="008B3495" w:rsidRPr="00C05A42" w:rsidRDefault="008B3495" w:rsidP="00C8335D">
                          <w:pPr>
                            <w:tabs>
                              <w:tab w:val="left" w:pos="3119"/>
                            </w:tabs>
                            <w:spacing w:after="0"/>
                            <w:jc w:val="right"/>
                            <w:rPr>
                              <w:rFonts w:ascii="Gudea" w:hAnsi="Gudea"/>
                              <w:b/>
                              <w:i/>
                              <w:color w:val="FF3300"/>
                              <w:sz w:val="16"/>
                              <w:szCs w:val="16"/>
                              <w:lang w:val="en-GB"/>
                            </w:rPr>
                          </w:pPr>
                        </w:p>
                        <w:p w14:paraId="26B67149" w14:textId="77777777" w:rsidR="00774BD5" w:rsidRPr="00C05A42" w:rsidRDefault="00774BD5" w:rsidP="0027260A">
                          <w:pPr>
                            <w:tabs>
                              <w:tab w:val="left" w:pos="3119"/>
                            </w:tabs>
                            <w:spacing w:after="0"/>
                            <w:jc w:val="right"/>
                            <w:rPr>
                              <w:rFonts w:ascii="Verdana" w:hAnsi="Verdana"/>
                              <w:b/>
                              <w:i/>
                              <w:color w:val="28CAF0"/>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margin-left:454.4pt;margin-top:-20.85pt;width:254.55pt;height:42.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LBtg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tNUZep2C00MPbmYPx9bTMtX9vSy/aiTksqFiw26VkkPDaAXZuZv+2dUR&#10;R1uQ9fBBVhCGbo10QPtadRYQioEAHbr0dOqMTaWEw0k0ieIQUizBNiXhJJra5HyaHm/3Spt3THbI&#10;LjKsoPMOne7utRldjy42mJAFb1vX/VZcHADmeAKx4aq12SxcM38kQbKKVzHxSDRbeSTIc++2WBJv&#10;VoTzaT7Jl8s8/GnjhiRteFUxYcMchRWSP2vcQeKjJE7S0rLllYWzKWm1WS9bhXYUhF2471CQMzf/&#10;Mg1XL+DyglIYkeAuSrxiFs89UpCpl8yD2AvC5C6ZBSQheXFJ6Z4L9u+U0JDhZAp9dHR+yy1w32tu&#10;NO24gdHR8i7D8cmJplaCK1G51hrK23F9Vgqb/nMpoN3HRjvBWo2OajX79f7wMgDMinktqydQsJIg&#10;MJApjD1YNFJ9x2iAEZJh/W1LFcOofS/gFSQhIXbmuA2ZziPYqHPL+txCRQlQGTYYjculGefUtld8&#10;00Ck8d0JeQsvp+ZO1M9ZASO7gTHhuB1Gmp1D53vn9Tx4F78AAAD//wMAUEsDBBQABgAIAAAAIQBg&#10;SXCP3wAAAAsBAAAPAAAAZHJzL2Rvd25yZXYueG1sTI/BTsMwEETvSPyDtUjcWrslLU3IpkIgriBa&#10;WombG2+TqPE6it0m/D3uCW472tHMm3w92lZcqPeNY4TZVIEgLp1puEL42r5NViB80Gx065gQfsjD&#10;uri9yXVm3MCfdNmESsQQ9plGqEPoMil9WZPVfuo64vg7ut7qEGVfSdPrIYbbVs6VWkqrG44Nte7o&#10;pabytDlbhN378XufqI/q1S66wY1Ksk0l4v3d+PwEItAY/sxwxY/oUESmgzuz8aJFSNUqogeESTJ7&#10;BHF1xCMFcUBIHhYgi1z+31D8AgAA//8DAFBLAQItABQABgAIAAAAIQC2gziS/gAAAOEBAAATAAAA&#10;AAAAAAAAAAAAAAAAAABbQ29udGVudF9UeXBlc10ueG1sUEsBAi0AFAAGAAgAAAAhADj9If/WAAAA&#10;lAEAAAsAAAAAAAAAAAAAAAAALwEAAF9yZWxzLy5yZWxzUEsBAi0AFAAGAAgAAAAhADZHcsG2AgAA&#10;wAUAAA4AAAAAAAAAAAAAAAAALgIAAGRycy9lMm9Eb2MueG1sUEsBAi0AFAAGAAgAAAAhAGBJcI/f&#10;AAAACwEAAA8AAAAAAAAAAAAAAAAAEAUAAGRycy9kb3ducmV2LnhtbFBLBQYAAAAABAAEAPMAAAAc&#10;BgAAAAA=&#10;" filled="f" stroked="f">
              <v:textbox>
                <w:txbxContent>
                  <w:p w14:paraId="13D0FD86" w14:textId="77777777" w:rsidR="003F0564" w:rsidRDefault="00611E74" w:rsidP="0027260A">
                    <w:pPr>
                      <w:tabs>
                        <w:tab w:val="left" w:pos="3119"/>
                      </w:tabs>
                      <w:spacing w:after="0"/>
                      <w:jc w:val="right"/>
                      <w:rPr>
                        <w:rFonts w:ascii="Gudea" w:hAnsi="Gudea"/>
                        <w:b/>
                        <w:i/>
                        <w:color w:val="28CAF0"/>
                        <w:sz w:val="16"/>
                        <w:szCs w:val="16"/>
                        <w:lang w:val="en-GB"/>
                      </w:rPr>
                    </w:pPr>
                    <w:r w:rsidRPr="00C05A42">
                      <w:rPr>
                        <w:rFonts w:ascii="Gudea" w:hAnsi="Gudea"/>
                        <w:b/>
                        <w:color w:val="28CAF0"/>
                        <w:sz w:val="16"/>
                        <w:szCs w:val="16"/>
                        <w:lang w:val="en-GB"/>
                      </w:rPr>
                      <w:t>Higher Education</w:t>
                    </w:r>
                    <w:r w:rsidR="00DB6D0A" w:rsidRPr="00C05A42">
                      <w:rPr>
                        <w:rFonts w:ascii="Gudea" w:hAnsi="Gudea"/>
                        <w:b/>
                        <w:color w:val="28CAF0"/>
                        <w:sz w:val="16"/>
                        <w:szCs w:val="16"/>
                        <w:lang w:val="en-GB"/>
                      </w:rPr>
                      <w:t>:</w:t>
                    </w:r>
                    <w:r w:rsidRPr="00C05A42">
                      <w:rPr>
                        <w:rFonts w:ascii="Gudea" w:hAnsi="Gudea"/>
                        <w:b/>
                        <w:color w:val="28CAF0"/>
                        <w:sz w:val="16"/>
                        <w:szCs w:val="16"/>
                        <w:lang w:val="en-GB"/>
                      </w:rPr>
                      <w:t xml:space="preserve"> </w:t>
                    </w:r>
                    <w:r w:rsidR="004541D6" w:rsidRPr="00C05A42">
                      <w:rPr>
                        <w:rFonts w:ascii="Gudea" w:hAnsi="Gudea"/>
                        <w:b/>
                        <w:color w:val="28CAF0"/>
                        <w:sz w:val="16"/>
                        <w:szCs w:val="16"/>
                        <w:lang w:val="en-GB"/>
                      </w:rPr>
                      <w:t>Learning Agreement form</w:t>
                    </w:r>
                    <w:r w:rsidR="004541D6" w:rsidRPr="00C05A42">
                      <w:rPr>
                        <w:rFonts w:ascii="Gudea" w:hAnsi="Gudea"/>
                        <w:b/>
                        <w:i/>
                        <w:color w:val="28CAF0"/>
                        <w:sz w:val="16"/>
                        <w:szCs w:val="16"/>
                        <w:lang w:val="en-GB"/>
                      </w:rPr>
                      <w:t xml:space="preserve"> </w:t>
                    </w:r>
                  </w:p>
                  <w:p w14:paraId="69DCA221" w14:textId="539ABC3E" w:rsidR="00774BD5" w:rsidRPr="00C05A42" w:rsidRDefault="00774BD5" w:rsidP="0027260A">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Student’s name</w:t>
                    </w:r>
                  </w:p>
                  <w:p w14:paraId="02FEB6D4" w14:textId="08951106" w:rsidR="00774BD5" w:rsidRDefault="00774BD5" w:rsidP="00C8335D">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Academic Year 20</w:t>
                    </w:r>
                    <w:r w:rsidR="00175367">
                      <w:rPr>
                        <w:rFonts w:ascii="Gudea" w:hAnsi="Gudea"/>
                        <w:b/>
                        <w:i/>
                        <w:color w:val="FF3300"/>
                        <w:sz w:val="16"/>
                        <w:szCs w:val="16"/>
                        <w:lang w:val="en-GB"/>
                      </w:rPr>
                      <w:t>22</w:t>
                    </w:r>
                    <w:r w:rsidR="00F2285F">
                      <w:rPr>
                        <w:rFonts w:ascii="Gudea" w:hAnsi="Gudea"/>
                        <w:b/>
                        <w:i/>
                        <w:color w:val="FF3300"/>
                        <w:sz w:val="16"/>
                        <w:szCs w:val="16"/>
                        <w:lang w:val="en-GB"/>
                      </w:rPr>
                      <w:t>/202</w:t>
                    </w:r>
                    <w:r w:rsidR="00175367">
                      <w:rPr>
                        <w:rFonts w:ascii="Gudea" w:hAnsi="Gudea"/>
                        <w:b/>
                        <w:i/>
                        <w:color w:val="FF3300"/>
                        <w:sz w:val="16"/>
                        <w:szCs w:val="16"/>
                        <w:lang w:val="en-GB"/>
                      </w:rPr>
                      <w:t>3</w:t>
                    </w:r>
                  </w:p>
                  <w:p w14:paraId="54455A5D" w14:textId="77777777" w:rsidR="008B3495" w:rsidRDefault="008B3495" w:rsidP="00F2285F">
                    <w:pPr>
                      <w:tabs>
                        <w:tab w:val="left" w:pos="3119"/>
                      </w:tabs>
                      <w:spacing w:after="0"/>
                      <w:jc w:val="center"/>
                      <w:rPr>
                        <w:rFonts w:ascii="Gudea" w:hAnsi="Gudea"/>
                        <w:b/>
                        <w:i/>
                        <w:color w:val="FF3300"/>
                        <w:sz w:val="16"/>
                        <w:szCs w:val="16"/>
                        <w:lang w:val="en-GB"/>
                      </w:rPr>
                    </w:pPr>
                  </w:p>
                  <w:p w14:paraId="03A88EF6" w14:textId="77777777" w:rsidR="008B3495" w:rsidRDefault="008B3495" w:rsidP="00C8335D">
                    <w:pPr>
                      <w:tabs>
                        <w:tab w:val="left" w:pos="3119"/>
                      </w:tabs>
                      <w:spacing w:after="0"/>
                      <w:jc w:val="right"/>
                      <w:rPr>
                        <w:rFonts w:ascii="Gudea" w:hAnsi="Gudea"/>
                        <w:b/>
                        <w:i/>
                        <w:color w:val="FF3300"/>
                        <w:sz w:val="16"/>
                        <w:szCs w:val="16"/>
                        <w:lang w:val="en-GB"/>
                      </w:rPr>
                    </w:pPr>
                  </w:p>
                  <w:p w14:paraId="7481196E" w14:textId="77777777" w:rsidR="008B3495" w:rsidRDefault="008B3495" w:rsidP="00C8335D">
                    <w:pPr>
                      <w:tabs>
                        <w:tab w:val="left" w:pos="3119"/>
                      </w:tabs>
                      <w:spacing w:after="0"/>
                      <w:jc w:val="right"/>
                      <w:rPr>
                        <w:rFonts w:ascii="Gudea" w:hAnsi="Gudea"/>
                        <w:b/>
                        <w:i/>
                        <w:color w:val="FF3300"/>
                        <w:sz w:val="16"/>
                        <w:szCs w:val="16"/>
                        <w:lang w:val="en-GB"/>
                      </w:rPr>
                    </w:pPr>
                  </w:p>
                  <w:p w14:paraId="17B9754B" w14:textId="77777777" w:rsidR="008B3495" w:rsidRDefault="008B3495" w:rsidP="00C8335D">
                    <w:pPr>
                      <w:tabs>
                        <w:tab w:val="left" w:pos="3119"/>
                      </w:tabs>
                      <w:spacing w:after="0"/>
                      <w:jc w:val="right"/>
                      <w:rPr>
                        <w:rFonts w:ascii="Gudea" w:hAnsi="Gudea"/>
                        <w:b/>
                        <w:i/>
                        <w:color w:val="FF3300"/>
                        <w:sz w:val="16"/>
                        <w:szCs w:val="16"/>
                        <w:lang w:val="en-GB"/>
                      </w:rPr>
                    </w:pPr>
                  </w:p>
                  <w:p w14:paraId="40D57A1D" w14:textId="77777777" w:rsidR="008B3495" w:rsidRDefault="008B3495" w:rsidP="00C8335D">
                    <w:pPr>
                      <w:tabs>
                        <w:tab w:val="left" w:pos="3119"/>
                      </w:tabs>
                      <w:spacing w:after="0"/>
                      <w:jc w:val="right"/>
                      <w:rPr>
                        <w:rFonts w:ascii="Gudea" w:hAnsi="Gudea"/>
                        <w:b/>
                        <w:i/>
                        <w:color w:val="FF3300"/>
                        <w:sz w:val="16"/>
                        <w:szCs w:val="16"/>
                        <w:lang w:val="en-GB"/>
                      </w:rPr>
                    </w:pPr>
                  </w:p>
                  <w:p w14:paraId="58BA8965" w14:textId="77777777" w:rsidR="008B3495" w:rsidRDefault="008B3495" w:rsidP="00C8335D">
                    <w:pPr>
                      <w:tabs>
                        <w:tab w:val="left" w:pos="3119"/>
                      </w:tabs>
                      <w:spacing w:after="0"/>
                      <w:jc w:val="right"/>
                      <w:rPr>
                        <w:rFonts w:ascii="Gudea" w:hAnsi="Gudea"/>
                        <w:b/>
                        <w:i/>
                        <w:color w:val="FF3300"/>
                        <w:sz w:val="16"/>
                        <w:szCs w:val="16"/>
                        <w:lang w:val="en-GB"/>
                      </w:rPr>
                    </w:pPr>
                  </w:p>
                  <w:p w14:paraId="0735BFE3" w14:textId="77777777" w:rsidR="008B3495" w:rsidRDefault="008B3495" w:rsidP="00C8335D">
                    <w:pPr>
                      <w:tabs>
                        <w:tab w:val="left" w:pos="3119"/>
                      </w:tabs>
                      <w:spacing w:after="0"/>
                      <w:jc w:val="right"/>
                      <w:rPr>
                        <w:rFonts w:ascii="Gudea" w:hAnsi="Gudea"/>
                        <w:b/>
                        <w:i/>
                        <w:color w:val="FF3300"/>
                        <w:sz w:val="16"/>
                        <w:szCs w:val="16"/>
                        <w:lang w:val="en-GB"/>
                      </w:rPr>
                    </w:pPr>
                  </w:p>
                  <w:p w14:paraId="340F12ED" w14:textId="77777777" w:rsidR="008B3495" w:rsidRDefault="008B3495" w:rsidP="00C8335D">
                    <w:pPr>
                      <w:tabs>
                        <w:tab w:val="left" w:pos="3119"/>
                      </w:tabs>
                      <w:spacing w:after="0"/>
                      <w:jc w:val="right"/>
                      <w:rPr>
                        <w:rFonts w:ascii="Gudea" w:hAnsi="Gudea"/>
                        <w:b/>
                        <w:i/>
                        <w:color w:val="FF3300"/>
                        <w:sz w:val="16"/>
                        <w:szCs w:val="16"/>
                        <w:lang w:val="en-GB"/>
                      </w:rPr>
                    </w:pPr>
                  </w:p>
                  <w:p w14:paraId="4155CF10" w14:textId="77777777" w:rsidR="008B3495" w:rsidRPr="00C05A42" w:rsidRDefault="008B3495" w:rsidP="00C8335D">
                    <w:pPr>
                      <w:tabs>
                        <w:tab w:val="left" w:pos="3119"/>
                      </w:tabs>
                      <w:spacing w:after="0"/>
                      <w:jc w:val="right"/>
                      <w:rPr>
                        <w:rFonts w:ascii="Gudea" w:hAnsi="Gudea"/>
                        <w:b/>
                        <w:i/>
                        <w:color w:val="FF3300"/>
                        <w:sz w:val="16"/>
                        <w:szCs w:val="16"/>
                        <w:lang w:val="en-GB"/>
                      </w:rPr>
                    </w:pPr>
                  </w:p>
                  <w:p w14:paraId="26B67149" w14:textId="77777777" w:rsidR="00774BD5" w:rsidRPr="00C05A42" w:rsidRDefault="00774BD5" w:rsidP="0027260A">
                    <w:pPr>
                      <w:tabs>
                        <w:tab w:val="left" w:pos="3119"/>
                      </w:tabs>
                      <w:spacing w:after="0"/>
                      <w:jc w:val="right"/>
                      <w:rPr>
                        <w:rFonts w:ascii="Verdana" w:hAnsi="Verdana"/>
                        <w:b/>
                        <w:i/>
                        <w:color w:val="28CAF0"/>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fi-FI" w:eastAsia="fi-F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i-FI" w:eastAsia="fi-F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441E"/>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5503"/>
    <w:rsid w:val="00087A34"/>
    <w:rsid w:val="000939C4"/>
    <w:rsid w:val="0009420D"/>
    <w:rsid w:val="000A2AA5"/>
    <w:rsid w:val="000A4A2E"/>
    <w:rsid w:val="000B0109"/>
    <w:rsid w:val="000B6A2D"/>
    <w:rsid w:val="000B7386"/>
    <w:rsid w:val="000C495E"/>
    <w:rsid w:val="000D2B2F"/>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5367"/>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0F98"/>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75DE"/>
    <w:rsid w:val="002E3D29"/>
    <w:rsid w:val="002E5944"/>
    <w:rsid w:val="002E6A73"/>
    <w:rsid w:val="00300379"/>
    <w:rsid w:val="003027C2"/>
    <w:rsid w:val="0030397D"/>
    <w:rsid w:val="00306148"/>
    <w:rsid w:val="0030662F"/>
    <w:rsid w:val="00320D9D"/>
    <w:rsid w:val="003239B8"/>
    <w:rsid w:val="003252E6"/>
    <w:rsid w:val="00326105"/>
    <w:rsid w:val="00335274"/>
    <w:rsid w:val="003378A2"/>
    <w:rsid w:val="00337CCF"/>
    <w:rsid w:val="00340ED6"/>
    <w:rsid w:val="003416BC"/>
    <w:rsid w:val="00341C40"/>
    <w:rsid w:val="0034461D"/>
    <w:rsid w:val="003558C9"/>
    <w:rsid w:val="00356AC4"/>
    <w:rsid w:val="00357189"/>
    <w:rsid w:val="00361867"/>
    <w:rsid w:val="00362603"/>
    <w:rsid w:val="00362830"/>
    <w:rsid w:val="00370CEF"/>
    <w:rsid w:val="00373755"/>
    <w:rsid w:val="003739E2"/>
    <w:rsid w:val="003753CB"/>
    <w:rsid w:val="00376531"/>
    <w:rsid w:val="00383556"/>
    <w:rsid w:val="00387F88"/>
    <w:rsid w:val="003A165A"/>
    <w:rsid w:val="003A7429"/>
    <w:rsid w:val="003B3110"/>
    <w:rsid w:val="003B34EF"/>
    <w:rsid w:val="003C6D2D"/>
    <w:rsid w:val="003C6DE4"/>
    <w:rsid w:val="003E4D06"/>
    <w:rsid w:val="003F0564"/>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1F06"/>
    <w:rsid w:val="00491F2D"/>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5804"/>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E5771"/>
    <w:rsid w:val="005F1150"/>
    <w:rsid w:val="005F2E86"/>
    <w:rsid w:val="005F459C"/>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3AC2"/>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5F0B"/>
    <w:rsid w:val="006F6578"/>
    <w:rsid w:val="006F797A"/>
    <w:rsid w:val="00700E65"/>
    <w:rsid w:val="007029C1"/>
    <w:rsid w:val="0070488F"/>
    <w:rsid w:val="00706399"/>
    <w:rsid w:val="0070759C"/>
    <w:rsid w:val="007103AA"/>
    <w:rsid w:val="00711AF5"/>
    <w:rsid w:val="007139C0"/>
    <w:rsid w:val="00724651"/>
    <w:rsid w:val="00725A4B"/>
    <w:rsid w:val="00727AE3"/>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57E"/>
    <w:rsid w:val="008A1D43"/>
    <w:rsid w:val="008A4A60"/>
    <w:rsid w:val="008A70CF"/>
    <w:rsid w:val="008B3495"/>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4AC2"/>
    <w:rsid w:val="00956E87"/>
    <w:rsid w:val="0096182F"/>
    <w:rsid w:val="00962313"/>
    <w:rsid w:val="00963BE5"/>
    <w:rsid w:val="009648CC"/>
    <w:rsid w:val="00965957"/>
    <w:rsid w:val="0096615E"/>
    <w:rsid w:val="0096641B"/>
    <w:rsid w:val="009675C3"/>
    <w:rsid w:val="00976B7F"/>
    <w:rsid w:val="009775D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2660"/>
    <w:rsid w:val="009E6D33"/>
    <w:rsid w:val="009E7AA5"/>
    <w:rsid w:val="009F030A"/>
    <w:rsid w:val="009F0C47"/>
    <w:rsid w:val="009F1667"/>
    <w:rsid w:val="009F1F94"/>
    <w:rsid w:val="009F440C"/>
    <w:rsid w:val="009F4D05"/>
    <w:rsid w:val="00A00F75"/>
    <w:rsid w:val="00A031FF"/>
    <w:rsid w:val="00A04811"/>
    <w:rsid w:val="00A04C7E"/>
    <w:rsid w:val="00A123DA"/>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706"/>
    <w:rsid w:val="00AC6891"/>
    <w:rsid w:val="00AD0555"/>
    <w:rsid w:val="00AD0819"/>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2975"/>
    <w:rsid w:val="00C05A42"/>
    <w:rsid w:val="00C20765"/>
    <w:rsid w:val="00C25483"/>
    <w:rsid w:val="00C325CF"/>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3571"/>
    <w:rsid w:val="00D0653B"/>
    <w:rsid w:val="00D14DBA"/>
    <w:rsid w:val="00D14EDB"/>
    <w:rsid w:val="00D20AAC"/>
    <w:rsid w:val="00D226EF"/>
    <w:rsid w:val="00D2626D"/>
    <w:rsid w:val="00D304C4"/>
    <w:rsid w:val="00D308F6"/>
    <w:rsid w:val="00D322BA"/>
    <w:rsid w:val="00D333E9"/>
    <w:rsid w:val="00D334C2"/>
    <w:rsid w:val="00D34625"/>
    <w:rsid w:val="00D34D46"/>
    <w:rsid w:val="00D35A9E"/>
    <w:rsid w:val="00D363A9"/>
    <w:rsid w:val="00D41B5B"/>
    <w:rsid w:val="00D42D70"/>
    <w:rsid w:val="00D42E28"/>
    <w:rsid w:val="00D436A0"/>
    <w:rsid w:val="00D5031F"/>
    <w:rsid w:val="00D54AF0"/>
    <w:rsid w:val="00D5517A"/>
    <w:rsid w:val="00D6183E"/>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014"/>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169D"/>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285F"/>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A82E26B6-EFCD-4614-A0A5-D5A66D26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D05"/>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9402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ulapland.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9EF2B5C-D8A9-4607-A297-F23A532B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179</Words>
  <Characters>1450</Characters>
  <Application>Microsoft Office Word</Application>
  <DocSecurity>0</DocSecurity>
  <Lines>12</Lines>
  <Paragraphs>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European Commission</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Roininen Miia</cp:lastModifiedBy>
  <cp:revision>2</cp:revision>
  <cp:lastPrinted>2016-07-04T07:10:00Z</cp:lastPrinted>
  <dcterms:created xsi:type="dcterms:W3CDTF">2022-06-22T06:01:00Z</dcterms:created>
  <dcterms:modified xsi:type="dcterms:W3CDTF">2022-06-22T06:01:00Z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