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6B" w:rsidRPr="00472F11" w:rsidRDefault="00472F11" w:rsidP="00DD0B16">
      <w:pPr>
        <w:spacing w:line="240" w:lineRule="auto"/>
        <w:jc w:val="center"/>
        <w:rPr>
          <w:rFonts w:ascii="Gudea" w:hAnsi="Gudea"/>
          <w:sz w:val="20"/>
          <w:szCs w:val="20"/>
        </w:rPr>
      </w:pPr>
      <w:bookmarkStart w:id="0" w:name="_GoBack"/>
      <w:bookmarkEnd w:id="0"/>
      <w:r>
        <w:rPr>
          <w:rFonts w:ascii="Gudea" w:hAnsi="Gudea"/>
          <w:b/>
        </w:rPr>
        <w:tab/>
      </w:r>
      <w:r>
        <w:rPr>
          <w:rFonts w:ascii="Gudea" w:hAnsi="Gudea"/>
          <w:b/>
        </w:rPr>
        <w:tab/>
      </w:r>
      <w:r>
        <w:rPr>
          <w:rFonts w:ascii="Gudea" w:hAnsi="Gudea"/>
          <w:b/>
        </w:rPr>
        <w:tab/>
      </w:r>
      <w:r w:rsidR="00A36365">
        <w:rPr>
          <w:rFonts w:ascii="Gudea" w:hAnsi="Gudea"/>
        </w:rPr>
        <w:t xml:space="preserve">LIITE hallituksen pöytäkirjaan </w:t>
      </w:r>
      <w:r w:rsidRPr="00472F11">
        <w:rPr>
          <w:rFonts w:ascii="Gudea" w:hAnsi="Gudea"/>
        </w:rPr>
        <w:t>22.8.2017</w:t>
      </w:r>
      <w:r w:rsidR="0063746B" w:rsidRPr="00472F11">
        <w:rPr>
          <w:rFonts w:ascii="Gudea" w:hAnsi="Gudea"/>
        </w:rPr>
        <w:tab/>
      </w:r>
      <w:r w:rsidR="0063746B" w:rsidRPr="00472F11">
        <w:rPr>
          <w:rFonts w:ascii="Gudea" w:hAnsi="Gudea"/>
        </w:rPr>
        <w:tab/>
      </w:r>
      <w:r w:rsidR="0063746B" w:rsidRPr="00472F11">
        <w:rPr>
          <w:rFonts w:ascii="Gudea" w:hAnsi="Gudea"/>
        </w:rPr>
        <w:tab/>
      </w:r>
      <w:r w:rsidR="0063746B" w:rsidRPr="00472F11">
        <w:rPr>
          <w:rFonts w:ascii="Gudea" w:hAnsi="Gudea"/>
        </w:rPr>
        <w:tab/>
      </w:r>
    </w:p>
    <w:p w:rsidR="0063746B" w:rsidRDefault="0063746B" w:rsidP="00ED4B4F">
      <w:pPr>
        <w:spacing w:line="240" w:lineRule="auto"/>
        <w:jc w:val="both"/>
        <w:rPr>
          <w:rFonts w:ascii="Gudea" w:hAnsi="Gudea"/>
          <w:b/>
        </w:rPr>
      </w:pPr>
    </w:p>
    <w:p w:rsidR="00A67BAF" w:rsidRPr="00ED4B4F" w:rsidRDefault="00A67BAF" w:rsidP="00ED4B4F">
      <w:pPr>
        <w:spacing w:line="240" w:lineRule="auto"/>
        <w:jc w:val="both"/>
        <w:rPr>
          <w:rFonts w:ascii="Gudea" w:hAnsi="Gudea"/>
          <w:b/>
        </w:rPr>
      </w:pPr>
      <w:r w:rsidRPr="00ED4B4F">
        <w:rPr>
          <w:rFonts w:ascii="Gudea" w:hAnsi="Gudea"/>
          <w:b/>
        </w:rPr>
        <w:t>LAPIN YLIOPISTON VAALIJOHTOSÄÄNTÖ</w:t>
      </w:r>
    </w:p>
    <w:p w:rsidR="00ED4B4F" w:rsidRPr="00ED4B4F" w:rsidRDefault="00ED4B4F" w:rsidP="00ED4B4F">
      <w:pPr>
        <w:spacing w:line="240" w:lineRule="auto"/>
        <w:jc w:val="both"/>
        <w:rPr>
          <w:rFonts w:ascii="Gudea" w:hAnsi="Gudea"/>
          <w:b/>
        </w:rPr>
      </w:pPr>
    </w:p>
    <w:p w:rsidR="00A67BAF" w:rsidRDefault="00A67BAF" w:rsidP="00ED4B4F">
      <w:pPr>
        <w:spacing w:line="240" w:lineRule="auto"/>
        <w:jc w:val="both"/>
        <w:rPr>
          <w:rFonts w:ascii="Gudea" w:hAnsi="Gudea"/>
          <w:b/>
        </w:rPr>
      </w:pPr>
      <w:r w:rsidRPr="00ED4B4F">
        <w:rPr>
          <w:rFonts w:ascii="Gudea" w:hAnsi="Gudea"/>
          <w:b/>
        </w:rPr>
        <w:t>1 luku Yleistä</w:t>
      </w:r>
    </w:p>
    <w:p w:rsidR="00ED4B4F" w:rsidRPr="00ED4B4F" w:rsidRDefault="00ED4B4F" w:rsidP="00ED4B4F">
      <w:pPr>
        <w:spacing w:line="240" w:lineRule="auto"/>
        <w:jc w:val="both"/>
        <w:rPr>
          <w:rFonts w:ascii="Gudea" w:hAnsi="Gudea"/>
          <w:b/>
        </w:rPr>
      </w:pPr>
    </w:p>
    <w:p w:rsidR="00ED4B4F" w:rsidRPr="00ED4B4F" w:rsidRDefault="00A67BAF" w:rsidP="00ED4B4F">
      <w:pPr>
        <w:spacing w:line="240" w:lineRule="auto"/>
        <w:jc w:val="both"/>
        <w:rPr>
          <w:rFonts w:ascii="Gudea" w:hAnsi="Gudea"/>
        </w:rPr>
      </w:pPr>
      <w:r w:rsidRPr="00ED4B4F">
        <w:rPr>
          <w:rFonts w:ascii="Gudea" w:hAnsi="Gudea"/>
          <w:b/>
        </w:rPr>
        <w:t>1 §</w:t>
      </w:r>
      <w:r w:rsidRPr="00ED4B4F">
        <w:rPr>
          <w:rFonts w:ascii="Gudea" w:hAnsi="Gudea"/>
        </w:rPr>
        <w:t xml:space="preserve"> Lapin yliopiston yliopistokollegion, hallituksen ja tiedekuntaneuvostojen yliopiston</w:t>
      </w:r>
      <w:r w:rsidR="00ED4B4F">
        <w:rPr>
          <w:rFonts w:ascii="Gudea" w:hAnsi="Gudea"/>
        </w:rPr>
        <w:t xml:space="preserve"> </w:t>
      </w:r>
      <w:r w:rsidRPr="00ED4B4F">
        <w:rPr>
          <w:rFonts w:ascii="Gudea" w:hAnsi="Gudea"/>
        </w:rPr>
        <w:t>henkilökuntaa edustavat jäsenet valitaan vaaleilla sen mukaan kuin tässä vaalijohtosäännössä</w:t>
      </w:r>
      <w:r w:rsidR="00ED4B4F">
        <w:rPr>
          <w:rFonts w:ascii="Gudea" w:hAnsi="Gudea"/>
        </w:rPr>
        <w:t xml:space="preserve"> </w:t>
      </w:r>
      <w:r w:rsidRPr="00ED4B4F">
        <w:rPr>
          <w:rFonts w:ascii="Gudea" w:hAnsi="Gudea"/>
        </w:rPr>
        <w:t xml:space="preserve">määrätään. </w:t>
      </w:r>
    </w:p>
    <w:p w:rsidR="00A67BAF" w:rsidRPr="00ED4B4F" w:rsidRDefault="00A67BAF" w:rsidP="00ED4B4F">
      <w:pPr>
        <w:spacing w:line="240" w:lineRule="auto"/>
        <w:jc w:val="both"/>
        <w:rPr>
          <w:rFonts w:ascii="Gudea" w:hAnsi="Gudea"/>
        </w:rPr>
      </w:pPr>
      <w:r w:rsidRPr="00ED4B4F">
        <w:rPr>
          <w:rFonts w:ascii="Gudea" w:hAnsi="Gudea"/>
        </w:rPr>
        <w:t>Opiskelijoita edustavat jäsenet ja varajäsenet nimeää Lapin yliopiston ylioppilaskunta.</w:t>
      </w:r>
      <w:r w:rsidR="00ED4B4F">
        <w:rPr>
          <w:rFonts w:ascii="Gudea" w:hAnsi="Gudea"/>
        </w:rPr>
        <w:t xml:space="preserve"> </w:t>
      </w:r>
      <w:r w:rsidRPr="00ED4B4F">
        <w:rPr>
          <w:rFonts w:ascii="Gudea" w:hAnsi="Gudea"/>
        </w:rPr>
        <w:t>Tämän vaalijohtosäännön lisäksi vaalien toimittamisessa noudatetaan yliopistolakia</w:t>
      </w:r>
      <w:r w:rsidR="00ED4B4F">
        <w:rPr>
          <w:rFonts w:ascii="Gudea" w:hAnsi="Gudea"/>
        </w:rPr>
        <w:t xml:space="preserve"> </w:t>
      </w:r>
      <w:r w:rsidRPr="00ED4B4F">
        <w:rPr>
          <w:rFonts w:ascii="Gudea" w:hAnsi="Gudea"/>
        </w:rPr>
        <w:t>(558/2009) ja hallintojohtosääntöä sekä muita soveltuvia säännöksiä.</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2 luku Vaalioikeus ja vaalikelpoisuus</w:t>
      </w:r>
    </w:p>
    <w:p w:rsidR="00ED4B4F" w:rsidRPr="00ED4B4F" w:rsidRDefault="00ED4B4F" w:rsidP="00ED4B4F">
      <w:pPr>
        <w:spacing w:line="240" w:lineRule="auto"/>
        <w:jc w:val="both"/>
        <w:rPr>
          <w:rFonts w:ascii="Gudea" w:hAnsi="Gudea"/>
          <w:b/>
        </w:rPr>
      </w:pPr>
    </w:p>
    <w:p w:rsidR="00A67BAF" w:rsidRPr="00ED4B4F" w:rsidRDefault="00A67BAF" w:rsidP="00ED4B4F">
      <w:pPr>
        <w:spacing w:line="240" w:lineRule="auto"/>
        <w:jc w:val="both"/>
        <w:rPr>
          <w:rFonts w:ascii="Gudea" w:hAnsi="Gudea"/>
        </w:rPr>
      </w:pPr>
      <w:r w:rsidRPr="00ED4B4F">
        <w:rPr>
          <w:rFonts w:ascii="Gudea" w:hAnsi="Gudea"/>
          <w:b/>
        </w:rPr>
        <w:t>2 §</w:t>
      </w:r>
      <w:r w:rsidRPr="00ED4B4F">
        <w:rPr>
          <w:rFonts w:ascii="Gudea" w:hAnsi="Gudea"/>
        </w:rPr>
        <w:t xml:space="preserve"> Vaalioikeutettu ja vaalikelpoinen on jokainen vaaliluetteloon merkitty Lapin yliopiston</w:t>
      </w:r>
      <w:r w:rsidR="00ED4B4F">
        <w:rPr>
          <w:rFonts w:ascii="Gudea" w:hAnsi="Gudea"/>
        </w:rPr>
        <w:t xml:space="preserve"> </w:t>
      </w:r>
      <w:r w:rsidRPr="00ED4B4F">
        <w:rPr>
          <w:rFonts w:ascii="Gudea" w:hAnsi="Gudea"/>
        </w:rPr>
        <w:t>henkilökuntaan kuuluva täysivaltainen henkilö,</w:t>
      </w:r>
    </w:p>
    <w:p w:rsidR="00A67BAF" w:rsidRPr="00ED4B4F" w:rsidRDefault="00A67BAF" w:rsidP="00ED4B4F">
      <w:pPr>
        <w:spacing w:line="240" w:lineRule="auto"/>
        <w:jc w:val="both"/>
        <w:rPr>
          <w:rFonts w:ascii="Gudea" w:hAnsi="Gudea"/>
        </w:rPr>
      </w:pPr>
      <w:r w:rsidRPr="00ED4B4F">
        <w:rPr>
          <w:rFonts w:ascii="Gudea" w:hAnsi="Gudea"/>
        </w:rPr>
        <w:t>1) jolla on päätoiminen työsuhde Lapin yliopistossa. Työsuhde katsotaan päätoimiseksi,</w:t>
      </w:r>
      <w:r w:rsidR="00ED4B4F">
        <w:rPr>
          <w:rFonts w:ascii="Gudea" w:hAnsi="Gudea"/>
        </w:rPr>
        <w:t xml:space="preserve"> </w:t>
      </w:r>
      <w:r w:rsidRPr="00ED4B4F">
        <w:rPr>
          <w:rFonts w:ascii="Gudea" w:hAnsi="Gudea"/>
        </w:rPr>
        <w:t>jos henkilö on otettu hoitamaan vähintään puolet työn edellyttämistä tehtävistä.</w:t>
      </w:r>
    </w:p>
    <w:p w:rsidR="00A67BAF" w:rsidRDefault="00A67BAF" w:rsidP="00ED4B4F">
      <w:pPr>
        <w:spacing w:line="240" w:lineRule="auto"/>
        <w:jc w:val="both"/>
        <w:rPr>
          <w:rFonts w:ascii="Gudea" w:hAnsi="Gudea"/>
        </w:rPr>
      </w:pPr>
      <w:r w:rsidRPr="00ED4B4F">
        <w:rPr>
          <w:rFonts w:ascii="Gudea" w:hAnsi="Gudea"/>
        </w:rPr>
        <w:t>2) joka yliopiston suostumuksella päätoimisesti harjoittaa tutkimustyötä yliopistossa</w:t>
      </w:r>
      <w:r w:rsidR="00ED4B4F">
        <w:rPr>
          <w:rFonts w:ascii="Gudea" w:hAnsi="Gudea"/>
        </w:rPr>
        <w:t xml:space="preserve"> </w:t>
      </w:r>
      <w:r w:rsidRPr="00ED4B4F">
        <w:rPr>
          <w:rFonts w:ascii="Gudea" w:hAnsi="Gudea"/>
        </w:rPr>
        <w:t>tai avustaa tutkimustyön tekemisessä.</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rPr>
      </w:pPr>
      <w:r w:rsidRPr="00ED4B4F">
        <w:rPr>
          <w:rFonts w:ascii="Gudea" w:hAnsi="Gudea"/>
          <w:b/>
        </w:rPr>
        <w:lastRenderedPageBreak/>
        <w:t>3 §</w:t>
      </w:r>
      <w:r w:rsidRPr="00ED4B4F">
        <w:rPr>
          <w:rFonts w:ascii="Gudea" w:hAnsi="Gudea"/>
        </w:rPr>
        <w:t xml:space="preserve"> Vaalioikeus ja vaalikelpoisuus määräytyvät vaalivuoden syyskuun 1. päivänä voimassa</w:t>
      </w:r>
      <w:r w:rsidR="00ED4B4F">
        <w:rPr>
          <w:rFonts w:ascii="Gudea" w:hAnsi="Gudea"/>
        </w:rPr>
        <w:t xml:space="preserve"> </w:t>
      </w:r>
      <w:r w:rsidRPr="00ED4B4F">
        <w:rPr>
          <w:rFonts w:ascii="Gudea" w:hAnsi="Gudea"/>
        </w:rPr>
        <w:t>olevan palvelussuhteen tai tilanteen mukaisesti. Palvelussuhteen on oltava</w:t>
      </w:r>
      <w:r w:rsidR="00ED4B4F">
        <w:rPr>
          <w:rFonts w:ascii="Gudea" w:hAnsi="Gudea"/>
        </w:rPr>
        <w:t xml:space="preserve"> </w:t>
      </w:r>
      <w:r w:rsidRPr="00ED4B4F">
        <w:rPr>
          <w:rFonts w:ascii="Gudea" w:hAnsi="Gudea"/>
        </w:rPr>
        <w:t>voimassa vaaliluettelon vahvistamisen ajankohtana.</w:t>
      </w:r>
    </w:p>
    <w:p w:rsidR="00ED4B4F" w:rsidRPr="00ED4B4F" w:rsidRDefault="00ED4B4F"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4 §</w:t>
      </w:r>
      <w:r w:rsidRPr="00ED4B4F">
        <w:rPr>
          <w:rFonts w:ascii="Gudea" w:hAnsi="Gudea"/>
        </w:rPr>
        <w:t xml:space="preserve"> Vaaleissa noudatetaan seuraavaa ryhmäjakoa:</w:t>
      </w:r>
    </w:p>
    <w:p w:rsidR="00A67BAF" w:rsidRPr="00ED4B4F" w:rsidRDefault="00A67BAF" w:rsidP="00ED4B4F">
      <w:pPr>
        <w:spacing w:line="240" w:lineRule="auto"/>
        <w:jc w:val="both"/>
        <w:rPr>
          <w:rFonts w:ascii="Gudea" w:hAnsi="Gudea"/>
        </w:rPr>
      </w:pPr>
      <w:r w:rsidRPr="00ED4B4F">
        <w:rPr>
          <w:rFonts w:ascii="Gudea" w:hAnsi="Gudea"/>
        </w:rPr>
        <w:t>1) yliopiston professorit</w:t>
      </w:r>
      <w:r w:rsidR="00DF6722">
        <w:rPr>
          <w:rFonts w:ascii="Gudea" w:hAnsi="Gudea"/>
        </w:rPr>
        <w:t xml:space="preserve"> ja apulaisprofessorit</w:t>
      </w:r>
    </w:p>
    <w:p w:rsidR="00A67BAF" w:rsidRPr="00ED4B4F" w:rsidRDefault="00A67BAF" w:rsidP="00ED4B4F">
      <w:pPr>
        <w:spacing w:line="240" w:lineRule="auto"/>
        <w:jc w:val="both"/>
        <w:rPr>
          <w:rFonts w:ascii="Gudea" w:hAnsi="Gudea"/>
        </w:rPr>
      </w:pPr>
      <w:r w:rsidRPr="00ED4B4F">
        <w:rPr>
          <w:rFonts w:ascii="Gudea" w:hAnsi="Gudea"/>
        </w:rPr>
        <w:t>2) muu opetus- ja tutkimushenkilöstö sekä muu henkilöstö</w:t>
      </w:r>
    </w:p>
    <w:p w:rsidR="00A67BAF" w:rsidRPr="00ED4B4F" w:rsidRDefault="00A67BAF" w:rsidP="00ED4B4F">
      <w:pPr>
        <w:spacing w:line="240" w:lineRule="auto"/>
        <w:jc w:val="both"/>
        <w:rPr>
          <w:rFonts w:ascii="Gudea" w:hAnsi="Gudea"/>
        </w:rPr>
      </w:pPr>
      <w:r w:rsidRPr="00ED4B4F">
        <w:rPr>
          <w:rFonts w:ascii="Gudea" w:hAnsi="Gudea"/>
        </w:rPr>
        <w:t>Henkilökuntaan kuuluva vaalioikeutettu kuuluu tiedekuntaneuvoston vaalissa siihen</w:t>
      </w:r>
      <w:r w:rsidR="00ED4B4F">
        <w:rPr>
          <w:rFonts w:ascii="Gudea" w:hAnsi="Gudea"/>
        </w:rPr>
        <w:t xml:space="preserve"> </w:t>
      </w:r>
      <w:r w:rsidRPr="00ED4B4F">
        <w:rPr>
          <w:rFonts w:ascii="Gudea" w:hAnsi="Gudea"/>
        </w:rPr>
        <w:t>tiedekuntaan, mihin vaalioikeutetun työtehtävä on sijoitettu tai mihin tiedekuntaan</w:t>
      </w:r>
      <w:r w:rsidR="00ED4B4F">
        <w:rPr>
          <w:rFonts w:ascii="Gudea" w:hAnsi="Gudea"/>
        </w:rPr>
        <w:t xml:space="preserve"> </w:t>
      </w:r>
      <w:r w:rsidRPr="00ED4B4F">
        <w:rPr>
          <w:rFonts w:ascii="Gudea" w:hAnsi="Gudea"/>
        </w:rPr>
        <w:t>hänen tehtävänsä pääasiassa suuntautuvat. Sijaisuutta hoitava henkilö kuuluu</w:t>
      </w:r>
      <w:r w:rsidR="00ED4B4F">
        <w:rPr>
          <w:rFonts w:ascii="Gudea" w:hAnsi="Gudea"/>
        </w:rPr>
        <w:t xml:space="preserve"> </w:t>
      </w:r>
      <w:r w:rsidRPr="00ED4B4F">
        <w:rPr>
          <w:rFonts w:ascii="Gudea" w:hAnsi="Gudea"/>
        </w:rPr>
        <w:t>siihen ryhmään ja yksikköön, jonka sijaisuutta hän hoitaa.</w:t>
      </w:r>
    </w:p>
    <w:p w:rsidR="00A67BAF" w:rsidRDefault="00A67BAF" w:rsidP="00ED4B4F">
      <w:pPr>
        <w:spacing w:line="240" w:lineRule="auto"/>
        <w:jc w:val="both"/>
        <w:rPr>
          <w:rFonts w:ascii="Gudea" w:hAnsi="Gudea"/>
        </w:rPr>
      </w:pPr>
      <w:r w:rsidRPr="00ED4B4F">
        <w:rPr>
          <w:rFonts w:ascii="Gudea" w:hAnsi="Gudea"/>
        </w:rPr>
        <w:t>Epäselvässä tilanteessa vaalilautakunta ratkaisee, minkä tiedekunnan vaaleissa</w:t>
      </w:r>
      <w:r w:rsidR="00ED4B4F">
        <w:rPr>
          <w:rFonts w:ascii="Gudea" w:hAnsi="Gudea"/>
        </w:rPr>
        <w:t xml:space="preserve"> </w:t>
      </w:r>
      <w:r w:rsidRPr="00ED4B4F">
        <w:rPr>
          <w:rFonts w:ascii="Gudea" w:hAnsi="Gudea"/>
        </w:rPr>
        <w:t>henkilö on vaalioikeutettu ja vaalikelpoinen.</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rPr>
      </w:pPr>
      <w:r w:rsidRPr="00ED4B4F">
        <w:rPr>
          <w:rFonts w:ascii="Gudea" w:hAnsi="Gudea"/>
          <w:b/>
        </w:rPr>
        <w:t>5 §</w:t>
      </w:r>
      <w:r w:rsidRPr="00ED4B4F">
        <w:rPr>
          <w:rFonts w:ascii="Gudea" w:hAnsi="Gudea"/>
        </w:rPr>
        <w:t xml:space="preserve"> Hallituksen jäsenenä ei voi olla rehtori, vararehtori, tiedekunnan tai muun välittömästi</w:t>
      </w:r>
      <w:r w:rsidR="00ED4B4F">
        <w:rPr>
          <w:rFonts w:ascii="Gudea" w:hAnsi="Gudea"/>
        </w:rPr>
        <w:t xml:space="preserve"> </w:t>
      </w:r>
      <w:r w:rsidRPr="00ED4B4F">
        <w:rPr>
          <w:rFonts w:ascii="Gudea" w:hAnsi="Gudea"/>
        </w:rPr>
        <w:t>hallituksen alaisuudessa olevan yksikön johtaja eikä yliopistokollegion jäsen</w:t>
      </w:r>
      <w:r w:rsidR="00ED4B4F">
        <w:rPr>
          <w:rFonts w:ascii="Gudea" w:hAnsi="Gudea"/>
        </w:rPr>
        <w:t xml:space="preserve"> </w:t>
      </w:r>
      <w:r w:rsidRPr="00ED4B4F">
        <w:rPr>
          <w:rFonts w:ascii="Gudea" w:hAnsi="Gudea"/>
        </w:rPr>
        <w:t>tai varajäsen.</w:t>
      </w:r>
    </w:p>
    <w:p w:rsidR="00ED4B4F" w:rsidRPr="00ED4B4F" w:rsidRDefault="00ED4B4F"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6 §</w:t>
      </w:r>
      <w:r w:rsidRPr="00ED4B4F">
        <w:rPr>
          <w:rFonts w:ascii="Gudea" w:hAnsi="Gudea"/>
        </w:rPr>
        <w:t xml:space="preserve"> Vaalioikeutettu saa äänestää ryhmässään vain yhtä ehdokasta.</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3 luku Vaalilautakunta</w:t>
      </w:r>
    </w:p>
    <w:p w:rsidR="00ED4B4F" w:rsidRPr="00ED4B4F" w:rsidRDefault="00ED4B4F" w:rsidP="00ED4B4F">
      <w:pPr>
        <w:spacing w:line="240" w:lineRule="auto"/>
        <w:jc w:val="both"/>
        <w:rPr>
          <w:rFonts w:ascii="Gudea" w:hAnsi="Gudea"/>
          <w:b/>
        </w:rPr>
      </w:pPr>
    </w:p>
    <w:p w:rsidR="00A67BAF" w:rsidRDefault="00A67BAF" w:rsidP="00ED4B4F">
      <w:pPr>
        <w:spacing w:line="240" w:lineRule="auto"/>
        <w:jc w:val="both"/>
        <w:rPr>
          <w:rFonts w:ascii="Gudea" w:hAnsi="Gudea"/>
        </w:rPr>
      </w:pPr>
      <w:r w:rsidRPr="00ED4B4F">
        <w:rPr>
          <w:rFonts w:ascii="Gudea" w:hAnsi="Gudea"/>
          <w:b/>
        </w:rPr>
        <w:lastRenderedPageBreak/>
        <w:t>7 §</w:t>
      </w:r>
      <w:r w:rsidRPr="00ED4B4F">
        <w:rPr>
          <w:rFonts w:ascii="Gudea" w:hAnsi="Gudea"/>
        </w:rPr>
        <w:t xml:space="preserve"> Vaalilautakunnan puheenjohtajana toimii yliopiston hallintojohtaja ja</w:t>
      </w:r>
      <w:r w:rsidR="00ED4B4F">
        <w:rPr>
          <w:rFonts w:ascii="Gudea" w:hAnsi="Gudea"/>
        </w:rPr>
        <w:t xml:space="preserve"> </w:t>
      </w:r>
      <w:r w:rsidRPr="00ED4B4F">
        <w:rPr>
          <w:rFonts w:ascii="Gudea" w:hAnsi="Gudea"/>
        </w:rPr>
        <w:t>sen jäseninä tiedekuntien hallintopäälliköt. Vaalilautakunta valitsee keskuudestaan</w:t>
      </w:r>
      <w:r w:rsidR="00ED4B4F">
        <w:rPr>
          <w:rFonts w:ascii="Gudea" w:hAnsi="Gudea"/>
        </w:rPr>
        <w:t xml:space="preserve"> </w:t>
      </w:r>
      <w:r w:rsidRPr="00ED4B4F">
        <w:rPr>
          <w:rFonts w:ascii="Gudea" w:hAnsi="Gudea"/>
        </w:rPr>
        <w:t>varapuheenjohtajan. Yliopiston hallintoyksikkö määrää vaalilautakunnalle sihteerin</w:t>
      </w:r>
      <w:r w:rsidR="00ED4B4F">
        <w:rPr>
          <w:rFonts w:ascii="Gudea" w:hAnsi="Gudea"/>
        </w:rPr>
        <w:t xml:space="preserve"> </w:t>
      </w:r>
      <w:r w:rsidRPr="00ED4B4F">
        <w:rPr>
          <w:rFonts w:ascii="Gudea" w:hAnsi="Gudea"/>
        </w:rPr>
        <w:t>ja muun tarvittavan henkilökunnan. Vaalilautakunta voi tarvittaessa kuulla asiantuntijoita.</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rPr>
      </w:pPr>
      <w:r w:rsidRPr="00ED4B4F">
        <w:rPr>
          <w:rFonts w:ascii="Gudea" w:hAnsi="Gudea"/>
          <w:b/>
        </w:rPr>
        <w:t>8 §</w:t>
      </w:r>
      <w:r w:rsidRPr="00ED4B4F">
        <w:rPr>
          <w:rFonts w:ascii="Gudea" w:hAnsi="Gudea"/>
        </w:rPr>
        <w:t xml:space="preserve"> Vaalilautakunta on päätösvaltainen, kun puheenjohtaja tai varapuheenjohtaja ja</w:t>
      </w:r>
      <w:r w:rsidR="00ED4B4F">
        <w:rPr>
          <w:rFonts w:ascii="Gudea" w:hAnsi="Gudea"/>
        </w:rPr>
        <w:t xml:space="preserve"> </w:t>
      </w:r>
      <w:r w:rsidRPr="00ED4B4F">
        <w:rPr>
          <w:rFonts w:ascii="Gudea" w:hAnsi="Gudea"/>
        </w:rPr>
        <w:t>vähintään kaksi vaalilautakunnan jäsentä on läsnä.</w:t>
      </w:r>
    </w:p>
    <w:p w:rsidR="00ED4B4F" w:rsidRPr="00ED4B4F" w:rsidRDefault="00ED4B4F"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9 §</w:t>
      </w:r>
      <w:r w:rsidRPr="00ED4B4F">
        <w:rPr>
          <w:rFonts w:ascii="Gudea" w:hAnsi="Gudea"/>
        </w:rPr>
        <w:t xml:space="preserve"> Vaalilautakunnan puheenjohtaja, varapuheenjohtaja, jäsen tai sihteeri ei voi olla</w:t>
      </w:r>
      <w:r w:rsidR="00ED4B4F">
        <w:rPr>
          <w:rFonts w:ascii="Gudea" w:hAnsi="Gudea"/>
        </w:rPr>
        <w:t xml:space="preserve"> </w:t>
      </w:r>
      <w:r w:rsidRPr="00ED4B4F">
        <w:rPr>
          <w:rFonts w:ascii="Gudea" w:hAnsi="Gudea"/>
        </w:rPr>
        <w:t>vaalissa ehdokkaana.</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4 luku Vaaliluettelo</w:t>
      </w:r>
    </w:p>
    <w:p w:rsidR="00ED4B4F" w:rsidRPr="00ED4B4F" w:rsidRDefault="00ED4B4F" w:rsidP="00ED4B4F">
      <w:pPr>
        <w:spacing w:line="240" w:lineRule="auto"/>
        <w:jc w:val="both"/>
        <w:rPr>
          <w:rFonts w:ascii="Gudea" w:hAnsi="Gudea"/>
          <w:b/>
        </w:rPr>
      </w:pPr>
    </w:p>
    <w:p w:rsidR="00A67BAF" w:rsidRDefault="00A67BAF" w:rsidP="00ED4B4F">
      <w:pPr>
        <w:spacing w:line="240" w:lineRule="auto"/>
        <w:jc w:val="both"/>
        <w:rPr>
          <w:rFonts w:ascii="Gudea" w:hAnsi="Gudea"/>
        </w:rPr>
      </w:pPr>
      <w:r w:rsidRPr="00ED4B4F">
        <w:rPr>
          <w:rFonts w:ascii="Gudea" w:hAnsi="Gudea"/>
          <w:b/>
        </w:rPr>
        <w:t>10 §</w:t>
      </w:r>
      <w:r w:rsidRPr="00ED4B4F">
        <w:rPr>
          <w:rFonts w:ascii="Gudea" w:hAnsi="Gudea"/>
        </w:rPr>
        <w:t xml:space="preserve"> Hallintoyksikkö laatii vaaliluettelon, johon merkitään henkilön vaalioikeus ja vaalikelpoisuus ryhmässään. Vaalilautakunta vahvistaa vaaliluettelon kokouksessaan.</w:t>
      </w:r>
    </w:p>
    <w:p w:rsidR="00DF6722" w:rsidRPr="00ED4B4F" w:rsidRDefault="00DF6722"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11 §</w:t>
      </w:r>
      <w:r w:rsidRPr="00ED4B4F">
        <w:rPr>
          <w:rFonts w:ascii="Gudea" w:hAnsi="Gudea"/>
        </w:rPr>
        <w:t xml:space="preserve"> Vaaliluettelo on vaalilautakunnan toimesta laitettava nähtäväksi seitsemän päivän</w:t>
      </w:r>
      <w:r w:rsidR="00ED4B4F">
        <w:rPr>
          <w:rFonts w:ascii="Gudea" w:hAnsi="Gudea"/>
        </w:rPr>
        <w:t xml:space="preserve"> </w:t>
      </w:r>
      <w:r w:rsidRPr="00ED4B4F">
        <w:rPr>
          <w:rFonts w:ascii="Gudea" w:hAnsi="Gudea"/>
        </w:rPr>
        <w:t>ajaksi. Vaaliluettelon nähtävillä olon ajasta ja paikasta on tiedotettava yliopiston www-sivuilla.</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5 luku Oikaisuvaatimus</w:t>
      </w:r>
    </w:p>
    <w:p w:rsidR="00ED4B4F" w:rsidRPr="00ED4B4F" w:rsidRDefault="00ED4B4F" w:rsidP="00ED4B4F">
      <w:pPr>
        <w:spacing w:line="240" w:lineRule="auto"/>
        <w:jc w:val="both"/>
        <w:rPr>
          <w:rFonts w:ascii="Gudea" w:hAnsi="Gudea"/>
          <w:b/>
        </w:rPr>
      </w:pPr>
    </w:p>
    <w:p w:rsidR="00A67BAF" w:rsidRDefault="00A67BAF" w:rsidP="00ED4B4F">
      <w:pPr>
        <w:spacing w:line="240" w:lineRule="auto"/>
        <w:jc w:val="both"/>
        <w:rPr>
          <w:rFonts w:ascii="Gudea" w:hAnsi="Gudea"/>
        </w:rPr>
      </w:pPr>
      <w:r w:rsidRPr="00ED4B4F">
        <w:rPr>
          <w:rFonts w:ascii="Gudea" w:hAnsi="Gudea"/>
          <w:b/>
        </w:rPr>
        <w:lastRenderedPageBreak/>
        <w:t>12 §</w:t>
      </w:r>
      <w:r w:rsidRPr="00ED4B4F">
        <w:rPr>
          <w:rFonts w:ascii="Gudea" w:hAnsi="Gudea"/>
        </w:rPr>
        <w:t xml:space="preserve"> Henkilö, joka katsoo, että vaaliluettelossa on vaalioikeuteen tai vaalikelpoisuuteen</w:t>
      </w:r>
      <w:r w:rsidR="00ED4B4F">
        <w:rPr>
          <w:rFonts w:ascii="Gudea" w:hAnsi="Gudea"/>
        </w:rPr>
        <w:t xml:space="preserve"> </w:t>
      </w:r>
      <w:r w:rsidRPr="00ED4B4F">
        <w:rPr>
          <w:rFonts w:ascii="Gudea" w:hAnsi="Gudea"/>
        </w:rPr>
        <w:t>vaikuttava virhe, voi tehdä vaalilautakunnalle kirjallisen oikaisuvaatimuksen seitsemän</w:t>
      </w:r>
      <w:r w:rsidR="00ED4B4F">
        <w:rPr>
          <w:rFonts w:ascii="Gudea" w:hAnsi="Gudea"/>
        </w:rPr>
        <w:t xml:space="preserve"> </w:t>
      </w:r>
      <w:r w:rsidRPr="00ED4B4F">
        <w:rPr>
          <w:rFonts w:ascii="Gudea" w:hAnsi="Gudea"/>
        </w:rPr>
        <w:t>päivän kuluessa vaaliluettelon julkaisemisesta.</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rPr>
      </w:pPr>
      <w:r w:rsidRPr="00ED4B4F">
        <w:rPr>
          <w:rFonts w:ascii="Gudea" w:hAnsi="Gudea"/>
          <w:b/>
        </w:rPr>
        <w:t>13 §</w:t>
      </w:r>
      <w:r w:rsidRPr="00ED4B4F">
        <w:rPr>
          <w:rFonts w:ascii="Gudea" w:hAnsi="Gudea"/>
        </w:rPr>
        <w:t xml:space="preserve"> Mikäli oikaisuvaatimus tarkoittaa henkilön merkitsemistä vaaliluetteloon vaalioikeutta</w:t>
      </w:r>
      <w:r w:rsidR="00ED4B4F">
        <w:rPr>
          <w:rFonts w:ascii="Gudea" w:hAnsi="Gudea"/>
        </w:rPr>
        <w:t xml:space="preserve"> </w:t>
      </w:r>
      <w:r w:rsidRPr="00ED4B4F">
        <w:rPr>
          <w:rFonts w:ascii="Gudea" w:hAnsi="Gudea"/>
        </w:rPr>
        <w:t>vailla olevaksi, on vaalilautakunnan puheenjohtajan viipymättä ilmoitettava</w:t>
      </w:r>
      <w:r w:rsidR="00ED4B4F">
        <w:rPr>
          <w:rFonts w:ascii="Gudea" w:hAnsi="Gudea"/>
        </w:rPr>
        <w:t xml:space="preserve"> </w:t>
      </w:r>
      <w:r w:rsidRPr="00ED4B4F">
        <w:rPr>
          <w:rFonts w:ascii="Gudea" w:hAnsi="Gudea"/>
        </w:rPr>
        <w:t>vaatimuksesta ja sen sisällöstä sille henkilölle, jota oikaisuvaatimus koskee. Viimeksi</w:t>
      </w:r>
      <w:r w:rsidR="00ED4B4F">
        <w:rPr>
          <w:rFonts w:ascii="Gudea" w:hAnsi="Gudea"/>
        </w:rPr>
        <w:t xml:space="preserve"> </w:t>
      </w:r>
      <w:r w:rsidRPr="00ED4B4F">
        <w:rPr>
          <w:rFonts w:ascii="Gudea" w:hAnsi="Gudea"/>
        </w:rPr>
        <w:t>mainitulla on oikeus antaa vaatimuksen johdosta kirjallinen selitys ennen</w:t>
      </w:r>
      <w:r w:rsidR="00ED4B4F">
        <w:rPr>
          <w:rFonts w:ascii="Gudea" w:hAnsi="Gudea"/>
        </w:rPr>
        <w:t xml:space="preserve"> </w:t>
      </w:r>
      <w:r w:rsidRPr="00ED4B4F">
        <w:rPr>
          <w:rFonts w:ascii="Gudea" w:hAnsi="Gudea"/>
        </w:rPr>
        <w:t>asian ratkaisua.</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rPr>
      </w:pPr>
      <w:r w:rsidRPr="00ED4B4F">
        <w:rPr>
          <w:rFonts w:ascii="Gudea" w:hAnsi="Gudea"/>
          <w:b/>
        </w:rPr>
        <w:t>14 §</w:t>
      </w:r>
      <w:r w:rsidRPr="00ED4B4F">
        <w:rPr>
          <w:rFonts w:ascii="Gudea" w:hAnsi="Gudea"/>
        </w:rPr>
        <w:t xml:space="preserve"> Vaaliluetteloa vastaan tehdyt oikaisuvaatimukset käsitellään ja ratkaistaan vaalilautakunnan kokouksessa, joka pidetään viimeistään seitsemän päivän kuluessa 11 §:ssä tarkoitetun määräajan päättymisestä. Vaalilautakunnan on kussakin asiassa annettava päätös, joka annetaan tiedoksi sille, jota oikaisupäätös koskee ja oikaisuvaatimuksen tehneelle.</w:t>
      </w:r>
    </w:p>
    <w:p w:rsidR="00DF6722" w:rsidRPr="00ED4B4F" w:rsidRDefault="00DF6722"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15 §</w:t>
      </w:r>
      <w:r w:rsidRPr="00ED4B4F">
        <w:rPr>
          <w:rFonts w:ascii="Gudea" w:hAnsi="Gudea"/>
        </w:rPr>
        <w:t xml:space="preserve"> Jollei vaatimusta vaaliluettelon muuttamisesta ole säädetyssä ajassa tehty, vaalilautakunnan on merkittävä luetteloon, että se on lainvoimainen. Mikäli vaalilautakunta on oikaisuvaatimuksen johdosta muuttanut vaaliluetteloa, on luettelo muutettuna tämän jälkeen vahvistettava ja julkistettava.</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6 luku Ehdokkaiden asettaminen</w:t>
      </w:r>
    </w:p>
    <w:p w:rsidR="00ED4B4F" w:rsidRPr="00ED4B4F" w:rsidRDefault="00ED4B4F" w:rsidP="00ED4B4F">
      <w:pPr>
        <w:spacing w:line="240" w:lineRule="auto"/>
        <w:jc w:val="both"/>
        <w:rPr>
          <w:rFonts w:ascii="Gudea" w:hAnsi="Gudea"/>
          <w:b/>
        </w:rPr>
      </w:pPr>
    </w:p>
    <w:p w:rsidR="00A67BAF" w:rsidRPr="00ED4B4F" w:rsidRDefault="00A67BAF" w:rsidP="00ED4B4F">
      <w:pPr>
        <w:spacing w:line="240" w:lineRule="auto"/>
        <w:jc w:val="both"/>
        <w:rPr>
          <w:rFonts w:ascii="Gudea" w:hAnsi="Gudea"/>
        </w:rPr>
      </w:pPr>
      <w:r w:rsidRPr="00ED4B4F">
        <w:rPr>
          <w:rFonts w:ascii="Gudea" w:hAnsi="Gudea"/>
          <w:b/>
        </w:rPr>
        <w:lastRenderedPageBreak/>
        <w:t>16 §</w:t>
      </w:r>
      <w:r w:rsidRPr="00ED4B4F">
        <w:rPr>
          <w:rFonts w:ascii="Gudea" w:hAnsi="Gudea"/>
        </w:rPr>
        <w:t xml:space="preserve"> Vaalioikeutetulla on oikeus 14 päivän kuluessa lopullisen vaaliluettelon julkaisemisesta</w:t>
      </w:r>
      <w:r w:rsidR="00ED4B4F">
        <w:rPr>
          <w:rFonts w:ascii="Gudea" w:hAnsi="Gudea"/>
        </w:rPr>
        <w:t xml:space="preserve"> </w:t>
      </w:r>
      <w:r w:rsidRPr="00ED4B4F">
        <w:rPr>
          <w:rFonts w:ascii="Gudea" w:hAnsi="Gudea"/>
        </w:rPr>
        <w:t>lukien asettaa omassa henkilöstöryhmässään ehdokkaita hallituksen, yliopistokollegion</w:t>
      </w:r>
      <w:r w:rsidR="00ED4B4F">
        <w:rPr>
          <w:rFonts w:ascii="Gudea" w:hAnsi="Gudea"/>
        </w:rPr>
        <w:t xml:space="preserve"> </w:t>
      </w:r>
      <w:r w:rsidRPr="00ED4B4F">
        <w:rPr>
          <w:rFonts w:ascii="Gudea" w:hAnsi="Gudea"/>
        </w:rPr>
        <w:t>ja tiedekuntaneuvoston jäsenten vaalia varten.</w:t>
      </w:r>
    </w:p>
    <w:p w:rsidR="00A67BAF" w:rsidRDefault="00A67BAF" w:rsidP="00ED4B4F">
      <w:pPr>
        <w:spacing w:line="240" w:lineRule="auto"/>
        <w:jc w:val="both"/>
        <w:rPr>
          <w:rFonts w:ascii="Gudea" w:hAnsi="Gudea"/>
        </w:rPr>
      </w:pPr>
      <w:r w:rsidRPr="00ED4B4F">
        <w:rPr>
          <w:rFonts w:ascii="Gudea" w:hAnsi="Gudea"/>
        </w:rPr>
        <w:t>Ehdokas asetetaan jättämällä vaalilautakunnalle vaalikelpoisen henkilön vaalilautakunnan</w:t>
      </w:r>
      <w:r w:rsidR="00ED4B4F">
        <w:rPr>
          <w:rFonts w:ascii="Gudea" w:hAnsi="Gudea"/>
        </w:rPr>
        <w:t xml:space="preserve"> </w:t>
      </w:r>
      <w:r w:rsidRPr="00ED4B4F">
        <w:rPr>
          <w:rFonts w:ascii="Gudea" w:hAnsi="Gudea"/>
        </w:rPr>
        <w:t>vahvistamalla lomakkeella antama kirjallinen suostumus. Ehdokaslistat ovat yhden ehdokkaan listoja.</w:t>
      </w:r>
    </w:p>
    <w:p w:rsidR="00ED4B4F" w:rsidRPr="00ED4B4F" w:rsidRDefault="00ED4B4F" w:rsidP="00ED4B4F">
      <w:pPr>
        <w:spacing w:line="240" w:lineRule="auto"/>
        <w:jc w:val="both"/>
        <w:rPr>
          <w:rFonts w:ascii="Gudea" w:hAnsi="Gudea"/>
        </w:rPr>
      </w:pPr>
    </w:p>
    <w:p w:rsidR="00A67BAF" w:rsidRDefault="00FF4259" w:rsidP="00ED4B4F">
      <w:pPr>
        <w:spacing w:line="240" w:lineRule="auto"/>
        <w:jc w:val="both"/>
        <w:rPr>
          <w:rFonts w:ascii="Gudea" w:hAnsi="Gudea"/>
          <w:b/>
        </w:rPr>
      </w:pPr>
      <w:r>
        <w:rPr>
          <w:rFonts w:ascii="Gudea" w:hAnsi="Gudea"/>
          <w:b/>
        </w:rPr>
        <w:t xml:space="preserve">7 </w:t>
      </w:r>
      <w:r w:rsidR="00A67BAF" w:rsidRPr="00ED4B4F">
        <w:rPr>
          <w:rFonts w:ascii="Gudea" w:hAnsi="Gudea"/>
          <w:b/>
        </w:rPr>
        <w:t>luku Ehdokaslistojen yhdistelmä</w:t>
      </w:r>
    </w:p>
    <w:p w:rsidR="00ED4B4F" w:rsidRPr="00ED4B4F" w:rsidRDefault="00ED4B4F" w:rsidP="00ED4B4F">
      <w:pPr>
        <w:spacing w:line="240" w:lineRule="auto"/>
        <w:jc w:val="both"/>
        <w:rPr>
          <w:rFonts w:ascii="Gudea" w:hAnsi="Gudea"/>
          <w:b/>
        </w:rPr>
      </w:pPr>
    </w:p>
    <w:p w:rsidR="00A67BAF" w:rsidRPr="00ED4B4F" w:rsidRDefault="00A67BAF" w:rsidP="00ED4B4F">
      <w:pPr>
        <w:spacing w:line="240" w:lineRule="auto"/>
        <w:jc w:val="both"/>
        <w:rPr>
          <w:rFonts w:ascii="Gudea" w:hAnsi="Gudea"/>
        </w:rPr>
      </w:pPr>
      <w:r w:rsidRPr="00ED4B4F">
        <w:rPr>
          <w:rFonts w:ascii="Gudea" w:hAnsi="Gudea"/>
          <w:b/>
        </w:rPr>
        <w:t>1</w:t>
      </w:r>
      <w:r w:rsidR="00FF4259">
        <w:rPr>
          <w:rFonts w:ascii="Gudea" w:hAnsi="Gudea"/>
          <w:b/>
        </w:rPr>
        <w:t>7</w:t>
      </w:r>
      <w:r w:rsidRPr="00ED4B4F">
        <w:rPr>
          <w:rFonts w:ascii="Gudea" w:hAnsi="Gudea"/>
          <w:b/>
        </w:rPr>
        <w:t xml:space="preserve"> §</w:t>
      </w:r>
      <w:r w:rsidRPr="00ED4B4F">
        <w:rPr>
          <w:rFonts w:ascii="Gudea" w:hAnsi="Gudea"/>
        </w:rPr>
        <w:t xml:space="preserve"> Ehdokkaiden asettamisajan päätyttyä vaalilautakunta laatii ilman aiheetonta viivytystä</w:t>
      </w:r>
      <w:r w:rsidR="00ED4B4F">
        <w:rPr>
          <w:rFonts w:ascii="Gudea" w:hAnsi="Gudea"/>
        </w:rPr>
        <w:t xml:space="preserve"> </w:t>
      </w:r>
      <w:r w:rsidRPr="00ED4B4F">
        <w:rPr>
          <w:rFonts w:ascii="Gudea" w:hAnsi="Gudea"/>
        </w:rPr>
        <w:t>ehdokaslistojen yhdistelmän, joka julkistetaa</w:t>
      </w:r>
      <w:r w:rsidR="00ED4B4F">
        <w:rPr>
          <w:rFonts w:ascii="Gudea" w:hAnsi="Gudea"/>
        </w:rPr>
        <w:t xml:space="preserve">n yliopiston </w:t>
      </w:r>
      <w:r w:rsidRPr="00ED4B4F">
        <w:rPr>
          <w:rFonts w:ascii="Gudea" w:hAnsi="Gudea"/>
        </w:rPr>
        <w:t>www-sivuilla. Ehdokkaiden keskinäinen järjestys ja heille jaettava järjestysnumero</w:t>
      </w:r>
      <w:r w:rsidR="00ED4B4F">
        <w:rPr>
          <w:rFonts w:ascii="Gudea" w:hAnsi="Gudea"/>
        </w:rPr>
        <w:t xml:space="preserve"> </w:t>
      </w:r>
      <w:r w:rsidRPr="00ED4B4F">
        <w:rPr>
          <w:rFonts w:ascii="Gudea" w:hAnsi="Gudea"/>
        </w:rPr>
        <w:t>määräytyvät seuraavasti:</w:t>
      </w:r>
    </w:p>
    <w:p w:rsidR="00A67BAF" w:rsidRPr="00ED4B4F" w:rsidRDefault="00A67BAF" w:rsidP="00ED4B4F">
      <w:pPr>
        <w:spacing w:line="240" w:lineRule="auto"/>
        <w:jc w:val="both"/>
        <w:rPr>
          <w:rFonts w:ascii="Gudea" w:hAnsi="Gudea"/>
        </w:rPr>
      </w:pPr>
      <w:r w:rsidRPr="00ED4B4F">
        <w:rPr>
          <w:rFonts w:ascii="Gudea" w:hAnsi="Gudea"/>
        </w:rPr>
        <w:t>1. yliopistolain 15 §:ssä tarkoitettujen henkilöstöryhmien ehdokkaat muodostavat</w:t>
      </w:r>
      <w:r w:rsidR="00ED4B4F">
        <w:rPr>
          <w:rFonts w:ascii="Gudea" w:hAnsi="Gudea"/>
        </w:rPr>
        <w:t xml:space="preserve"> </w:t>
      </w:r>
      <w:r w:rsidRPr="00ED4B4F">
        <w:rPr>
          <w:rFonts w:ascii="Gudea" w:hAnsi="Gudea"/>
        </w:rPr>
        <w:t>kaksi eri ryhmää, joiden keskinäinen järjestys on lain mukainen,</w:t>
      </w:r>
    </w:p>
    <w:p w:rsidR="00A67BAF" w:rsidRPr="00ED4B4F" w:rsidRDefault="00A67BAF" w:rsidP="00ED4B4F">
      <w:pPr>
        <w:spacing w:line="240" w:lineRule="auto"/>
        <w:jc w:val="both"/>
        <w:rPr>
          <w:rFonts w:ascii="Gudea" w:hAnsi="Gudea"/>
        </w:rPr>
      </w:pPr>
      <w:r w:rsidRPr="00ED4B4F">
        <w:rPr>
          <w:rFonts w:ascii="Gudea" w:hAnsi="Gudea"/>
        </w:rPr>
        <w:t xml:space="preserve">2. kussakin ehdokasryhmässä määrätään </w:t>
      </w:r>
      <w:r w:rsidR="00B0198D">
        <w:rPr>
          <w:rFonts w:ascii="Gudea" w:hAnsi="Gudea"/>
        </w:rPr>
        <w:t xml:space="preserve">ehdokkaiden </w:t>
      </w:r>
      <w:r w:rsidR="00094A61">
        <w:rPr>
          <w:rFonts w:ascii="Gudea" w:hAnsi="Gudea"/>
        </w:rPr>
        <w:t>keskinäinen järjestys arvalla.</w:t>
      </w:r>
    </w:p>
    <w:p w:rsidR="00094A61" w:rsidRDefault="00094A61" w:rsidP="00ED4B4F">
      <w:pPr>
        <w:spacing w:line="240" w:lineRule="auto"/>
        <w:jc w:val="both"/>
        <w:rPr>
          <w:rFonts w:ascii="Gudea" w:hAnsi="Gudea"/>
          <w:b/>
        </w:rPr>
      </w:pPr>
    </w:p>
    <w:p w:rsidR="00A67BAF" w:rsidRPr="00ED4B4F" w:rsidRDefault="00FF4259" w:rsidP="00ED4B4F">
      <w:pPr>
        <w:spacing w:line="240" w:lineRule="auto"/>
        <w:jc w:val="both"/>
        <w:rPr>
          <w:rFonts w:ascii="Gudea" w:hAnsi="Gudea"/>
          <w:b/>
        </w:rPr>
      </w:pPr>
      <w:r>
        <w:rPr>
          <w:rFonts w:ascii="Gudea" w:hAnsi="Gudea"/>
          <w:b/>
        </w:rPr>
        <w:t>8</w:t>
      </w:r>
      <w:r w:rsidR="00A67BAF" w:rsidRPr="00ED4B4F">
        <w:rPr>
          <w:rFonts w:ascii="Gudea" w:hAnsi="Gudea"/>
          <w:b/>
        </w:rPr>
        <w:t xml:space="preserve"> luku Vaalitoimitus</w:t>
      </w:r>
    </w:p>
    <w:p w:rsidR="00A67BAF" w:rsidRPr="00ED4B4F" w:rsidRDefault="00A67BAF" w:rsidP="00ED4B4F">
      <w:pPr>
        <w:spacing w:line="240" w:lineRule="auto"/>
        <w:jc w:val="both"/>
        <w:rPr>
          <w:rFonts w:ascii="Gudea" w:hAnsi="Gudea"/>
        </w:rPr>
      </w:pPr>
    </w:p>
    <w:p w:rsidR="00A67BAF" w:rsidRPr="00ED4B4F" w:rsidRDefault="00FF4259" w:rsidP="00ED4B4F">
      <w:pPr>
        <w:spacing w:line="240" w:lineRule="auto"/>
        <w:jc w:val="both"/>
        <w:rPr>
          <w:rFonts w:ascii="Gudea" w:hAnsi="Gudea"/>
        </w:rPr>
      </w:pPr>
      <w:r>
        <w:rPr>
          <w:rFonts w:ascii="Gudea" w:hAnsi="Gudea"/>
          <w:b/>
        </w:rPr>
        <w:t>18</w:t>
      </w:r>
      <w:r w:rsidR="00A67BAF" w:rsidRPr="00ED4B4F">
        <w:rPr>
          <w:rFonts w:ascii="Gudea" w:hAnsi="Gudea"/>
          <w:b/>
        </w:rPr>
        <w:t xml:space="preserve"> §</w:t>
      </w:r>
      <w:r w:rsidR="00A67BAF" w:rsidRPr="00ED4B4F">
        <w:rPr>
          <w:rFonts w:ascii="Gudea" w:hAnsi="Gudea"/>
        </w:rPr>
        <w:t xml:space="preserve"> Vaali ja ennakkoäänestys toimitetaan aikana ja paikassa, jotka vaalilautakunta ilmoittaa. Vaalilautakunnan tulee ilmoittaa vaalitoimituksen ja ennakkoäänestyksen aika ja paikka yliopiston ilmoitustauluilla sekä mahdollisuuksien mukaan yliopiston sisäisissä tiedotusvälineissä.</w:t>
      </w:r>
    </w:p>
    <w:p w:rsidR="00A67BAF" w:rsidRPr="00ED4B4F" w:rsidRDefault="00A67BAF" w:rsidP="00ED4B4F">
      <w:pPr>
        <w:spacing w:line="240" w:lineRule="auto"/>
        <w:jc w:val="both"/>
        <w:rPr>
          <w:rFonts w:ascii="Gudea" w:hAnsi="Gudea"/>
        </w:rPr>
      </w:pPr>
    </w:p>
    <w:p w:rsidR="00A67BAF" w:rsidRPr="00ED4B4F" w:rsidRDefault="00FF4259" w:rsidP="00ED4B4F">
      <w:pPr>
        <w:spacing w:line="240" w:lineRule="auto"/>
        <w:jc w:val="both"/>
        <w:rPr>
          <w:rFonts w:ascii="Gudea" w:hAnsi="Gudea"/>
          <w:b/>
        </w:rPr>
      </w:pPr>
      <w:r>
        <w:rPr>
          <w:rFonts w:ascii="Gudea" w:hAnsi="Gudea"/>
          <w:b/>
        </w:rPr>
        <w:t xml:space="preserve">9 </w:t>
      </w:r>
      <w:r w:rsidR="00A67BAF" w:rsidRPr="00ED4B4F">
        <w:rPr>
          <w:rFonts w:ascii="Gudea" w:hAnsi="Gudea"/>
          <w:b/>
        </w:rPr>
        <w:t>luku Ehdokasasettelun ja vaalin toimittamatta jättäminen</w:t>
      </w:r>
    </w:p>
    <w:p w:rsidR="00A67BAF" w:rsidRPr="00ED4B4F" w:rsidRDefault="00A67BAF"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1</w:t>
      </w:r>
      <w:r w:rsidR="00FF4259">
        <w:rPr>
          <w:rFonts w:ascii="Gudea" w:hAnsi="Gudea"/>
          <w:b/>
        </w:rPr>
        <w:t>9</w:t>
      </w:r>
      <w:r w:rsidRPr="00ED4B4F">
        <w:rPr>
          <w:rFonts w:ascii="Gudea" w:hAnsi="Gudea"/>
          <w:b/>
        </w:rPr>
        <w:t xml:space="preserve"> §</w:t>
      </w:r>
      <w:r w:rsidRPr="00ED4B4F">
        <w:rPr>
          <w:rFonts w:ascii="Gudea" w:hAnsi="Gudea"/>
        </w:rPr>
        <w:t xml:space="preserve"> Yliopistolain 12 §:ssä tarkoitettujen ryhmien edustajat voidaan valita ilman ehdokasasettelua ja vaalia, mikäli ryhmän kaikki äänioikeutetut henkilöt sopivat asiasta toimittamalla vaalilautakunnalle ehdokasasetteluun varatun määräajan kuluessa yhteisesti allekirjoittamansa asiakirjan koskien valittavia henkilöitä. Asiakirjan voi toinen henkilö allekirjoittaa toisen puolesta valtakirjalla. </w:t>
      </w:r>
    </w:p>
    <w:p w:rsidR="00A67BAF" w:rsidRPr="00ED4B4F" w:rsidRDefault="00A67BAF" w:rsidP="00ED4B4F">
      <w:pPr>
        <w:spacing w:line="240" w:lineRule="auto"/>
        <w:jc w:val="both"/>
        <w:rPr>
          <w:rFonts w:ascii="Gudea" w:hAnsi="Gudea"/>
          <w:b/>
        </w:rPr>
      </w:pPr>
    </w:p>
    <w:p w:rsidR="00A67BAF" w:rsidRPr="00ED4B4F" w:rsidRDefault="00FF4259" w:rsidP="00ED4B4F">
      <w:pPr>
        <w:spacing w:line="240" w:lineRule="auto"/>
        <w:jc w:val="both"/>
        <w:rPr>
          <w:rFonts w:ascii="Gudea" w:hAnsi="Gudea"/>
          <w:b/>
        </w:rPr>
      </w:pPr>
      <w:r>
        <w:rPr>
          <w:rFonts w:ascii="Gudea" w:hAnsi="Gudea"/>
          <w:b/>
        </w:rPr>
        <w:t>10</w:t>
      </w:r>
      <w:r w:rsidR="00A67BAF" w:rsidRPr="00ED4B4F">
        <w:rPr>
          <w:rFonts w:ascii="Gudea" w:hAnsi="Gudea"/>
          <w:b/>
        </w:rPr>
        <w:t xml:space="preserve"> luku Vaalien järjestäminen</w:t>
      </w:r>
    </w:p>
    <w:p w:rsidR="00A67BAF" w:rsidRPr="00ED4B4F" w:rsidRDefault="00A67BAF" w:rsidP="00ED4B4F">
      <w:pPr>
        <w:spacing w:line="240" w:lineRule="auto"/>
        <w:jc w:val="both"/>
        <w:rPr>
          <w:rFonts w:ascii="Gudea" w:hAnsi="Gudea"/>
        </w:rPr>
      </w:pPr>
    </w:p>
    <w:p w:rsidR="00A67BAF" w:rsidRPr="00ED4B4F" w:rsidRDefault="00FF4259" w:rsidP="00ED4B4F">
      <w:pPr>
        <w:spacing w:line="240" w:lineRule="auto"/>
        <w:jc w:val="both"/>
        <w:rPr>
          <w:rFonts w:ascii="Gudea" w:hAnsi="Gudea"/>
        </w:rPr>
      </w:pPr>
      <w:r>
        <w:rPr>
          <w:rFonts w:ascii="Gudea" w:hAnsi="Gudea"/>
          <w:b/>
        </w:rPr>
        <w:t>20</w:t>
      </w:r>
      <w:r w:rsidR="00A67BAF" w:rsidRPr="00ED4B4F">
        <w:rPr>
          <w:rFonts w:ascii="Gudea" w:hAnsi="Gudea"/>
          <w:b/>
        </w:rPr>
        <w:t xml:space="preserve"> §</w:t>
      </w:r>
      <w:r w:rsidR="00A67BAF" w:rsidRPr="00ED4B4F">
        <w:rPr>
          <w:rFonts w:ascii="Gudea" w:hAnsi="Gudea"/>
        </w:rPr>
        <w:t xml:space="preserve"> Vaali järjestetään yhtenä arkipäivänä. Vaalitoimitus alkaa klo 9.00 ja jatkuu yhtäjaksoisesti klo 16.00 asti. Vaalilautakunta huolehtii vaalia edeltävistä tarvittavista toimenpiteistä.</w:t>
      </w:r>
    </w:p>
    <w:p w:rsidR="00A67BAF" w:rsidRPr="00ED4B4F" w:rsidRDefault="00A67BAF" w:rsidP="00ED4B4F">
      <w:pPr>
        <w:spacing w:line="240" w:lineRule="auto"/>
        <w:jc w:val="both"/>
        <w:rPr>
          <w:rFonts w:ascii="Gudea" w:hAnsi="Gudea"/>
        </w:rPr>
      </w:pPr>
    </w:p>
    <w:p w:rsidR="00A67BAF" w:rsidRDefault="00FF4259" w:rsidP="00ED4B4F">
      <w:pPr>
        <w:spacing w:line="240" w:lineRule="auto"/>
        <w:jc w:val="both"/>
        <w:rPr>
          <w:rFonts w:ascii="Gudea" w:hAnsi="Gudea"/>
          <w:b/>
        </w:rPr>
      </w:pPr>
      <w:r>
        <w:rPr>
          <w:rFonts w:ascii="Gudea" w:hAnsi="Gudea"/>
          <w:b/>
        </w:rPr>
        <w:t>11</w:t>
      </w:r>
      <w:r w:rsidR="00A67BAF" w:rsidRPr="00ED4B4F">
        <w:rPr>
          <w:rFonts w:ascii="Gudea" w:hAnsi="Gudea"/>
          <w:b/>
        </w:rPr>
        <w:t xml:space="preserve"> luku Ennakkoäänestys </w:t>
      </w:r>
    </w:p>
    <w:p w:rsidR="00ED4B4F" w:rsidRPr="00ED4B4F" w:rsidRDefault="00ED4B4F" w:rsidP="00ED4B4F">
      <w:pPr>
        <w:spacing w:line="240" w:lineRule="auto"/>
        <w:jc w:val="both"/>
        <w:rPr>
          <w:rFonts w:ascii="Gudea" w:hAnsi="Gudea"/>
          <w:b/>
        </w:rPr>
      </w:pPr>
    </w:p>
    <w:p w:rsidR="00A67BAF" w:rsidRDefault="00A67BAF" w:rsidP="00ED4B4F">
      <w:pPr>
        <w:spacing w:line="240" w:lineRule="auto"/>
        <w:jc w:val="both"/>
        <w:rPr>
          <w:rFonts w:ascii="Gudea" w:hAnsi="Gudea"/>
        </w:rPr>
      </w:pPr>
      <w:r w:rsidRPr="00ED4B4F">
        <w:rPr>
          <w:rFonts w:ascii="Gudea" w:hAnsi="Gudea"/>
          <w:b/>
        </w:rPr>
        <w:t>2</w:t>
      </w:r>
      <w:r w:rsidR="00FF4259">
        <w:rPr>
          <w:rFonts w:ascii="Gudea" w:hAnsi="Gudea"/>
          <w:b/>
        </w:rPr>
        <w:t>1</w:t>
      </w:r>
      <w:r w:rsidRPr="00ED4B4F">
        <w:rPr>
          <w:rFonts w:ascii="Gudea" w:hAnsi="Gudea"/>
          <w:b/>
        </w:rPr>
        <w:t xml:space="preserve"> §</w:t>
      </w:r>
      <w:r w:rsidRPr="00ED4B4F">
        <w:rPr>
          <w:rFonts w:ascii="Gudea" w:hAnsi="Gudea"/>
        </w:rPr>
        <w:t xml:space="preserve"> Varsinaisen vaalipäivän lisäksi järjestetään ennakkoäänestys yhtenä arkipäivänä vaalipäivää edeltävällä viikolla ja yhtenä arkipäivänä tätä edeltävällä viikolla. Sekä ennakkoäänestys että vaalitoimitus toteutetaan yliopiston päärakennuksessa.</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1</w:t>
      </w:r>
      <w:r w:rsidR="00FF4259">
        <w:rPr>
          <w:rFonts w:ascii="Gudea" w:hAnsi="Gudea"/>
          <w:b/>
        </w:rPr>
        <w:t>2</w:t>
      </w:r>
      <w:r w:rsidRPr="00ED4B4F">
        <w:rPr>
          <w:rFonts w:ascii="Gudea" w:hAnsi="Gudea"/>
          <w:b/>
        </w:rPr>
        <w:t xml:space="preserve"> luku Vaaliuurna</w:t>
      </w:r>
    </w:p>
    <w:p w:rsidR="00ED4B4F" w:rsidRPr="00ED4B4F" w:rsidRDefault="00ED4B4F" w:rsidP="00ED4B4F">
      <w:pPr>
        <w:spacing w:line="240" w:lineRule="auto"/>
        <w:jc w:val="both"/>
        <w:rPr>
          <w:rFonts w:ascii="Gudea" w:hAnsi="Gudea"/>
          <w:b/>
        </w:rPr>
      </w:pPr>
    </w:p>
    <w:p w:rsidR="00A67BAF" w:rsidRPr="00ED4B4F" w:rsidRDefault="00A67BAF" w:rsidP="00ED4B4F">
      <w:pPr>
        <w:spacing w:line="240" w:lineRule="auto"/>
        <w:jc w:val="both"/>
        <w:rPr>
          <w:rFonts w:ascii="Gudea" w:hAnsi="Gudea"/>
        </w:rPr>
      </w:pPr>
      <w:r w:rsidRPr="00ED4B4F">
        <w:rPr>
          <w:rFonts w:ascii="Gudea" w:hAnsi="Gudea"/>
          <w:b/>
        </w:rPr>
        <w:t>2</w:t>
      </w:r>
      <w:r w:rsidR="00FF4259">
        <w:rPr>
          <w:rFonts w:ascii="Gudea" w:hAnsi="Gudea"/>
          <w:b/>
        </w:rPr>
        <w:t>2</w:t>
      </w:r>
      <w:r w:rsidRPr="00ED4B4F">
        <w:rPr>
          <w:rFonts w:ascii="Gudea" w:hAnsi="Gudea"/>
          <w:b/>
        </w:rPr>
        <w:t xml:space="preserve"> §</w:t>
      </w:r>
      <w:r w:rsidRPr="00ED4B4F">
        <w:rPr>
          <w:rFonts w:ascii="Gudea" w:hAnsi="Gudea"/>
        </w:rPr>
        <w:t xml:space="preserve"> Vaalitoimituksen alkaessa vaalilautakunnan puheenjohtajan tai varapuheenjohtajan on näytettävä läsnä oleville äänestäjille, että vaaliuurna on tyhjä, sekä sen jälkeen lukittava uurna.</w:t>
      </w:r>
    </w:p>
    <w:p w:rsidR="00A67BAF" w:rsidRDefault="00A67BAF" w:rsidP="00ED4B4F">
      <w:pPr>
        <w:spacing w:line="240" w:lineRule="auto"/>
        <w:jc w:val="both"/>
        <w:rPr>
          <w:rFonts w:ascii="Gudea" w:hAnsi="Gudea"/>
        </w:rPr>
      </w:pPr>
      <w:r w:rsidRPr="00ED4B4F">
        <w:rPr>
          <w:rFonts w:ascii="Gudea" w:hAnsi="Gudea"/>
        </w:rPr>
        <w:t>Vaaliuurnaa ei saa avata sen jälkeen, kun se on vaalitoimituksen alkaessa suljettu, ennen kuin äänestyksen päätyttyä ryhdytään laskemaan ääniä.</w:t>
      </w:r>
    </w:p>
    <w:p w:rsidR="00DF6722" w:rsidRDefault="00DF6722"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1</w:t>
      </w:r>
      <w:r w:rsidR="00FF4259">
        <w:rPr>
          <w:rFonts w:ascii="Gudea" w:hAnsi="Gudea"/>
          <w:b/>
        </w:rPr>
        <w:t>3</w:t>
      </w:r>
      <w:r w:rsidRPr="00ED4B4F">
        <w:rPr>
          <w:rFonts w:ascii="Gudea" w:hAnsi="Gudea"/>
          <w:b/>
        </w:rPr>
        <w:t xml:space="preserve"> luku Äänestäminen</w:t>
      </w:r>
    </w:p>
    <w:p w:rsidR="00ED4B4F" w:rsidRPr="00ED4B4F" w:rsidRDefault="00ED4B4F" w:rsidP="00ED4B4F">
      <w:pPr>
        <w:spacing w:line="240" w:lineRule="auto"/>
        <w:jc w:val="both"/>
        <w:rPr>
          <w:rFonts w:ascii="Gudea" w:hAnsi="Gudea"/>
          <w:b/>
        </w:rPr>
      </w:pPr>
    </w:p>
    <w:p w:rsidR="00A67BAF" w:rsidRPr="00ED4B4F" w:rsidRDefault="00A67BAF" w:rsidP="00ED4B4F">
      <w:pPr>
        <w:spacing w:line="240" w:lineRule="auto"/>
        <w:jc w:val="both"/>
        <w:rPr>
          <w:rFonts w:ascii="Gudea" w:hAnsi="Gudea"/>
        </w:rPr>
      </w:pPr>
      <w:r w:rsidRPr="00ED4B4F">
        <w:rPr>
          <w:rFonts w:ascii="Gudea" w:hAnsi="Gudea"/>
          <w:b/>
        </w:rPr>
        <w:t>2</w:t>
      </w:r>
      <w:r w:rsidR="00FF4259">
        <w:rPr>
          <w:rFonts w:ascii="Gudea" w:hAnsi="Gudea"/>
          <w:b/>
        </w:rPr>
        <w:t>3</w:t>
      </w:r>
      <w:r w:rsidRPr="00ED4B4F">
        <w:rPr>
          <w:rFonts w:ascii="Gudea" w:hAnsi="Gudea"/>
          <w:b/>
        </w:rPr>
        <w:t xml:space="preserve"> §</w:t>
      </w:r>
      <w:r w:rsidRPr="00ED4B4F">
        <w:rPr>
          <w:rFonts w:ascii="Gudea" w:hAnsi="Gudea"/>
        </w:rPr>
        <w:t xml:space="preserve"> Äänestäjä ilmoittautuu vaalilautakunnalle tai ennakkoäänestystapauksessa ennakkoäänestyspaikassa olevalle vaalitoimitsijalle saadakseen äänestyslipun. Vaalilautakunnan tai ennakkoäänestyspaikassa olevan vaalitoimitsijan tulee huolehtia siitä, että äänestäjä ei saa äänestyslippua ennen kuin on todettu, että hänet on merkitty äänioikeutettuna vaaliluetteloon. </w:t>
      </w:r>
    </w:p>
    <w:p w:rsidR="00A67BAF" w:rsidRPr="00ED4B4F" w:rsidRDefault="00A67BAF" w:rsidP="00ED4B4F">
      <w:pPr>
        <w:spacing w:line="240" w:lineRule="auto"/>
        <w:jc w:val="both"/>
        <w:rPr>
          <w:rFonts w:ascii="Gudea" w:hAnsi="Gudea"/>
        </w:rPr>
      </w:pPr>
      <w:r w:rsidRPr="00ED4B4F">
        <w:rPr>
          <w:rFonts w:ascii="Gudea" w:hAnsi="Gudea"/>
        </w:rPr>
        <w:t>Äänestäjä on tarvittaessa velvollinen todistamaan vaalilautakunnalle tai ennakkoäänestystapauksessa vaalitoimitsijalle henkilöllisyytensä.</w:t>
      </w:r>
    </w:p>
    <w:p w:rsidR="00A67BAF" w:rsidRPr="00ED4B4F" w:rsidRDefault="00A67BAF"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2</w:t>
      </w:r>
      <w:r w:rsidR="00FF4259">
        <w:rPr>
          <w:rFonts w:ascii="Gudea" w:hAnsi="Gudea"/>
          <w:b/>
        </w:rPr>
        <w:t>4</w:t>
      </w:r>
      <w:r w:rsidRPr="00ED4B4F">
        <w:rPr>
          <w:rFonts w:ascii="Gudea" w:hAnsi="Gudea"/>
          <w:b/>
        </w:rPr>
        <w:t xml:space="preserve"> §</w:t>
      </w:r>
      <w:r w:rsidRPr="00ED4B4F">
        <w:rPr>
          <w:rFonts w:ascii="Gudea" w:hAnsi="Gudea"/>
        </w:rPr>
        <w:t xml:space="preserve"> Äänestäjän on merkittävä äänestyslipussa olevaan ympyrään sen ehdokkaan numero, jonka hyväksi hän antaa äänensä, niin selvästi, ettei epätietoisuutta voi syntyä siitä, ketä ehdokasta hän tarkoittaa. Merkintä on tehtävä äänestyskopissa siten, että vaalisalaisuus säilyy.</w:t>
      </w:r>
    </w:p>
    <w:p w:rsidR="00A67BAF" w:rsidRPr="00ED4B4F" w:rsidRDefault="00A67BAF" w:rsidP="00ED4B4F">
      <w:pPr>
        <w:spacing w:line="240" w:lineRule="auto"/>
        <w:jc w:val="both"/>
        <w:rPr>
          <w:rFonts w:ascii="Gudea" w:hAnsi="Gudea"/>
        </w:rPr>
      </w:pPr>
      <w:r w:rsidRPr="00ED4B4F">
        <w:rPr>
          <w:rFonts w:ascii="Gudea" w:hAnsi="Gudea"/>
        </w:rPr>
        <w:t xml:space="preserve">Äänestäjä, joka on tehnyt merkintänsä äänestyslippuun, antaa äänestyslipun kokoon taitettuna vaalilautakunnalle leimattavaksi yliopiston leimalla ja panee leimatun äänestyslipun vaaliuurnaan. </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rPr>
      </w:pPr>
      <w:r w:rsidRPr="00ED4B4F">
        <w:rPr>
          <w:rFonts w:ascii="Gudea" w:hAnsi="Gudea"/>
          <w:b/>
        </w:rPr>
        <w:lastRenderedPageBreak/>
        <w:t>2</w:t>
      </w:r>
      <w:r w:rsidR="00FF4259">
        <w:rPr>
          <w:rFonts w:ascii="Gudea" w:hAnsi="Gudea"/>
          <w:b/>
        </w:rPr>
        <w:t>5</w:t>
      </w:r>
      <w:r w:rsidRPr="00ED4B4F">
        <w:rPr>
          <w:rFonts w:ascii="Gudea" w:hAnsi="Gudea"/>
          <w:b/>
        </w:rPr>
        <w:t xml:space="preserve"> §</w:t>
      </w:r>
      <w:r w:rsidRPr="00ED4B4F">
        <w:rPr>
          <w:rFonts w:ascii="Gudea" w:hAnsi="Gudea"/>
        </w:rPr>
        <w:t xml:space="preserve"> Kun äänestäjä on pannut äänestyslipun vaaliuurnaan, on vaaliluetteloon merkittävä, että hän on äänestänyt.</w:t>
      </w:r>
    </w:p>
    <w:p w:rsidR="00ED4B4F" w:rsidRPr="00ED4B4F" w:rsidRDefault="00ED4B4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1</w:t>
      </w:r>
      <w:r w:rsidR="00FF4259">
        <w:rPr>
          <w:rFonts w:ascii="Gudea" w:hAnsi="Gudea"/>
          <w:b/>
        </w:rPr>
        <w:t>4</w:t>
      </w:r>
      <w:r w:rsidRPr="00ED4B4F">
        <w:rPr>
          <w:rFonts w:ascii="Gudea" w:hAnsi="Gudea"/>
          <w:b/>
        </w:rPr>
        <w:t xml:space="preserve"> luku Äänten laskeminen</w:t>
      </w:r>
    </w:p>
    <w:p w:rsidR="00ED4B4F" w:rsidRPr="00ED4B4F" w:rsidRDefault="00ED4B4F" w:rsidP="00ED4B4F">
      <w:pPr>
        <w:spacing w:line="240" w:lineRule="auto"/>
        <w:jc w:val="both"/>
        <w:rPr>
          <w:rFonts w:ascii="Gudea" w:hAnsi="Gudea"/>
          <w:b/>
        </w:rPr>
      </w:pPr>
    </w:p>
    <w:p w:rsidR="00A67BAF" w:rsidRDefault="00A67BAF" w:rsidP="00ED4B4F">
      <w:pPr>
        <w:spacing w:line="240" w:lineRule="auto"/>
        <w:jc w:val="both"/>
        <w:rPr>
          <w:rFonts w:ascii="Gudea" w:hAnsi="Gudea"/>
        </w:rPr>
      </w:pPr>
      <w:r w:rsidRPr="00ED4B4F">
        <w:rPr>
          <w:rFonts w:ascii="Gudea" w:hAnsi="Gudea"/>
          <w:b/>
        </w:rPr>
        <w:t>2</w:t>
      </w:r>
      <w:r w:rsidR="00FF4259">
        <w:rPr>
          <w:rFonts w:ascii="Gudea" w:hAnsi="Gudea"/>
          <w:b/>
        </w:rPr>
        <w:t>6</w:t>
      </w:r>
      <w:r w:rsidRPr="00ED4B4F">
        <w:rPr>
          <w:rFonts w:ascii="Gudea" w:hAnsi="Gudea"/>
          <w:b/>
        </w:rPr>
        <w:t xml:space="preserve"> §</w:t>
      </w:r>
      <w:r w:rsidRPr="00ED4B4F">
        <w:rPr>
          <w:rFonts w:ascii="Gudea" w:hAnsi="Gudea"/>
        </w:rPr>
        <w:t xml:space="preserve"> Vaalilautakunnan puheenjohtajan julistettua äänestyksen päättyneeksi, vaalilautakunta</w:t>
      </w:r>
      <w:r w:rsidR="00ED4B4F">
        <w:rPr>
          <w:rFonts w:ascii="Gudea" w:hAnsi="Gudea"/>
        </w:rPr>
        <w:t xml:space="preserve"> </w:t>
      </w:r>
      <w:r w:rsidRPr="00ED4B4F">
        <w:rPr>
          <w:rFonts w:ascii="Gudea" w:hAnsi="Gudea"/>
        </w:rPr>
        <w:t>laskee äänestyslippujen perusteella vaalin lopputuloksen.</w:t>
      </w:r>
    </w:p>
    <w:p w:rsidR="00ED4B4F" w:rsidRPr="00ED4B4F" w:rsidRDefault="00ED4B4F" w:rsidP="00ED4B4F">
      <w:pPr>
        <w:spacing w:line="240" w:lineRule="auto"/>
        <w:jc w:val="both"/>
        <w:rPr>
          <w:rFonts w:ascii="Gudea" w:hAnsi="Gudea"/>
        </w:rPr>
      </w:pPr>
    </w:p>
    <w:p w:rsidR="00A67BAF" w:rsidRPr="00ED4B4F" w:rsidRDefault="00A67BAF" w:rsidP="00ED4B4F">
      <w:pPr>
        <w:spacing w:line="240" w:lineRule="auto"/>
        <w:jc w:val="both"/>
        <w:rPr>
          <w:rFonts w:ascii="Gudea" w:hAnsi="Gudea"/>
        </w:rPr>
      </w:pPr>
      <w:r w:rsidRPr="00ED4B4F">
        <w:rPr>
          <w:rFonts w:ascii="Gudea" w:hAnsi="Gudea"/>
          <w:b/>
        </w:rPr>
        <w:t>2</w:t>
      </w:r>
      <w:r w:rsidR="00FF4259">
        <w:rPr>
          <w:rFonts w:ascii="Gudea" w:hAnsi="Gudea"/>
          <w:b/>
        </w:rPr>
        <w:t>7</w:t>
      </w:r>
      <w:r w:rsidRPr="00ED4B4F">
        <w:rPr>
          <w:rFonts w:ascii="Gudea" w:hAnsi="Gudea"/>
          <w:b/>
        </w:rPr>
        <w:t xml:space="preserve"> §</w:t>
      </w:r>
      <w:r w:rsidRPr="00ED4B4F">
        <w:rPr>
          <w:rFonts w:ascii="Gudea" w:hAnsi="Gudea"/>
        </w:rPr>
        <w:t xml:space="preserve"> Äänestyslippu on mitätön</w:t>
      </w:r>
    </w:p>
    <w:p w:rsidR="00A67BAF" w:rsidRPr="00ED4B4F" w:rsidRDefault="00A67BAF" w:rsidP="00ED4B4F">
      <w:pPr>
        <w:spacing w:line="240" w:lineRule="auto"/>
        <w:jc w:val="both"/>
        <w:rPr>
          <w:rFonts w:ascii="Gudea" w:hAnsi="Gudea"/>
        </w:rPr>
      </w:pPr>
      <w:r w:rsidRPr="00ED4B4F">
        <w:rPr>
          <w:rFonts w:ascii="Gudea" w:hAnsi="Gudea"/>
        </w:rPr>
        <w:t>1. jos äänestyslippu on tyhjä tai jos äänestyslippuna on käytetty muuta kuin vaalilautakunnan</w:t>
      </w:r>
      <w:r w:rsidR="00ED4B4F">
        <w:rPr>
          <w:rFonts w:ascii="Gudea" w:hAnsi="Gudea"/>
        </w:rPr>
        <w:t xml:space="preserve"> </w:t>
      </w:r>
      <w:r w:rsidRPr="00ED4B4F">
        <w:rPr>
          <w:rFonts w:ascii="Gudea" w:hAnsi="Gudea"/>
        </w:rPr>
        <w:t>antamaa äänestyslippua,</w:t>
      </w:r>
    </w:p>
    <w:p w:rsidR="00A67BAF" w:rsidRPr="00ED4B4F" w:rsidRDefault="00A67BAF" w:rsidP="00ED4B4F">
      <w:pPr>
        <w:spacing w:line="240" w:lineRule="auto"/>
        <w:jc w:val="both"/>
        <w:rPr>
          <w:rFonts w:ascii="Gudea" w:hAnsi="Gudea"/>
        </w:rPr>
      </w:pPr>
      <w:r w:rsidRPr="00ED4B4F">
        <w:rPr>
          <w:rFonts w:ascii="Gudea" w:hAnsi="Gudea"/>
        </w:rPr>
        <w:t>2. jos ehdokkaan numero on merkitty siten, ettei selvästi ilmene, ketä ehdokasta se</w:t>
      </w:r>
      <w:r w:rsidR="00ED4B4F">
        <w:rPr>
          <w:rFonts w:ascii="Gudea" w:hAnsi="Gudea"/>
        </w:rPr>
        <w:t xml:space="preserve"> </w:t>
      </w:r>
      <w:r w:rsidRPr="00ED4B4F">
        <w:rPr>
          <w:rFonts w:ascii="Gudea" w:hAnsi="Gudea"/>
        </w:rPr>
        <w:t>tarkoittaa, sekä</w:t>
      </w:r>
      <w:r w:rsidR="00ED4B4F">
        <w:rPr>
          <w:rFonts w:ascii="Gudea" w:hAnsi="Gudea"/>
        </w:rPr>
        <w:t>;</w:t>
      </w:r>
    </w:p>
    <w:p w:rsidR="00A67BAF" w:rsidRPr="00ED4B4F" w:rsidRDefault="00A67BAF" w:rsidP="00ED4B4F">
      <w:pPr>
        <w:spacing w:line="240" w:lineRule="auto"/>
        <w:jc w:val="both"/>
        <w:rPr>
          <w:rFonts w:ascii="Gudea" w:hAnsi="Gudea"/>
        </w:rPr>
      </w:pPr>
      <w:r w:rsidRPr="00ED4B4F">
        <w:rPr>
          <w:rFonts w:ascii="Gudea" w:hAnsi="Gudea"/>
        </w:rPr>
        <w:t>3. jos äänestyslippuun on kirjoitettu äänestäjän nimi tai erityinen tuntomerkki</w:t>
      </w:r>
      <w:r w:rsidR="00ED4B4F">
        <w:rPr>
          <w:rFonts w:ascii="Gudea" w:hAnsi="Gudea"/>
        </w:rPr>
        <w:t xml:space="preserve"> </w:t>
      </w:r>
      <w:r w:rsidRPr="00ED4B4F">
        <w:rPr>
          <w:rFonts w:ascii="Gudea" w:hAnsi="Gudea"/>
        </w:rPr>
        <w:t>taikka siihen on tehty muunlainen asiaton merkintä. Asiattomana ei pidetä äänestyslippuun</w:t>
      </w:r>
      <w:r w:rsidR="00133194">
        <w:rPr>
          <w:rFonts w:ascii="Gudea" w:hAnsi="Gudea"/>
        </w:rPr>
        <w:t xml:space="preserve"> </w:t>
      </w:r>
      <w:r w:rsidRPr="00ED4B4F">
        <w:rPr>
          <w:rFonts w:ascii="Gudea" w:hAnsi="Gudea"/>
        </w:rPr>
        <w:t>tehtyä merkintää, joka ainoastaan selventää, ketä ehdokasta äänestäjä</w:t>
      </w:r>
      <w:r w:rsidR="00133194">
        <w:rPr>
          <w:rFonts w:ascii="Gudea" w:hAnsi="Gudea"/>
        </w:rPr>
        <w:t xml:space="preserve"> </w:t>
      </w:r>
      <w:r w:rsidRPr="00ED4B4F">
        <w:rPr>
          <w:rFonts w:ascii="Gudea" w:hAnsi="Gudea"/>
        </w:rPr>
        <w:t>on tarkoittanut äänestää.</w:t>
      </w:r>
    </w:p>
    <w:p w:rsidR="00A67BAF" w:rsidRPr="00ED4B4F" w:rsidRDefault="00A67BAF" w:rsidP="00ED4B4F">
      <w:pPr>
        <w:spacing w:line="240" w:lineRule="auto"/>
        <w:jc w:val="both"/>
        <w:rPr>
          <w:rFonts w:ascii="Gudea" w:hAnsi="Gudea"/>
        </w:rPr>
      </w:pPr>
    </w:p>
    <w:p w:rsidR="00A67BAF" w:rsidRDefault="00A67BAF" w:rsidP="00ED4B4F">
      <w:pPr>
        <w:spacing w:line="240" w:lineRule="auto"/>
        <w:jc w:val="both"/>
        <w:rPr>
          <w:rFonts w:ascii="Gudea" w:hAnsi="Gudea"/>
          <w:b/>
        </w:rPr>
      </w:pPr>
      <w:r w:rsidRPr="00ED4B4F">
        <w:rPr>
          <w:rFonts w:ascii="Gudea" w:hAnsi="Gudea"/>
          <w:b/>
        </w:rPr>
        <w:t>1</w:t>
      </w:r>
      <w:r w:rsidR="00FF4259">
        <w:rPr>
          <w:rFonts w:ascii="Gudea" w:hAnsi="Gudea"/>
          <w:b/>
        </w:rPr>
        <w:t>5</w:t>
      </w:r>
      <w:r w:rsidRPr="00ED4B4F">
        <w:rPr>
          <w:rFonts w:ascii="Gudea" w:hAnsi="Gudea"/>
          <w:b/>
        </w:rPr>
        <w:t xml:space="preserve"> luku Vaalin tuloksen määräytyminen ja julkistaminen</w:t>
      </w:r>
    </w:p>
    <w:p w:rsidR="00133194" w:rsidRPr="00ED4B4F" w:rsidRDefault="00133194" w:rsidP="00ED4B4F">
      <w:pPr>
        <w:spacing w:line="240" w:lineRule="auto"/>
        <w:jc w:val="both"/>
        <w:rPr>
          <w:rFonts w:ascii="Gudea" w:hAnsi="Gudea"/>
          <w:b/>
        </w:rPr>
      </w:pPr>
    </w:p>
    <w:p w:rsidR="00A67BAF" w:rsidRPr="00ED4B4F" w:rsidRDefault="00FF4259" w:rsidP="00ED4B4F">
      <w:pPr>
        <w:spacing w:line="240" w:lineRule="auto"/>
        <w:jc w:val="both"/>
        <w:rPr>
          <w:rFonts w:ascii="Gudea" w:hAnsi="Gudea"/>
        </w:rPr>
      </w:pPr>
      <w:r>
        <w:rPr>
          <w:rFonts w:ascii="Gudea" w:hAnsi="Gudea"/>
          <w:b/>
        </w:rPr>
        <w:t>28</w:t>
      </w:r>
      <w:r w:rsidR="00A67BAF" w:rsidRPr="00ED4B4F">
        <w:rPr>
          <w:rFonts w:ascii="Gudea" w:hAnsi="Gudea"/>
          <w:b/>
        </w:rPr>
        <w:t xml:space="preserve"> §</w:t>
      </w:r>
      <w:r w:rsidR="00A67BAF" w:rsidRPr="00ED4B4F">
        <w:rPr>
          <w:rFonts w:ascii="Gudea" w:hAnsi="Gudea"/>
        </w:rPr>
        <w:t xml:space="preserve"> Äänestyksen tuloksen määräämiseksi asetetaan ehdokkaat yliopistolain 15 §:ssä</w:t>
      </w:r>
      <w:r w:rsidR="00133194">
        <w:rPr>
          <w:rFonts w:ascii="Gudea" w:hAnsi="Gudea"/>
        </w:rPr>
        <w:t xml:space="preserve"> </w:t>
      </w:r>
      <w:r w:rsidR="00A67BAF" w:rsidRPr="00ED4B4F">
        <w:rPr>
          <w:rFonts w:ascii="Gudea" w:hAnsi="Gudea"/>
        </w:rPr>
        <w:t xml:space="preserve">mainituissa henkilöstöryhmissä heidän </w:t>
      </w:r>
      <w:r>
        <w:rPr>
          <w:rFonts w:ascii="Gudea" w:hAnsi="Gudea"/>
        </w:rPr>
        <w:t>äänimääriensä</w:t>
      </w:r>
      <w:r w:rsidR="00A67BAF" w:rsidRPr="00ED4B4F">
        <w:rPr>
          <w:rFonts w:ascii="Gudea" w:hAnsi="Gudea"/>
        </w:rPr>
        <w:t xml:space="preserve"> mukaiseen järjestykseen.</w:t>
      </w:r>
    </w:p>
    <w:p w:rsidR="00A67BAF" w:rsidRPr="00ED4B4F" w:rsidRDefault="00A67BAF" w:rsidP="00ED4B4F">
      <w:pPr>
        <w:spacing w:line="240" w:lineRule="auto"/>
        <w:jc w:val="both"/>
        <w:rPr>
          <w:rFonts w:ascii="Gudea" w:hAnsi="Gudea"/>
        </w:rPr>
      </w:pPr>
      <w:r w:rsidRPr="00ED4B4F">
        <w:rPr>
          <w:rFonts w:ascii="Gudea" w:hAnsi="Gudea"/>
        </w:rPr>
        <w:lastRenderedPageBreak/>
        <w:t>Vaalilautakunta julistaa erikseen yliopiston professorien</w:t>
      </w:r>
      <w:r w:rsidR="00DF6722">
        <w:rPr>
          <w:rFonts w:ascii="Gudea" w:hAnsi="Gudea"/>
        </w:rPr>
        <w:t xml:space="preserve"> sekä apulaisprofessorien</w:t>
      </w:r>
      <w:r w:rsidRPr="00ED4B4F">
        <w:rPr>
          <w:rFonts w:ascii="Gudea" w:hAnsi="Gudea"/>
        </w:rPr>
        <w:t xml:space="preserve"> ryhmän ja muun henkilöstön</w:t>
      </w:r>
      <w:r w:rsidR="00133194">
        <w:rPr>
          <w:rFonts w:ascii="Gudea" w:hAnsi="Gudea"/>
        </w:rPr>
        <w:t xml:space="preserve"> </w:t>
      </w:r>
      <w:r w:rsidRPr="00ED4B4F">
        <w:rPr>
          <w:rFonts w:ascii="Gudea" w:hAnsi="Gudea"/>
        </w:rPr>
        <w:t xml:space="preserve">ryhmän </w:t>
      </w:r>
      <w:r w:rsidR="00FF4259">
        <w:rPr>
          <w:rFonts w:ascii="Gudea" w:hAnsi="Gudea"/>
        </w:rPr>
        <w:t xml:space="preserve">äänimäärien </w:t>
      </w:r>
      <w:r w:rsidRPr="00ED4B4F">
        <w:rPr>
          <w:rFonts w:ascii="Gudea" w:hAnsi="Gudea"/>
        </w:rPr>
        <w:t>mukaisesta etusijajärjestyksestä valituksi tulleet ja heidän</w:t>
      </w:r>
      <w:r w:rsidR="00133194">
        <w:rPr>
          <w:rFonts w:ascii="Gudea" w:hAnsi="Gudea"/>
        </w:rPr>
        <w:t xml:space="preserve"> </w:t>
      </w:r>
      <w:r w:rsidR="00FF4259">
        <w:rPr>
          <w:rFonts w:ascii="Gudea" w:hAnsi="Gudea"/>
        </w:rPr>
        <w:t xml:space="preserve">mahdolliset </w:t>
      </w:r>
      <w:r w:rsidRPr="00ED4B4F">
        <w:rPr>
          <w:rFonts w:ascii="Gudea" w:hAnsi="Gudea"/>
        </w:rPr>
        <w:t>varajäsenensä.</w:t>
      </w:r>
    </w:p>
    <w:p w:rsidR="00A67BAF" w:rsidRPr="00ED4B4F" w:rsidRDefault="00A67BAF" w:rsidP="00ED4B4F">
      <w:pPr>
        <w:spacing w:line="240" w:lineRule="auto"/>
        <w:jc w:val="both"/>
        <w:rPr>
          <w:rFonts w:ascii="Gudea" w:hAnsi="Gudea"/>
        </w:rPr>
      </w:pPr>
      <w:r w:rsidRPr="00ED4B4F">
        <w:rPr>
          <w:rFonts w:ascii="Gudea" w:hAnsi="Gudea"/>
        </w:rPr>
        <w:t>Jos äänimäärät ovat yhtä suuret, ratkaistaan ehdokkaiden keskinäinen järjestys arpomalla.</w:t>
      </w:r>
      <w:r w:rsidR="00133194">
        <w:rPr>
          <w:rFonts w:ascii="Gudea" w:hAnsi="Gudea"/>
        </w:rPr>
        <w:t xml:space="preserve"> </w:t>
      </w:r>
      <w:r w:rsidRPr="00ED4B4F">
        <w:rPr>
          <w:rFonts w:ascii="Gudea" w:hAnsi="Gudea"/>
        </w:rPr>
        <w:t>Vaalilautakunta vahvistaa vaalin tuloksen kokouksessaan vaalien jälkeen. Vaalin</w:t>
      </w:r>
      <w:r w:rsidR="00133194">
        <w:rPr>
          <w:rFonts w:ascii="Gudea" w:hAnsi="Gudea"/>
        </w:rPr>
        <w:t xml:space="preserve"> </w:t>
      </w:r>
      <w:r w:rsidRPr="00ED4B4F">
        <w:rPr>
          <w:rFonts w:ascii="Gudea" w:hAnsi="Gudea"/>
        </w:rPr>
        <w:t>tulos ilmoitetaan ilman aiheetonta viivytystä vaalilautakunnan kokouksen jälkeen</w:t>
      </w:r>
      <w:r w:rsidR="00133194">
        <w:rPr>
          <w:rFonts w:ascii="Gudea" w:hAnsi="Gudea"/>
        </w:rPr>
        <w:t xml:space="preserve"> yliopiston</w:t>
      </w:r>
      <w:r w:rsidRPr="00ED4B4F">
        <w:rPr>
          <w:rFonts w:ascii="Gudea" w:hAnsi="Gudea"/>
        </w:rPr>
        <w:t xml:space="preserve"> www-sivuilla</w:t>
      </w:r>
    </w:p>
    <w:p w:rsidR="00A67BAF" w:rsidRDefault="00A67BAF" w:rsidP="00ED4B4F">
      <w:pPr>
        <w:spacing w:line="240" w:lineRule="auto"/>
        <w:jc w:val="both"/>
        <w:rPr>
          <w:rFonts w:ascii="Gudea" w:hAnsi="Gudea"/>
        </w:rPr>
      </w:pPr>
      <w:r w:rsidRPr="00ED4B4F">
        <w:rPr>
          <w:rFonts w:ascii="Gudea" w:hAnsi="Gudea"/>
        </w:rPr>
        <w:t>Yliopistokollegio vahvistaa yliopistolain 15 §:n 2 momentissa tarkoitettujen yliopistoyhteisön</w:t>
      </w:r>
      <w:r w:rsidR="00133194">
        <w:rPr>
          <w:rFonts w:ascii="Gudea" w:hAnsi="Gudea"/>
        </w:rPr>
        <w:t xml:space="preserve"> </w:t>
      </w:r>
      <w:r w:rsidRPr="00ED4B4F">
        <w:rPr>
          <w:rFonts w:ascii="Gudea" w:hAnsi="Gudea"/>
        </w:rPr>
        <w:t>ryhmien valinnat hallituksen jäseniksi.</w:t>
      </w:r>
    </w:p>
    <w:p w:rsidR="00133194" w:rsidRPr="00ED4B4F" w:rsidRDefault="00133194" w:rsidP="00ED4B4F">
      <w:pPr>
        <w:spacing w:line="240" w:lineRule="auto"/>
        <w:jc w:val="both"/>
        <w:rPr>
          <w:rFonts w:ascii="Gudea" w:hAnsi="Gudea"/>
        </w:rPr>
      </w:pPr>
    </w:p>
    <w:p w:rsidR="00A67BAF" w:rsidRPr="00ED4B4F" w:rsidRDefault="00A67BAF" w:rsidP="00ED4B4F">
      <w:pPr>
        <w:spacing w:line="240" w:lineRule="auto"/>
        <w:jc w:val="both"/>
        <w:rPr>
          <w:rFonts w:ascii="Gudea" w:hAnsi="Gudea"/>
          <w:b/>
        </w:rPr>
      </w:pPr>
      <w:r w:rsidRPr="00ED4B4F">
        <w:rPr>
          <w:rFonts w:ascii="Gudea" w:hAnsi="Gudea"/>
          <w:b/>
        </w:rPr>
        <w:t>1</w:t>
      </w:r>
      <w:r w:rsidR="00FF4259">
        <w:rPr>
          <w:rFonts w:ascii="Gudea" w:hAnsi="Gudea"/>
          <w:b/>
        </w:rPr>
        <w:t>6</w:t>
      </w:r>
      <w:r w:rsidRPr="00ED4B4F">
        <w:rPr>
          <w:rFonts w:ascii="Gudea" w:hAnsi="Gudea"/>
          <w:b/>
        </w:rPr>
        <w:t xml:space="preserve"> luku Vaalipöytäkirja</w:t>
      </w:r>
    </w:p>
    <w:p w:rsidR="00A67BAF" w:rsidRPr="00ED4B4F" w:rsidRDefault="00FF4259" w:rsidP="00ED4B4F">
      <w:pPr>
        <w:spacing w:line="240" w:lineRule="auto"/>
        <w:jc w:val="both"/>
        <w:rPr>
          <w:rFonts w:ascii="Gudea" w:hAnsi="Gudea"/>
        </w:rPr>
      </w:pPr>
      <w:r>
        <w:rPr>
          <w:rFonts w:ascii="Gudea" w:hAnsi="Gudea"/>
          <w:b/>
        </w:rPr>
        <w:t>29</w:t>
      </w:r>
      <w:r w:rsidR="00A67BAF" w:rsidRPr="00ED4B4F">
        <w:rPr>
          <w:rFonts w:ascii="Gudea" w:hAnsi="Gudea"/>
          <w:b/>
        </w:rPr>
        <w:t xml:space="preserve"> §</w:t>
      </w:r>
      <w:r w:rsidR="00A67BAF" w:rsidRPr="00ED4B4F">
        <w:rPr>
          <w:rFonts w:ascii="Gudea" w:hAnsi="Gudea"/>
        </w:rPr>
        <w:t xml:space="preserve"> Vaalilautakunnan sihteeri pitää vaalipöytäkirjaa, josta tulee ilmetä:</w:t>
      </w:r>
    </w:p>
    <w:p w:rsidR="00A67BAF" w:rsidRPr="00ED4B4F" w:rsidRDefault="00A67BAF" w:rsidP="00ED4B4F">
      <w:pPr>
        <w:spacing w:line="240" w:lineRule="auto"/>
        <w:jc w:val="both"/>
        <w:rPr>
          <w:rFonts w:ascii="Gudea" w:hAnsi="Gudea"/>
        </w:rPr>
      </w:pPr>
      <w:r w:rsidRPr="00ED4B4F">
        <w:rPr>
          <w:rFonts w:ascii="Gudea" w:hAnsi="Gudea"/>
        </w:rPr>
        <w:t>1. päivät ja kellonajat, jolloin vaalitoimitus alkoi ja julistettiin päättyneeksi,</w:t>
      </w:r>
    </w:p>
    <w:p w:rsidR="00A67BAF" w:rsidRPr="00ED4B4F" w:rsidRDefault="00A67BAF" w:rsidP="00ED4B4F">
      <w:pPr>
        <w:spacing w:line="240" w:lineRule="auto"/>
        <w:jc w:val="both"/>
        <w:rPr>
          <w:rFonts w:ascii="Gudea" w:hAnsi="Gudea"/>
        </w:rPr>
      </w:pPr>
      <w:r w:rsidRPr="00ED4B4F">
        <w:rPr>
          <w:rFonts w:ascii="Gudea" w:hAnsi="Gudea"/>
        </w:rPr>
        <w:t>2. äänioikeuttaan käyttäneiden lukumäärä,</w:t>
      </w:r>
    </w:p>
    <w:p w:rsidR="00A67BAF" w:rsidRPr="00ED4B4F" w:rsidRDefault="00A67BAF" w:rsidP="00ED4B4F">
      <w:pPr>
        <w:spacing w:line="240" w:lineRule="auto"/>
        <w:jc w:val="both"/>
        <w:rPr>
          <w:rFonts w:ascii="Gudea" w:hAnsi="Gudea"/>
        </w:rPr>
      </w:pPr>
      <w:r w:rsidRPr="00ED4B4F">
        <w:rPr>
          <w:rFonts w:ascii="Gudea" w:hAnsi="Gudea"/>
        </w:rPr>
        <w:t>3. kullekin ehdokkaalle annettu äänimäärä, sekä hylättyjen äänestyslippujen lukumäärä,</w:t>
      </w:r>
    </w:p>
    <w:p w:rsidR="00A67BAF" w:rsidRPr="00ED4B4F" w:rsidRDefault="00A67BAF" w:rsidP="00ED4B4F">
      <w:pPr>
        <w:spacing w:line="240" w:lineRule="auto"/>
        <w:jc w:val="both"/>
        <w:rPr>
          <w:rFonts w:ascii="Gudea" w:hAnsi="Gudea"/>
        </w:rPr>
      </w:pPr>
      <w:r w:rsidRPr="00ED4B4F">
        <w:rPr>
          <w:rFonts w:ascii="Gudea" w:hAnsi="Gudea"/>
        </w:rPr>
        <w:t>sekä</w:t>
      </w:r>
      <w:r w:rsidR="00133194">
        <w:rPr>
          <w:rFonts w:ascii="Gudea" w:hAnsi="Gudea"/>
        </w:rPr>
        <w:t>;</w:t>
      </w:r>
    </w:p>
    <w:p w:rsidR="00A67BAF" w:rsidRDefault="00A67BAF" w:rsidP="00ED4B4F">
      <w:pPr>
        <w:spacing w:line="240" w:lineRule="auto"/>
        <w:jc w:val="both"/>
        <w:rPr>
          <w:rFonts w:ascii="Gudea" w:hAnsi="Gudea"/>
        </w:rPr>
      </w:pPr>
      <w:r w:rsidRPr="00ED4B4F">
        <w:rPr>
          <w:rFonts w:ascii="Gudea" w:hAnsi="Gudea"/>
        </w:rPr>
        <w:t>4. vaalien alustava tulos.</w:t>
      </w:r>
    </w:p>
    <w:p w:rsidR="00133194" w:rsidRPr="00ED4B4F" w:rsidRDefault="00133194" w:rsidP="00ED4B4F">
      <w:pPr>
        <w:spacing w:line="240" w:lineRule="auto"/>
        <w:jc w:val="both"/>
        <w:rPr>
          <w:rFonts w:ascii="Gudea" w:hAnsi="Gudea"/>
        </w:rPr>
      </w:pPr>
    </w:p>
    <w:p w:rsidR="00A67BAF" w:rsidRDefault="00FF4259" w:rsidP="00ED4B4F">
      <w:pPr>
        <w:spacing w:line="240" w:lineRule="auto"/>
        <w:jc w:val="both"/>
        <w:rPr>
          <w:rFonts w:ascii="Gudea" w:hAnsi="Gudea"/>
          <w:b/>
        </w:rPr>
      </w:pPr>
      <w:r>
        <w:rPr>
          <w:rFonts w:ascii="Gudea" w:hAnsi="Gudea"/>
          <w:b/>
        </w:rPr>
        <w:t>17</w:t>
      </w:r>
      <w:r w:rsidR="00A67BAF" w:rsidRPr="00ED4B4F">
        <w:rPr>
          <w:rFonts w:ascii="Gudea" w:hAnsi="Gudea"/>
          <w:b/>
        </w:rPr>
        <w:t xml:space="preserve"> luku Arkistointi</w:t>
      </w:r>
    </w:p>
    <w:p w:rsidR="00133194" w:rsidRPr="00ED4B4F" w:rsidRDefault="00133194" w:rsidP="00ED4B4F">
      <w:pPr>
        <w:spacing w:line="240" w:lineRule="auto"/>
        <w:jc w:val="both"/>
        <w:rPr>
          <w:rFonts w:ascii="Gudea" w:hAnsi="Gudea"/>
          <w:b/>
        </w:rPr>
      </w:pPr>
    </w:p>
    <w:p w:rsidR="00A67BAF" w:rsidRDefault="00FF4259" w:rsidP="00ED4B4F">
      <w:pPr>
        <w:spacing w:line="240" w:lineRule="auto"/>
        <w:jc w:val="both"/>
        <w:rPr>
          <w:rFonts w:ascii="Gudea" w:hAnsi="Gudea"/>
        </w:rPr>
      </w:pPr>
      <w:r>
        <w:rPr>
          <w:rFonts w:ascii="Gudea" w:hAnsi="Gudea"/>
          <w:b/>
        </w:rPr>
        <w:lastRenderedPageBreak/>
        <w:t>30</w:t>
      </w:r>
      <w:r w:rsidR="00A67BAF" w:rsidRPr="00ED4B4F">
        <w:rPr>
          <w:rFonts w:ascii="Gudea" w:hAnsi="Gudea"/>
          <w:b/>
        </w:rPr>
        <w:t xml:space="preserve"> §</w:t>
      </w:r>
      <w:r w:rsidR="00A67BAF" w:rsidRPr="00ED4B4F">
        <w:rPr>
          <w:rFonts w:ascii="Gudea" w:hAnsi="Gudea"/>
        </w:rPr>
        <w:t xml:space="preserve"> Äänestysliput ja ehdokaslista on pantava päällykseen, joka suljetaan. Nämä asiakirjat</w:t>
      </w:r>
      <w:r w:rsidR="00133194">
        <w:rPr>
          <w:rFonts w:ascii="Gudea" w:hAnsi="Gudea"/>
        </w:rPr>
        <w:t xml:space="preserve"> </w:t>
      </w:r>
      <w:r w:rsidR="00A67BAF" w:rsidRPr="00ED4B4F">
        <w:rPr>
          <w:rFonts w:ascii="Gudea" w:hAnsi="Gudea"/>
        </w:rPr>
        <w:t>samoin kuin vaalilautakunnan pöytäkirjat on säilytettävä yliopiston arkistossa.</w:t>
      </w:r>
    </w:p>
    <w:p w:rsidR="00133194" w:rsidRPr="00ED4B4F" w:rsidRDefault="00133194" w:rsidP="00ED4B4F">
      <w:pPr>
        <w:spacing w:line="240" w:lineRule="auto"/>
        <w:jc w:val="both"/>
        <w:rPr>
          <w:rFonts w:ascii="Gudea" w:hAnsi="Gudea"/>
        </w:rPr>
      </w:pPr>
    </w:p>
    <w:p w:rsidR="00A67BAF" w:rsidRPr="00ED4B4F" w:rsidRDefault="00A67BAF" w:rsidP="00ED4B4F">
      <w:pPr>
        <w:spacing w:line="240" w:lineRule="auto"/>
        <w:jc w:val="both"/>
        <w:rPr>
          <w:rFonts w:ascii="Gudea" w:hAnsi="Gudea"/>
          <w:b/>
        </w:rPr>
      </w:pPr>
      <w:r w:rsidRPr="00ED4B4F">
        <w:rPr>
          <w:rFonts w:ascii="Gudea" w:hAnsi="Gudea"/>
          <w:b/>
        </w:rPr>
        <w:t>1</w:t>
      </w:r>
      <w:r w:rsidR="00FF4259">
        <w:rPr>
          <w:rFonts w:ascii="Gudea" w:hAnsi="Gudea"/>
          <w:b/>
        </w:rPr>
        <w:t xml:space="preserve">8 </w:t>
      </w:r>
      <w:r w:rsidRPr="00ED4B4F">
        <w:rPr>
          <w:rFonts w:ascii="Gudea" w:hAnsi="Gudea"/>
          <w:b/>
        </w:rPr>
        <w:t>luku Vaalista valittaminen</w:t>
      </w:r>
    </w:p>
    <w:p w:rsidR="00133194" w:rsidRDefault="00133194" w:rsidP="00ED4B4F">
      <w:pPr>
        <w:spacing w:line="240" w:lineRule="auto"/>
        <w:jc w:val="both"/>
        <w:rPr>
          <w:rFonts w:ascii="Gudea" w:hAnsi="Gudea"/>
          <w:b/>
        </w:rPr>
      </w:pPr>
    </w:p>
    <w:p w:rsidR="00A67BAF" w:rsidRDefault="00FF4259" w:rsidP="00ED4B4F">
      <w:pPr>
        <w:spacing w:line="240" w:lineRule="auto"/>
        <w:jc w:val="both"/>
        <w:rPr>
          <w:rFonts w:ascii="Gudea" w:hAnsi="Gudea"/>
        </w:rPr>
      </w:pPr>
      <w:r>
        <w:rPr>
          <w:rFonts w:ascii="Gudea" w:hAnsi="Gudea"/>
          <w:b/>
        </w:rPr>
        <w:t>31</w:t>
      </w:r>
      <w:r w:rsidR="00A67BAF" w:rsidRPr="00ED4B4F">
        <w:rPr>
          <w:rFonts w:ascii="Gudea" w:hAnsi="Gudea"/>
          <w:b/>
        </w:rPr>
        <w:t xml:space="preserve"> §</w:t>
      </w:r>
      <w:r w:rsidR="00A67BAF" w:rsidRPr="00ED4B4F">
        <w:rPr>
          <w:rFonts w:ascii="Gudea" w:hAnsi="Gudea"/>
        </w:rPr>
        <w:t xml:space="preserve"> Yliopiston toimielimen valintaa koskevaan päätökseen ei voi yliopistolain 84 §:n 1</w:t>
      </w:r>
      <w:r w:rsidR="00133194">
        <w:rPr>
          <w:rFonts w:ascii="Gudea" w:hAnsi="Gudea"/>
        </w:rPr>
        <w:t xml:space="preserve"> </w:t>
      </w:r>
      <w:r w:rsidR="00A67BAF" w:rsidRPr="00ED4B4F">
        <w:rPr>
          <w:rFonts w:ascii="Gudea" w:hAnsi="Gudea"/>
        </w:rPr>
        <w:t>momentin 1 kohdan mukaan hakea muutosta.</w:t>
      </w:r>
    </w:p>
    <w:p w:rsidR="00133194" w:rsidRPr="00ED4B4F" w:rsidRDefault="00133194" w:rsidP="00ED4B4F">
      <w:pPr>
        <w:spacing w:line="240" w:lineRule="auto"/>
        <w:jc w:val="both"/>
        <w:rPr>
          <w:rFonts w:ascii="Gudea" w:hAnsi="Gudea"/>
        </w:rPr>
      </w:pPr>
    </w:p>
    <w:p w:rsidR="00A67BAF" w:rsidRPr="00ED4B4F" w:rsidRDefault="00FF4259" w:rsidP="00ED4B4F">
      <w:pPr>
        <w:spacing w:line="240" w:lineRule="auto"/>
        <w:jc w:val="both"/>
        <w:rPr>
          <w:rFonts w:ascii="Gudea" w:hAnsi="Gudea"/>
          <w:b/>
        </w:rPr>
      </w:pPr>
      <w:r>
        <w:rPr>
          <w:rFonts w:ascii="Gudea" w:hAnsi="Gudea"/>
          <w:b/>
        </w:rPr>
        <w:t>19</w:t>
      </w:r>
      <w:r w:rsidR="00A67BAF" w:rsidRPr="00ED4B4F">
        <w:rPr>
          <w:rFonts w:ascii="Gudea" w:hAnsi="Gudea"/>
          <w:b/>
        </w:rPr>
        <w:t xml:space="preserve"> luku Voimaantulo</w:t>
      </w:r>
    </w:p>
    <w:p w:rsidR="00133194" w:rsidRDefault="00133194" w:rsidP="00ED4B4F">
      <w:pPr>
        <w:spacing w:line="240" w:lineRule="auto"/>
        <w:jc w:val="both"/>
        <w:rPr>
          <w:rFonts w:ascii="Gudea" w:hAnsi="Gudea"/>
          <w:b/>
        </w:rPr>
      </w:pPr>
    </w:p>
    <w:p w:rsidR="00A67BAF" w:rsidRPr="00ED4B4F" w:rsidRDefault="00A67BAF" w:rsidP="00ED4B4F">
      <w:pPr>
        <w:spacing w:line="240" w:lineRule="auto"/>
        <w:jc w:val="both"/>
        <w:rPr>
          <w:rFonts w:ascii="Gudea" w:hAnsi="Gudea"/>
        </w:rPr>
      </w:pPr>
      <w:r w:rsidRPr="00ED4B4F">
        <w:rPr>
          <w:rFonts w:ascii="Gudea" w:hAnsi="Gudea"/>
          <w:b/>
        </w:rPr>
        <w:t>3</w:t>
      </w:r>
      <w:r w:rsidR="00FF4259">
        <w:rPr>
          <w:rFonts w:ascii="Gudea" w:hAnsi="Gudea"/>
          <w:b/>
        </w:rPr>
        <w:t>2</w:t>
      </w:r>
      <w:r w:rsidRPr="00ED4B4F">
        <w:rPr>
          <w:rFonts w:ascii="Gudea" w:hAnsi="Gudea"/>
          <w:b/>
        </w:rPr>
        <w:t xml:space="preserve"> §</w:t>
      </w:r>
      <w:r w:rsidRPr="00ED4B4F">
        <w:rPr>
          <w:rFonts w:ascii="Gudea" w:hAnsi="Gudea"/>
        </w:rPr>
        <w:t xml:space="preserve"> Tämä </w:t>
      </w:r>
      <w:r w:rsidR="00DF6722">
        <w:rPr>
          <w:rFonts w:ascii="Gudea" w:hAnsi="Gudea"/>
        </w:rPr>
        <w:t>vaalijohtosääntö tulee voimaan 21</w:t>
      </w:r>
      <w:r w:rsidR="00133194">
        <w:rPr>
          <w:rFonts w:ascii="Gudea" w:hAnsi="Gudea"/>
        </w:rPr>
        <w:t xml:space="preserve">. </w:t>
      </w:r>
      <w:r w:rsidRPr="00ED4B4F">
        <w:rPr>
          <w:rFonts w:ascii="Gudea" w:hAnsi="Gudea"/>
        </w:rPr>
        <w:t xml:space="preserve">päivänä </w:t>
      </w:r>
      <w:r w:rsidR="00DF6722">
        <w:rPr>
          <w:rFonts w:ascii="Gudea" w:hAnsi="Gudea"/>
        </w:rPr>
        <w:t>elo</w:t>
      </w:r>
      <w:r w:rsidRPr="00ED4B4F">
        <w:rPr>
          <w:rFonts w:ascii="Gudea" w:hAnsi="Gudea"/>
        </w:rPr>
        <w:t>kuuta 201</w:t>
      </w:r>
      <w:r w:rsidR="00133194">
        <w:rPr>
          <w:rFonts w:ascii="Gudea" w:hAnsi="Gudea"/>
        </w:rPr>
        <w:t>7</w:t>
      </w:r>
      <w:r w:rsidRPr="00ED4B4F">
        <w:rPr>
          <w:rFonts w:ascii="Gudea" w:hAnsi="Gudea"/>
        </w:rPr>
        <w:t>.</w:t>
      </w:r>
    </w:p>
    <w:p w:rsidR="00A67BAF" w:rsidRPr="00ED4B4F" w:rsidRDefault="00A67BAF" w:rsidP="00ED4B4F">
      <w:pPr>
        <w:spacing w:line="240" w:lineRule="auto"/>
        <w:jc w:val="both"/>
        <w:rPr>
          <w:rFonts w:ascii="Gudea" w:hAnsi="Gudea"/>
        </w:rPr>
      </w:pPr>
    </w:p>
    <w:p w:rsidR="00A67BAF" w:rsidRDefault="00A67BAF" w:rsidP="00133194">
      <w:pPr>
        <w:spacing w:line="240" w:lineRule="auto"/>
        <w:jc w:val="center"/>
        <w:rPr>
          <w:rFonts w:ascii="Gudea" w:hAnsi="Gudea"/>
        </w:rPr>
      </w:pPr>
      <w:r w:rsidRPr="00ED4B4F">
        <w:rPr>
          <w:rFonts w:ascii="Gudea" w:hAnsi="Gudea"/>
        </w:rPr>
        <w:t>Rovaniemellä,</w:t>
      </w:r>
      <w:r w:rsidR="00472F11">
        <w:rPr>
          <w:rFonts w:ascii="Gudea" w:hAnsi="Gudea"/>
        </w:rPr>
        <w:t xml:space="preserve"> 22</w:t>
      </w:r>
      <w:r w:rsidRPr="00ED4B4F">
        <w:rPr>
          <w:rFonts w:ascii="Gudea" w:hAnsi="Gudea"/>
        </w:rPr>
        <w:t xml:space="preserve">. päivänä </w:t>
      </w:r>
      <w:r w:rsidR="00DF6722">
        <w:rPr>
          <w:rFonts w:ascii="Gudea" w:hAnsi="Gudea"/>
        </w:rPr>
        <w:t>elo</w:t>
      </w:r>
      <w:r w:rsidRPr="00ED4B4F">
        <w:rPr>
          <w:rFonts w:ascii="Gudea" w:hAnsi="Gudea"/>
        </w:rPr>
        <w:t>kuuta 201</w:t>
      </w:r>
      <w:r w:rsidR="00133194">
        <w:rPr>
          <w:rFonts w:ascii="Gudea" w:hAnsi="Gudea"/>
        </w:rPr>
        <w:t>7</w:t>
      </w:r>
    </w:p>
    <w:p w:rsidR="00133194" w:rsidRDefault="00133194" w:rsidP="00133194">
      <w:pPr>
        <w:spacing w:line="240" w:lineRule="auto"/>
        <w:jc w:val="center"/>
        <w:rPr>
          <w:rFonts w:ascii="Gudea" w:hAnsi="Gudea"/>
        </w:rPr>
      </w:pPr>
    </w:p>
    <w:p w:rsidR="00133194" w:rsidRDefault="00133194" w:rsidP="00133194">
      <w:pPr>
        <w:spacing w:line="240" w:lineRule="auto"/>
        <w:jc w:val="center"/>
        <w:rPr>
          <w:rFonts w:ascii="Gudea" w:hAnsi="Gudea"/>
        </w:rPr>
      </w:pPr>
    </w:p>
    <w:p w:rsidR="00133194" w:rsidRPr="00ED4B4F" w:rsidRDefault="00133194" w:rsidP="00133194">
      <w:pPr>
        <w:spacing w:line="240" w:lineRule="auto"/>
        <w:jc w:val="center"/>
        <w:rPr>
          <w:rFonts w:ascii="Gudea" w:hAnsi="Gudea"/>
        </w:rPr>
      </w:pPr>
    </w:p>
    <w:p w:rsidR="00A67BAF" w:rsidRPr="00ED4B4F" w:rsidRDefault="00A67BAF" w:rsidP="00133194">
      <w:pPr>
        <w:spacing w:line="240" w:lineRule="auto"/>
        <w:jc w:val="center"/>
        <w:rPr>
          <w:rFonts w:ascii="Gudea" w:hAnsi="Gudea"/>
        </w:rPr>
      </w:pPr>
      <w:r w:rsidRPr="00ED4B4F">
        <w:rPr>
          <w:rFonts w:ascii="Gudea" w:hAnsi="Gudea"/>
        </w:rPr>
        <w:t>Lapin yliopiston hallituksen puheenjohtaja</w:t>
      </w:r>
    </w:p>
    <w:p w:rsidR="00A67BAF" w:rsidRDefault="00A67BAF" w:rsidP="00133194">
      <w:pPr>
        <w:spacing w:line="240" w:lineRule="auto"/>
        <w:jc w:val="center"/>
        <w:rPr>
          <w:rFonts w:ascii="Gudea" w:hAnsi="Gudea"/>
          <w:b/>
        </w:rPr>
      </w:pPr>
      <w:r w:rsidRPr="00133194">
        <w:rPr>
          <w:rFonts w:ascii="Gudea" w:hAnsi="Gudea"/>
          <w:b/>
        </w:rPr>
        <w:t>Raimo Väyrynen</w:t>
      </w:r>
    </w:p>
    <w:p w:rsidR="00133194" w:rsidRDefault="00133194" w:rsidP="00133194">
      <w:pPr>
        <w:spacing w:line="240" w:lineRule="auto"/>
        <w:jc w:val="center"/>
        <w:rPr>
          <w:rFonts w:ascii="Gudea" w:hAnsi="Gudea"/>
          <w:b/>
        </w:rPr>
      </w:pPr>
    </w:p>
    <w:p w:rsidR="00133194" w:rsidRPr="00133194" w:rsidRDefault="00133194" w:rsidP="00133194">
      <w:pPr>
        <w:spacing w:line="240" w:lineRule="auto"/>
        <w:jc w:val="center"/>
        <w:rPr>
          <w:rFonts w:ascii="Gudea" w:hAnsi="Gudea"/>
          <w:b/>
        </w:rPr>
      </w:pPr>
    </w:p>
    <w:p w:rsidR="00A67BAF" w:rsidRPr="00ED4B4F" w:rsidRDefault="00A67BAF" w:rsidP="00133194">
      <w:pPr>
        <w:spacing w:line="240" w:lineRule="auto"/>
        <w:jc w:val="center"/>
        <w:rPr>
          <w:rFonts w:ascii="Gudea" w:hAnsi="Gudea"/>
        </w:rPr>
      </w:pPr>
      <w:r w:rsidRPr="00ED4B4F">
        <w:rPr>
          <w:rFonts w:ascii="Gudea" w:hAnsi="Gudea"/>
        </w:rPr>
        <w:t>Lapin yliopiston rehtori</w:t>
      </w:r>
    </w:p>
    <w:p w:rsidR="00A3072E" w:rsidRPr="00133194" w:rsidRDefault="00A67BAF" w:rsidP="00133194">
      <w:pPr>
        <w:spacing w:line="240" w:lineRule="auto"/>
        <w:jc w:val="center"/>
        <w:rPr>
          <w:rFonts w:ascii="Gudea" w:hAnsi="Gudea"/>
          <w:b/>
        </w:rPr>
      </w:pPr>
      <w:r w:rsidRPr="00133194">
        <w:rPr>
          <w:rFonts w:ascii="Gudea" w:hAnsi="Gudea"/>
          <w:b/>
        </w:rPr>
        <w:lastRenderedPageBreak/>
        <w:t>Mauri Ylä-Kotola</w:t>
      </w:r>
    </w:p>
    <w:sectPr w:rsidR="00A3072E" w:rsidRPr="001331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panose1 w:val="02000000000000000000"/>
    <w:charset w:val="00"/>
    <w:family w:val="auto"/>
    <w:pitch w:val="variable"/>
    <w:sig w:usb0="A00000AF" w:usb1="4000206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AF"/>
    <w:rsid w:val="00094A61"/>
    <w:rsid w:val="00133194"/>
    <w:rsid w:val="0020585C"/>
    <w:rsid w:val="00280CB8"/>
    <w:rsid w:val="003F3A54"/>
    <w:rsid w:val="00472F11"/>
    <w:rsid w:val="00531E9E"/>
    <w:rsid w:val="0063746B"/>
    <w:rsid w:val="00713E14"/>
    <w:rsid w:val="00A3072E"/>
    <w:rsid w:val="00A36365"/>
    <w:rsid w:val="00A67BAF"/>
    <w:rsid w:val="00B0198D"/>
    <w:rsid w:val="00DD0B16"/>
    <w:rsid w:val="00DF6722"/>
    <w:rsid w:val="00ED4B4F"/>
    <w:rsid w:val="00FA2353"/>
    <w:rsid w:val="00FF42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02148-9B00-4BDF-9051-160CD623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F672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F67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1148</Words>
  <Characters>9306</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EDU</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Uskelin Riikka</dc:creator>
  <cp:keywords/>
  <dc:description/>
  <cp:lastModifiedBy>Tiuraniemi Olli</cp:lastModifiedBy>
  <cp:revision>2</cp:revision>
  <cp:lastPrinted>2017-08-14T09:50:00Z</cp:lastPrinted>
  <dcterms:created xsi:type="dcterms:W3CDTF">2017-08-25T05:46:00Z</dcterms:created>
  <dcterms:modified xsi:type="dcterms:W3CDTF">2017-08-25T05:46:00Z</dcterms:modified>
</cp:coreProperties>
</file>